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color w:val="000000" w:themeColor="text1"/>
          <w14:textFill>
            <w14:solidFill>
              <w14:schemeClr w14:val="tx1"/>
            </w14:solidFill>
          </w14:textFill>
        </w:rPr>
      </w:pPr>
    </w:p>
    <w:p>
      <w:pPr>
        <w:pStyle w:val="2"/>
        <w:ind w:firstLine="0" w:firstLineChars="0"/>
        <w:jc w:val="center"/>
        <w:rPr>
          <w:b/>
          <w:bCs/>
          <w:color w:val="000000" w:themeColor="text1"/>
          <w:sz w:val="36"/>
          <w:szCs w:val="44"/>
          <w14:textFill>
            <w14:solidFill>
              <w14:schemeClr w14:val="tx1"/>
            </w14:solidFill>
          </w14:textFill>
        </w:rPr>
      </w:pPr>
      <w:r>
        <w:rPr>
          <w:b/>
          <w:bCs/>
          <w:color w:val="000000" w:themeColor="text1"/>
          <w:sz w:val="36"/>
          <w:szCs w:val="44"/>
          <w14:textFill>
            <w14:solidFill>
              <w14:schemeClr w14:val="tx1"/>
            </w14:solidFill>
          </w14:textFill>
        </w:rPr>
        <w:t>东阳市鑫盛工程咨询有限公司关于</w:t>
      </w:r>
      <w:r>
        <w:rPr>
          <w:rFonts w:hint="eastAsia"/>
          <w:b/>
          <w:bCs/>
          <w:color w:val="000000" w:themeColor="text1"/>
          <w:sz w:val="36"/>
          <w:szCs w:val="44"/>
          <w14:textFill>
            <w14:solidFill>
              <w14:schemeClr w14:val="tx1"/>
            </w14:solidFill>
          </w14:textFill>
        </w:rPr>
        <w:t>浙江广厦建设职业技术大学16—17#公寓楼弱电及智能化（监控与门禁系统等）设备采购与安装工程、文体中心报告厅舞台演出显示屏建设项目、校园网络教学区改建工程采购项目</w:t>
      </w: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pStyle w:val="22"/>
        <w:ind w:left="0" w:firstLine="0"/>
        <w:rPr>
          <w:color w:val="000000" w:themeColor="text1"/>
          <w14:textFill>
            <w14:solidFill>
              <w14:schemeClr w14:val="tx1"/>
            </w14:solidFill>
          </w14:textFill>
        </w:rPr>
      </w:pPr>
    </w:p>
    <w:p>
      <w:pPr>
        <w:pStyle w:val="22"/>
        <w:ind w:left="0" w:firstLine="0"/>
        <w:rPr>
          <w:color w:val="000000" w:themeColor="text1"/>
          <w14:textFill>
            <w14:solidFill>
              <w14:schemeClr w14:val="tx1"/>
            </w14:solidFill>
          </w14:textFill>
        </w:rPr>
      </w:pPr>
    </w:p>
    <w:p>
      <w:pPr>
        <w:pStyle w:val="22"/>
        <w:ind w:left="0" w:firstLine="0"/>
        <w:rPr>
          <w:color w:val="000000" w:themeColor="text1"/>
          <w14:textFill>
            <w14:solidFill>
              <w14:schemeClr w14:val="tx1"/>
            </w14:solidFill>
          </w14:textFill>
        </w:rPr>
      </w:pPr>
    </w:p>
    <w:p>
      <w:pPr>
        <w:spacing w:before="156"/>
        <w:jc w:val="center"/>
        <w:rPr>
          <w:rFonts w:ascii="宋体" w:hAnsi="宋体" w:cs="宋体"/>
          <w:b/>
          <w:color w:val="000000" w:themeColor="text1"/>
          <w:sz w:val="72"/>
          <w:szCs w:val="72"/>
          <w14:textFill>
            <w14:solidFill>
              <w14:schemeClr w14:val="tx1"/>
            </w14:solidFill>
          </w14:textFill>
        </w:rPr>
      </w:pPr>
      <w:r>
        <w:rPr>
          <w:rFonts w:ascii="宋体" w:hAnsi="宋体" w:cs="宋体"/>
          <w:b/>
          <w:color w:val="000000" w:themeColor="text1"/>
          <w:sz w:val="72"/>
          <w:szCs w:val="72"/>
          <w14:textFill>
            <w14:solidFill>
              <w14:schemeClr w14:val="tx1"/>
            </w14:solidFill>
          </w14:textFill>
        </w:rPr>
        <w:t>公开招标文件</w:t>
      </w:r>
    </w:p>
    <w:p>
      <w:pPr>
        <w:pStyle w:val="4"/>
        <w:rPr>
          <w:color w:val="000000" w:themeColor="text1"/>
          <w14:textFill>
            <w14:solidFill>
              <w14:schemeClr w14:val="tx1"/>
            </w14:solidFill>
          </w14:textFill>
        </w:rPr>
      </w:pPr>
    </w:p>
    <w:p>
      <w:pPr>
        <w:pStyle w:val="4"/>
        <w:ind w:left="0"/>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pStyle w:val="22"/>
        <w:ind w:left="0" w:firstLine="0"/>
        <w:rPr>
          <w:color w:val="000000" w:themeColor="text1"/>
          <w14:textFill>
            <w14:solidFill>
              <w14:schemeClr w14:val="tx1"/>
            </w14:solidFill>
          </w14:textFill>
        </w:rPr>
      </w:pPr>
    </w:p>
    <w:p>
      <w:pPr>
        <w:pStyle w:val="22"/>
        <w:ind w:left="0" w:firstLine="0"/>
        <w:rPr>
          <w:color w:val="000000" w:themeColor="text1"/>
          <w14:textFill>
            <w14:solidFill>
              <w14:schemeClr w14:val="tx1"/>
            </w14:solidFill>
          </w14:textFill>
        </w:rPr>
      </w:pPr>
    </w:p>
    <w:p>
      <w:pPr>
        <w:pStyle w:val="22"/>
        <w:ind w:left="0" w:firstLine="0"/>
        <w:rPr>
          <w:color w:val="000000" w:themeColor="text1"/>
          <w14:textFill>
            <w14:solidFill>
              <w14:schemeClr w14:val="tx1"/>
            </w14:solidFill>
          </w14:textFill>
        </w:rPr>
      </w:pPr>
    </w:p>
    <w:p>
      <w:pPr>
        <w:pStyle w:val="31"/>
        <w:snapToGrid w:val="0"/>
        <w:spacing w:before="50" w:line="560" w:lineRule="exact"/>
        <w:ind w:firstLine="602" w:firstLineChars="200"/>
        <w:rPr>
          <w:rFonts w:cs="宋体"/>
          <w:b/>
          <w:bCs/>
          <w:color w:val="000000" w:themeColor="text1"/>
          <w:sz w:val="30"/>
          <w:szCs w:val="30"/>
          <w14:textFill>
            <w14:solidFill>
              <w14:schemeClr w14:val="tx1"/>
            </w14:solidFill>
          </w14:textFill>
        </w:rPr>
      </w:pPr>
      <w:r>
        <w:rPr>
          <w:rFonts w:cs="宋体"/>
          <w:b/>
          <w:bCs/>
          <w:color w:val="000000" w:themeColor="text1"/>
          <w:sz w:val="30"/>
          <w:szCs w:val="30"/>
          <w14:textFill>
            <w14:solidFill>
              <w14:schemeClr w14:val="tx1"/>
            </w14:solidFill>
          </w14:textFill>
        </w:rPr>
        <w:t>项目编号：</w:t>
      </w:r>
      <w:r>
        <w:rPr>
          <w:rFonts w:hint="eastAsia" w:cs="宋体"/>
          <w:b/>
          <w:bCs/>
          <w:color w:val="000000" w:themeColor="text1"/>
          <w:sz w:val="30"/>
          <w:szCs w:val="30"/>
          <w14:textFill>
            <w14:solidFill>
              <w14:schemeClr w14:val="tx1"/>
            </w14:solidFill>
          </w14:textFill>
        </w:rPr>
        <w:t>东鑫招[2021]22号</w:t>
      </w:r>
    </w:p>
    <w:p>
      <w:pPr>
        <w:pStyle w:val="31"/>
        <w:snapToGrid w:val="0"/>
        <w:spacing w:before="50" w:line="560" w:lineRule="exact"/>
        <w:ind w:left="2107" w:leftChars="286" w:hanging="1506" w:hangingChars="500"/>
        <w:rPr>
          <w:rFonts w:cs="宋体"/>
          <w:b/>
          <w:bCs/>
          <w:color w:val="000000" w:themeColor="text1"/>
          <w:sz w:val="30"/>
          <w:szCs w:val="30"/>
          <w14:textFill>
            <w14:solidFill>
              <w14:schemeClr w14:val="tx1"/>
            </w14:solidFill>
          </w14:textFill>
        </w:rPr>
      </w:pPr>
      <w:r>
        <w:rPr>
          <w:rFonts w:cs="宋体"/>
          <w:b/>
          <w:bCs/>
          <w:color w:val="000000" w:themeColor="text1"/>
          <w:sz w:val="30"/>
          <w:szCs w:val="30"/>
          <w14:textFill>
            <w14:solidFill>
              <w14:schemeClr w14:val="tx1"/>
            </w14:solidFill>
          </w14:textFill>
        </w:rPr>
        <w:t>项目名称：</w:t>
      </w:r>
      <w:r>
        <w:rPr>
          <w:rFonts w:hint="eastAsia" w:cs="宋体"/>
          <w:b/>
          <w:bCs/>
          <w:color w:val="000000" w:themeColor="text1"/>
          <w:sz w:val="30"/>
          <w:szCs w:val="30"/>
          <w14:textFill>
            <w14:solidFill>
              <w14:schemeClr w14:val="tx1"/>
            </w14:solidFill>
          </w14:textFill>
        </w:rPr>
        <w:t>浙江广厦建设职业技术大学16—17#公寓楼弱电及智能化（监控与门禁系统等）设备采购与安装工程、文体中心报告厅舞台演出显示屏建设项目、校园网络教学区改建工程采购项目</w:t>
      </w:r>
    </w:p>
    <w:p>
      <w:pPr>
        <w:pStyle w:val="31"/>
        <w:snapToGrid w:val="0"/>
        <w:spacing w:before="50" w:line="560" w:lineRule="exact"/>
        <w:ind w:firstLine="602" w:firstLineChars="200"/>
        <w:rPr>
          <w:rFonts w:cs="宋体"/>
          <w:b/>
          <w:bCs/>
          <w:color w:val="000000" w:themeColor="text1"/>
          <w:sz w:val="30"/>
          <w:szCs w:val="30"/>
          <w14:textFill>
            <w14:solidFill>
              <w14:schemeClr w14:val="tx1"/>
            </w14:solidFill>
          </w14:textFill>
        </w:rPr>
      </w:pPr>
      <w:r>
        <w:rPr>
          <w:rFonts w:cs="宋体"/>
          <w:b/>
          <w:bCs/>
          <w:color w:val="000000" w:themeColor="text1"/>
          <w:sz w:val="30"/>
          <w:szCs w:val="30"/>
          <w14:textFill>
            <w14:solidFill>
              <w14:schemeClr w14:val="tx1"/>
            </w14:solidFill>
          </w14:textFill>
        </w:rPr>
        <w:t>采购单位：浙江广厦建设职业技术大学</w:t>
      </w:r>
    </w:p>
    <w:p>
      <w:pPr>
        <w:pStyle w:val="31"/>
        <w:snapToGrid w:val="0"/>
        <w:spacing w:before="50" w:line="560" w:lineRule="exact"/>
        <w:ind w:firstLine="602"/>
        <w:rPr>
          <w:rFonts w:cs="宋体"/>
          <w:b/>
          <w:bCs/>
          <w:color w:val="000000" w:themeColor="text1"/>
          <w:sz w:val="30"/>
          <w:szCs w:val="30"/>
          <w14:textFill>
            <w14:solidFill>
              <w14:schemeClr w14:val="tx1"/>
            </w14:solidFill>
          </w14:textFill>
        </w:rPr>
      </w:pPr>
      <w:r>
        <w:rPr>
          <w:rFonts w:cs="宋体"/>
          <w:b/>
          <w:bCs/>
          <w:color w:val="000000" w:themeColor="text1"/>
          <w:sz w:val="30"/>
          <w:szCs w:val="30"/>
          <w14:textFill>
            <w14:solidFill>
              <w14:schemeClr w14:val="tx1"/>
            </w14:solidFill>
          </w14:textFill>
        </w:rPr>
        <w:t>招标机构：东阳市鑫盛工程咨询有限公司</w:t>
      </w:r>
    </w:p>
    <w:p>
      <w:pPr>
        <w:pStyle w:val="31"/>
        <w:snapToGrid w:val="0"/>
        <w:spacing w:before="50" w:line="560" w:lineRule="exact"/>
        <w:jc w:val="center"/>
        <w:rPr>
          <w:rFonts w:cs="宋体"/>
          <w:b/>
          <w:bCs/>
          <w:color w:val="000000" w:themeColor="text1"/>
          <w:sz w:val="30"/>
          <w:szCs w:val="30"/>
          <w14:textFill>
            <w14:solidFill>
              <w14:schemeClr w14:val="tx1"/>
            </w14:solidFill>
          </w14:textFill>
        </w:rPr>
      </w:pPr>
      <w:r>
        <w:rPr>
          <w:rFonts w:cs="宋体"/>
          <w:b/>
          <w:bCs/>
          <w:color w:val="000000" w:themeColor="text1"/>
          <w:sz w:val="30"/>
          <w:szCs w:val="30"/>
          <w14:textFill>
            <w14:solidFill>
              <w14:schemeClr w14:val="tx1"/>
            </w14:solidFill>
          </w14:textFill>
        </w:rPr>
        <w:t>2021年</w:t>
      </w:r>
      <w:r>
        <w:rPr>
          <w:rFonts w:hint="eastAsia" w:cs="宋体"/>
          <w:b/>
          <w:bCs/>
          <w:color w:val="000000" w:themeColor="text1"/>
          <w:sz w:val="30"/>
          <w:szCs w:val="30"/>
          <w14:textFill>
            <w14:solidFill>
              <w14:schemeClr w14:val="tx1"/>
            </w14:solidFill>
          </w14:textFill>
        </w:rPr>
        <w:t>8</w:t>
      </w:r>
      <w:r>
        <w:rPr>
          <w:rFonts w:cs="宋体"/>
          <w:b/>
          <w:bCs/>
          <w:color w:val="000000" w:themeColor="text1"/>
          <w:sz w:val="30"/>
          <w:szCs w:val="30"/>
          <w14:textFill>
            <w14:solidFill>
              <w14:schemeClr w14:val="tx1"/>
            </w14:solidFill>
          </w14:textFill>
        </w:rPr>
        <w:t>月</w:t>
      </w:r>
      <w:r>
        <w:rPr>
          <w:rFonts w:hint="eastAsia" w:cs="宋体"/>
          <w:b/>
          <w:bCs/>
          <w:color w:val="000000" w:themeColor="text1"/>
          <w:sz w:val="30"/>
          <w:szCs w:val="30"/>
          <w14:textFill>
            <w14:solidFill>
              <w14:schemeClr w14:val="tx1"/>
            </w14:solidFill>
          </w14:textFill>
        </w:rPr>
        <w:t>11</w:t>
      </w:r>
      <w:r>
        <w:rPr>
          <w:rFonts w:cs="宋体"/>
          <w:b/>
          <w:bCs/>
          <w:color w:val="000000" w:themeColor="text1"/>
          <w:sz w:val="30"/>
          <w:szCs w:val="30"/>
          <w14:textFill>
            <w14:solidFill>
              <w14:schemeClr w14:val="tx1"/>
            </w14:solidFill>
          </w14:textFill>
        </w:rPr>
        <w:t>日</w:t>
      </w:r>
      <w:r>
        <w:rPr>
          <w:color w:val="000000" w:themeColor="text1"/>
          <w14:textFill>
            <w14:solidFill>
              <w14:schemeClr w14:val="tx1"/>
            </w14:solidFill>
          </w14:textFill>
        </w:rPr>
        <w:br w:type="page"/>
      </w:r>
    </w:p>
    <w:p>
      <w:pPr>
        <w:pStyle w:val="31"/>
        <w:snapToGrid w:val="0"/>
        <w:spacing w:line="360" w:lineRule="auto"/>
        <w:jc w:val="center"/>
        <w:rPr>
          <w:rFonts w:ascii="黑体" w:hAnsi="黑体" w:eastAsia="黑体" w:cs="宋体"/>
          <w:color w:val="000000" w:themeColor="text1"/>
          <w:sz w:val="44"/>
          <w:szCs w:val="48"/>
          <w14:textFill>
            <w14:solidFill>
              <w14:schemeClr w14:val="tx1"/>
            </w14:solidFill>
          </w14:textFill>
        </w:rPr>
      </w:pPr>
      <w:r>
        <w:rPr>
          <w:rFonts w:ascii="黑体" w:hAnsi="黑体" w:eastAsia="黑体" w:cs="宋体"/>
          <w:color w:val="000000" w:themeColor="text1"/>
          <w:sz w:val="44"/>
          <w:szCs w:val="48"/>
          <w14:textFill>
            <w14:solidFill>
              <w14:schemeClr w14:val="tx1"/>
            </w14:solidFill>
          </w14:textFill>
        </w:rPr>
        <w:t>目录</w:t>
      </w:r>
    </w:p>
    <w:sdt>
      <w:sdtPr>
        <w:rPr>
          <w:color w:val="000000" w:themeColor="text1"/>
          <w14:textFill>
            <w14:solidFill>
              <w14:schemeClr w14:val="tx1"/>
            </w14:solidFill>
          </w14:textFill>
        </w:rPr>
        <w:id w:val="2111931368"/>
        <w:docPartObj>
          <w:docPartGallery w:val="Table of Contents"/>
          <w:docPartUnique/>
        </w:docPartObj>
      </w:sdtPr>
      <w:sdtEndPr>
        <w:rPr>
          <w:color w:val="000000" w:themeColor="text1"/>
          <w14:textFill>
            <w14:solidFill>
              <w14:schemeClr w14:val="tx1"/>
            </w14:solidFill>
          </w14:textFill>
        </w:rPr>
      </w:sdtEndPr>
      <w:sdtContent>
        <w:p>
          <w:pPr>
            <w:pStyle w:val="15"/>
            <w:tabs>
              <w:tab w:val="right" w:leader="dot" w:pos="907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TOC \o "1-2" \h \z \u</w:instrText>
          </w:r>
          <w:r>
            <w:rPr>
              <w:color w:val="000000" w:themeColor="text1"/>
              <w14:textFill>
                <w14:solidFill>
                  <w14:schemeClr w14:val="tx1"/>
                </w14:solidFill>
              </w14:textFill>
            </w:rPr>
            <w:fldChar w:fldCharType="separate"/>
          </w:r>
        </w:p>
        <w:p>
          <w:pPr>
            <w:pStyle w:val="15"/>
            <w:tabs>
              <w:tab w:val="right" w:leader="dot" w:pos="9070"/>
            </w:tabs>
            <w:rPr>
              <w:color w:val="000000" w:themeColor="text1"/>
              <w14:textFill>
                <w14:solidFill>
                  <w14:schemeClr w14:val="tx1"/>
                </w14:solidFill>
              </w14:textFill>
            </w:rPr>
          </w:pPr>
          <w:r>
            <w:fldChar w:fldCharType="begin"/>
          </w:r>
          <w:r>
            <w:instrText xml:space="preserve"> HYPERLINK \l "_Toc15458" </w:instrText>
          </w:r>
          <w:r>
            <w:fldChar w:fldCharType="separate"/>
          </w:r>
          <w:r>
            <w:rPr>
              <w:color w:val="000000" w:themeColor="text1"/>
              <w14:textFill>
                <w14:solidFill>
                  <w14:schemeClr w14:val="tx1"/>
                </w14:solidFill>
              </w14:textFill>
            </w:rPr>
            <w:t>第一章  公开招标采购公告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070"/>
            </w:tabs>
            <w:rPr>
              <w:color w:val="000000" w:themeColor="text1"/>
              <w14:textFill>
                <w14:solidFill>
                  <w14:schemeClr w14:val="tx1"/>
                </w14:solidFill>
              </w14:textFill>
            </w:rPr>
          </w:pPr>
          <w:r>
            <w:fldChar w:fldCharType="begin"/>
          </w:r>
          <w:r>
            <w:instrText xml:space="preserve"> HYPERLINK \l "_Toc31368" </w:instrText>
          </w:r>
          <w:r>
            <w:fldChar w:fldCharType="separate"/>
          </w:r>
          <w:r>
            <w:rPr>
              <w:rFonts w:ascii="黑体" w:hAnsi="黑体" w:eastAsia="黑体"/>
              <w:color w:val="000000" w:themeColor="text1"/>
              <w:szCs w:val="30"/>
              <w14:textFill>
                <w14:solidFill>
                  <w14:schemeClr w14:val="tx1"/>
                </w14:solidFill>
              </w14:textFill>
            </w:rPr>
            <w:t>第二章  招标需求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_Toc31368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070"/>
            </w:tabs>
            <w:rPr>
              <w:color w:val="000000" w:themeColor="text1"/>
              <w14:textFill>
                <w14:solidFill>
                  <w14:schemeClr w14:val="tx1"/>
                </w14:solidFill>
              </w14:textFill>
            </w:rPr>
          </w:pPr>
          <w:r>
            <w:fldChar w:fldCharType="begin"/>
          </w:r>
          <w:r>
            <w:instrText xml:space="preserve"> HYPERLINK \l "_Toc28550" </w:instrText>
          </w:r>
          <w:r>
            <w:fldChar w:fldCharType="separate"/>
          </w:r>
          <w:r>
            <w:rPr>
              <w:rFonts w:ascii="黑体" w:hAnsi="黑体" w:eastAsia="黑体"/>
              <w:color w:val="000000" w:themeColor="text1"/>
              <w:szCs w:val="30"/>
              <w14:textFill>
                <w14:solidFill>
                  <w14:schemeClr w14:val="tx1"/>
                </w14:solidFill>
              </w14:textFill>
            </w:rPr>
            <w:t>第三章  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_Toc28550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070"/>
            </w:tabs>
            <w:rPr>
              <w:color w:val="000000" w:themeColor="text1"/>
              <w14:textFill>
                <w14:solidFill>
                  <w14:schemeClr w14:val="tx1"/>
                </w14:solidFill>
              </w14:textFill>
            </w:rPr>
          </w:pPr>
          <w:r>
            <w:fldChar w:fldCharType="begin"/>
          </w:r>
          <w:r>
            <w:instrText xml:space="preserve"> HYPERLINK \l "_Toc12269" </w:instrText>
          </w:r>
          <w:r>
            <w:fldChar w:fldCharType="separate"/>
          </w:r>
          <w:r>
            <w:rPr>
              <w:rFonts w:ascii="黑体" w:hAnsi="黑体" w:eastAsia="黑体"/>
              <w:color w:val="000000" w:themeColor="text1"/>
              <w:szCs w:val="30"/>
              <w14:textFill>
                <w14:solidFill>
                  <w14:schemeClr w14:val="tx1"/>
                </w14:solidFill>
              </w14:textFill>
            </w:rPr>
            <w:t>第四章  评标办法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_Toc12269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070"/>
            </w:tabs>
            <w:rPr>
              <w:color w:val="000000" w:themeColor="text1"/>
              <w14:textFill>
                <w14:solidFill>
                  <w14:schemeClr w14:val="tx1"/>
                </w14:solidFill>
              </w14:textFill>
            </w:rPr>
          </w:pPr>
          <w:r>
            <w:fldChar w:fldCharType="begin"/>
          </w:r>
          <w:r>
            <w:instrText xml:space="preserve"> HYPERLINK \l "_Toc18309" </w:instrText>
          </w:r>
          <w:r>
            <w:fldChar w:fldCharType="separate"/>
          </w:r>
          <w:r>
            <w:rPr>
              <w:rFonts w:ascii="宋体" w:hAnsi="宋体" w:cs="宋体"/>
              <w:bCs/>
              <w:color w:val="000000" w:themeColor="text1"/>
              <w:szCs w:val="32"/>
              <w14:textFill>
                <w14:solidFill>
                  <w14:schemeClr w14:val="tx1"/>
                </w14:solidFill>
              </w14:textFill>
            </w:rPr>
            <w:t>第五章  采购合同主要条款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_Toc18309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070"/>
            </w:tabs>
            <w:rPr>
              <w:color w:val="000000" w:themeColor="text1"/>
              <w14:textFill>
                <w14:solidFill>
                  <w14:schemeClr w14:val="tx1"/>
                </w14:solidFill>
              </w14:textFill>
            </w:rPr>
          </w:pPr>
          <w:r>
            <w:fldChar w:fldCharType="begin"/>
          </w:r>
          <w:r>
            <w:instrText xml:space="preserve"> HYPERLINK \l "_Toc4485" </w:instrText>
          </w:r>
          <w:r>
            <w:fldChar w:fldCharType="separate"/>
          </w:r>
          <w:r>
            <w:rPr>
              <w:rFonts w:ascii="宋体" w:hAnsi="宋体" w:cs="宋体"/>
              <w:color w:val="000000" w:themeColor="text1"/>
              <w14:textFill>
                <w14:solidFill>
                  <w14:schemeClr w14:val="tx1"/>
                </w14:solidFill>
              </w14:textFill>
            </w:rPr>
            <w:t>采购合同（样本）</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_Toc4485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070"/>
            </w:tabs>
            <w:rPr>
              <w:color w:val="000000" w:themeColor="text1"/>
              <w14:textFill>
                <w14:solidFill>
                  <w14:schemeClr w14:val="tx1"/>
                </w14:solidFill>
              </w14:textFill>
            </w:rPr>
          </w:pPr>
          <w:r>
            <w:fldChar w:fldCharType="begin"/>
          </w:r>
          <w:r>
            <w:instrText xml:space="preserve"> HYPERLINK \l "_Toc28572" </w:instrText>
          </w:r>
          <w:r>
            <w:fldChar w:fldCharType="separate"/>
          </w:r>
          <w:r>
            <w:rPr>
              <w:rFonts w:ascii="黑体" w:hAnsi="黑体" w:eastAsia="黑体"/>
              <w:color w:val="000000" w:themeColor="text1"/>
              <w:szCs w:val="30"/>
              <w14:textFill>
                <w14:solidFill>
                  <w14:schemeClr w14:val="tx1"/>
                </w14:solidFill>
              </w14:textFill>
            </w:rPr>
            <w:t>第六章　投标文件组成内容及格式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_Toc28572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070"/>
            </w:tabs>
            <w:rPr>
              <w:color w:val="000000" w:themeColor="text1"/>
              <w14:textFill>
                <w14:solidFill>
                  <w14:schemeClr w14:val="tx1"/>
                </w14:solidFill>
              </w14:textFill>
            </w:rPr>
          </w:pPr>
          <w:r>
            <w:fldChar w:fldCharType="begin"/>
          </w:r>
          <w:r>
            <w:instrText xml:space="preserve"> HYPERLINK \l "_Toc5573" </w:instrText>
          </w:r>
          <w:r>
            <w:fldChar w:fldCharType="separate"/>
          </w:r>
          <w:r>
            <w:rPr>
              <w:rFonts w:ascii="宋体" w:hAnsi="宋体" w:cs="宋体"/>
              <w:color w:val="000000" w:themeColor="text1"/>
              <w14:textFill>
                <w14:solidFill>
                  <w14:schemeClr w14:val="tx1"/>
                </w14:solidFill>
              </w14:textFill>
            </w:rPr>
            <w:t>附件一：投标声明书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_Toc5573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070"/>
            </w:tabs>
            <w:rPr>
              <w:color w:val="000000" w:themeColor="text1"/>
              <w14:textFill>
                <w14:solidFill>
                  <w14:schemeClr w14:val="tx1"/>
                </w14:solidFill>
              </w14:textFill>
            </w:rPr>
          </w:pPr>
          <w:r>
            <w:fldChar w:fldCharType="begin"/>
          </w:r>
          <w:r>
            <w:instrText xml:space="preserve"> HYPERLINK \l "_Toc17386" </w:instrText>
          </w:r>
          <w:r>
            <w:fldChar w:fldCharType="separate"/>
          </w:r>
          <w:r>
            <w:rPr>
              <w:rFonts w:ascii="宋体" w:hAnsi="宋体" w:cs="宋体"/>
              <w:color w:val="000000" w:themeColor="text1"/>
              <w14:textFill>
                <w14:solidFill>
                  <w14:schemeClr w14:val="tx1"/>
                </w14:solidFill>
              </w14:textFill>
            </w:rPr>
            <w:t>附件二：法定代表人授权委托书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_Toc17386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070"/>
            </w:tabs>
            <w:rPr>
              <w:color w:val="000000" w:themeColor="text1"/>
              <w14:textFill>
                <w14:solidFill>
                  <w14:schemeClr w14:val="tx1"/>
                </w14:solidFill>
              </w14:textFill>
            </w:rPr>
          </w:pPr>
          <w:r>
            <w:fldChar w:fldCharType="begin"/>
          </w:r>
          <w:r>
            <w:instrText xml:space="preserve"> HYPERLINK \l "_Toc29129" </w:instrText>
          </w:r>
          <w:r>
            <w:fldChar w:fldCharType="separate"/>
          </w:r>
          <w:r>
            <w:rPr>
              <w:rFonts w:hint="eastAsia" w:ascii="宋体" w:hAnsi="宋体" w:cs="宋体"/>
              <w:bCs/>
              <w:color w:val="000000" w:themeColor="text1"/>
              <w:szCs w:val="32"/>
              <w14:textFill>
                <w14:solidFill>
                  <w14:schemeClr w14:val="tx1"/>
                </w14:solidFill>
              </w14:textFill>
            </w:rPr>
            <w:t>附件三：商务技术响应表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_Toc29129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070"/>
            </w:tabs>
            <w:rPr>
              <w:color w:val="000000" w:themeColor="text1"/>
              <w14:textFill>
                <w14:solidFill>
                  <w14:schemeClr w14:val="tx1"/>
                </w14:solidFill>
              </w14:textFill>
            </w:rPr>
          </w:pPr>
          <w:r>
            <w:fldChar w:fldCharType="begin"/>
          </w:r>
          <w:r>
            <w:instrText xml:space="preserve"> HYPERLINK \l "_Toc28183" </w:instrText>
          </w:r>
          <w:r>
            <w:fldChar w:fldCharType="separate"/>
          </w:r>
          <w:r>
            <w:rPr>
              <w:rFonts w:hint="eastAsia" w:ascii="宋体" w:hAnsi="宋体"/>
              <w:color w:val="000000" w:themeColor="text1"/>
              <w14:textFill>
                <w14:solidFill>
                  <w14:schemeClr w14:val="tx1"/>
                </w14:solidFill>
              </w14:textFill>
            </w:rPr>
            <w:t>附件四：项目实施人员（主要从业人员及其技术资格）一览表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_Toc28183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070"/>
            </w:tabs>
            <w:rPr>
              <w:color w:val="000000" w:themeColor="text1"/>
              <w14:textFill>
                <w14:solidFill>
                  <w14:schemeClr w14:val="tx1"/>
                </w14:solidFill>
              </w14:textFill>
            </w:rPr>
          </w:pPr>
          <w:r>
            <w:fldChar w:fldCharType="begin"/>
          </w:r>
          <w:r>
            <w:instrText xml:space="preserve"> HYPERLINK \l "_Toc3673" </w:instrText>
          </w:r>
          <w:r>
            <w:fldChar w:fldCharType="separate"/>
          </w:r>
          <w:r>
            <w:rPr>
              <w:rFonts w:ascii="宋体" w:hAnsi="宋体" w:cs="宋体"/>
              <w:color w:val="000000" w:themeColor="text1"/>
              <w14:textFill>
                <w14:solidFill>
                  <w14:schemeClr w14:val="tx1"/>
                </w14:solidFill>
              </w14:textFill>
            </w:rPr>
            <w:t>附件</w:t>
          </w:r>
          <w:r>
            <w:rPr>
              <w:rFonts w:hint="eastAsia" w:ascii="宋体" w:hAnsi="宋体" w:cs="宋体"/>
              <w:color w:val="000000" w:themeColor="text1"/>
              <w14:textFill>
                <w14:solidFill>
                  <w14:schemeClr w14:val="tx1"/>
                </w14:solidFill>
              </w14:textFill>
            </w:rPr>
            <w:t>五</w:t>
          </w:r>
          <w:r>
            <w:rPr>
              <w:rFonts w:ascii="宋体" w:hAnsi="宋体" w:cs="宋体"/>
              <w:color w:val="000000" w:themeColor="text1"/>
              <w14:textFill>
                <w14:solidFill>
                  <w14:schemeClr w14:val="tx1"/>
                </w14:solidFill>
              </w14:textFill>
            </w:rPr>
            <w:t>：同类项目业绩证明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_Toc3673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070"/>
            </w:tabs>
            <w:rPr>
              <w:color w:val="000000" w:themeColor="text1"/>
              <w14:textFill>
                <w14:solidFill>
                  <w14:schemeClr w14:val="tx1"/>
                </w14:solidFill>
              </w14:textFill>
            </w:rPr>
          </w:pPr>
          <w:r>
            <w:fldChar w:fldCharType="begin"/>
          </w:r>
          <w:r>
            <w:instrText xml:space="preserve"> HYPERLINK \l "_Toc12980" </w:instrText>
          </w:r>
          <w:r>
            <w:fldChar w:fldCharType="separate"/>
          </w:r>
          <w:r>
            <w:rPr>
              <w:rFonts w:ascii="宋体" w:hAnsi="宋体" w:cs="宋体"/>
              <w:bCs/>
              <w:color w:val="000000" w:themeColor="text1"/>
              <w14:textFill>
                <w14:solidFill>
                  <w14:schemeClr w14:val="tx1"/>
                </w14:solidFill>
              </w14:textFill>
            </w:rPr>
            <w:t>附件</w:t>
          </w:r>
          <w:r>
            <w:rPr>
              <w:rFonts w:hint="eastAsia" w:ascii="宋体" w:hAnsi="宋体" w:cs="宋体"/>
              <w:bCs/>
              <w:color w:val="000000" w:themeColor="text1"/>
              <w14:textFill>
                <w14:solidFill>
                  <w14:schemeClr w14:val="tx1"/>
                </w14:solidFill>
              </w14:textFill>
            </w:rPr>
            <w:t>六</w:t>
          </w:r>
          <w:r>
            <w:rPr>
              <w:rFonts w:ascii="宋体" w:hAnsi="宋体" w:cs="宋体"/>
              <w:bCs/>
              <w:color w:val="000000" w:themeColor="text1"/>
              <w14:textFill>
                <w14:solidFill>
                  <w14:schemeClr w14:val="tx1"/>
                </w14:solidFill>
              </w14:textFill>
            </w:rPr>
            <w:t>: 诚信承诺书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_Toc12980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070"/>
            </w:tabs>
            <w:rPr>
              <w:color w:val="000000" w:themeColor="text1"/>
              <w14:textFill>
                <w14:solidFill>
                  <w14:schemeClr w14:val="tx1"/>
                </w14:solidFill>
              </w14:textFill>
            </w:rPr>
          </w:pPr>
          <w:r>
            <w:fldChar w:fldCharType="begin"/>
          </w:r>
          <w:r>
            <w:instrText xml:space="preserve"> HYPERLINK \l "_Toc15919" </w:instrText>
          </w:r>
          <w:r>
            <w:fldChar w:fldCharType="separate"/>
          </w:r>
          <w:r>
            <w:rPr>
              <w:rFonts w:ascii="宋体" w:hAnsi="宋体" w:cs="宋体"/>
              <w:color w:val="000000" w:themeColor="text1"/>
              <w14:textFill>
                <w14:solidFill>
                  <w14:schemeClr w14:val="tx1"/>
                </w14:solidFill>
              </w14:textFill>
            </w:rPr>
            <w:t>附件</w:t>
          </w:r>
          <w:r>
            <w:rPr>
              <w:rFonts w:hint="eastAsia" w:ascii="宋体" w:hAnsi="宋体" w:cs="宋体"/>
              <w:color w:val="000000" w:themeColor="text1"/>
              <w14:textFill>
                <w14:solidFill>
                  <w14:schemeClr w14:val="tx1"/>
                </w14:solidFill>
              </w14:textFill>
            </w:rPr>
            <w:t>七</w:t>
          </w:r>
          <w:r>
            <w:rPr>
              <w:rFonts w:ascii="宋体" w:hAnsi="宋体" w:cs="宋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ascii="宋体" w:hAnsi="宋体" w:cs="宋体"/>
              <w:color w:val="000000" w:themeColor="text1"/>
              <w14:textFill>
                <w14:solidFill>
                  <w14:schemeClr w14:val="tx1"/>
                </w14:solidFill>
              </w14:textFill>
            </w:rPr>
            <w:t>投 标 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_Toc15919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070"/>
            </w:tabs>
            <w:rPr>
              <w:color w:val="000000" w:themeColor="text1"/>
              <w14:textFill>
                <w14:solidFill>
                  <w14:schemeClr w14:val="tx1"/>
                </w14:solidFill>
              </w14:textFill>
            </w:rPr>
          </w:pPr>
          <w:r>
            <w:fldChar w:fldCharType="begin"/>
          </w:r>
          <w:r>
            <w:instrText xml:space="preserve"> HYPERLINK \l "_Toc4551" </w:instrText>
          </w:r>
          <w:r>
            <w:fldChar w:fldCharType="separate"/>
          </w:r>
          <w:r>
            <w:rPr>
              <w:rFonts w:ascii="宋体" w:hAnsi="宋体" w:cs="宋体"/>
              <w:color w:val="000000" w:themeColor="text1"/>
              <w14:textFill>
                <w14:solidFill>
                  <w14:schemeClr w14:val="tx1"/>
                </w14:solidFill>
              </w14:textFill>
            </w:rPr>
            <w:t>附件</w:t>
          </w:r>
          <w:r>
            <w:rPr>
              <w:rFonts w:hint="eastAsia" w:ascii="宋体" w:hAnsi="宋体" w:cs="宋体"/>
              <w:color w:val="000000" w:themeColor="text1"/>
              <w14:textFill>
                <w14:solidFill>
                  <w14:schemeClr w14:val="tx1"/>
                </w14:solidFill>
              </w14:textFill>
            </w:rPr>
            <w:t>八</w:t>
          </w:r>
          <w:r>
            <w:rPr>
              <w:rFonts w:ascii="宋体" w:hAnsi="宋体" w:cs="宋体"/>
              <w:color w:val="000000" w:themeColor="text1"/>
              <w14:textFill>
                <w14:solidFill>
                  <w14:schemeClr w14:val="tx1"/>
                </w14:solidFill>
              </w14:textFill>
            </w:rPr>
            <w:t>：服务费承诺书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_Toc4551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070"/>
            </w:tabs>
            <w:rPr>
              <w:color w:val="000000" w:themeColor="text1"/>
              <w14:textFill>
                <w14:solidFill>
                  <w14:schemeClr w14:val="tx1"/>
                </w14:solidFill>
              </w14:textFill>
            </w:rPr>
          </w:pPr>
          <w:r>
            <w:fldChar w:fldCharType="begin"/>
          </w:r>
          <w:r>
            <w:instrText xml:space="preserve"> HYPERLINK \l "_Toc12693" </w:instrText>
          </w:r>
          <w:r>
            <w:fldChar w:fldCharType="separate"/>
          </w:r>
          <w:r>
            <w:rPr>
              <w:rFonts w:ascii="宋体" w:hAnsi="宋体" w:cs="宋体"/>
              <w:bCs/>
              <w:color w:val="000000" w:themeColor="text1"/>
              <w:szCs w:val="32"/>
              <w14:textFill>
                <w14:solidFill>
                  <w14:schemeClr w14:val="tx1"/>
                </w14:solidFill>
              </w14:textFill>
            </w:rPr>
            <w:t>附件</w:t>
          </w:r>
          <w:r>
            <w:rPr>
              <w:rFonts w:hint="eastAsia" w:ascii="宋体" w:hAnsi="宋体" w:cs="宋体"/>
              <w:bCs/>
              <w:color w:val="000000" w:themeColor="text1"/>
              <w:szCs w:val="32"/>
              <w14:textFill>
                <w14:solidFill>
                  <w14:schemeClr w14:val="tx1"/>
                </w14:solidFill>
              </w14:textFill>
            </w:rPr>
            <w:t>九</w:t>
          </w:r>
          <w:r>
            <w:rPr>
              <w:rFonts w:ascii="宋体" w:hAnsi="宋体" w:cs="宋体"/>
              <w:bCs/>
              <w:color w:val="000000" w:themeColor="text1"/>
              <w:szCs w:val="32"/>
              <w14:textFill>
                <w14:solidFill>
                  <w14:schemeClr w14:val="tx1"/>
                </w14:solidFill>
              </w14:textFill>
            </w:rPr>
            <w:t>:</w:t>
          </w:r>
          <w:r>
            <w:rPr>
              <w:color w:val="000000" w:themeColor="text1"/>
              <w14:textFill>
                <w14:solidFill>
                  <w14:schemeClr w14:val="tx1"/>
                </w14:solidFill>
              </w14:textFill>
            </w:rPr>
            <w:t xml:space="preserve"> </w:t>
          </w:r>
          <w:r>
            <w:rPr>
              <w:rFonts w:ascii="宋体" w:hAnsi="宋体" w:cs="宋体"/>
              <w:bCs/>
              <w:color w:val="000000" w:themeColor="text1"/>
              <w:szCs w:val="32"/>
              <w14:textFill>
                <w14:solidFill>
                  <w14:schemeClr w14:val="tx1"/>
                </w14:solidFill>
              </w14:textFill>
            </w:rPr>
            <w:t>开标一览表（标一)</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_Toc12693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070"/>
            </w:tabs>
            <w:rPr>
              <w:color w:val="000000" w:themeColor="text1"/>
              <w14:textFill>
                <w14:solidFill>
                  <w14:schemeClr w14:val="tx1"/>
                </w14:solidFill>
              </w14:textFill>
            </w:rPr>
          </w:pPr>
          <w:r>
            <w:fldChar w:fldCharType="begin"/>
          </w:r>
          <w:r>
            <w:instrText xml:space="preserve"> HYPERLINK \l "_Toc589" </w:instrText>
          </w:r>
          <w:r>
            <w:fldChar w:fldCharType="separate"/>
          </w:r>
          <w:r>
            <w:rPr>
              <w:rFonts w:ascii="宋体" w:hAnsi="宋体" w:cs="宋体"/>
              <w:bCs/>
              <w:color w:val="000000" w:themeColor="text1"/>
              <w:szCs w:val="32"/>
              <w14:textFill>
                <w14:solidFill>
                  <w14:schemeClr w14:val="tx1"/>
                </w14:solidFill>
              </w14:textFill>
            </w:rPr>
            <w:t>附件</w:t>
          </w:r>
          <w:r>
            <w:rPr>
              <w:rFonts w:hint="eastAsia" w:ascii="宋体" w:hAnsi="宋体" w:cs="宋体"/>
              <w:bCs/>
              <w:color w:val="000000" w:themeColor="text1"/>
              <w:szCs w:val="32"/>
              <w14:textFill>
                <w14:solidFill>
                  <w14:schemeClr w14:val="tx1"/>
                </w14:solidFill>
              </w14:textFill>
            </w:rPr>
            <w:t>十</w:t>
          </w:r>
          <w:r>
            <w:rPr>
              <w:rFonts w:ascii="宋体" w:hAnsi="宋体" w:cs="宋体"/>
              <w:bCs/>
              <w:color w:val="000000" w:themeColor="text1"/>
              <w:szCs w:val="32"/>
              <w14:textFill>
                <w14:solidFill>
                  <w14:schemeClr w14:val="tx1"/>
                </w14:solidFill>
              </w14:textFill>
            </w:rPr>
            <w:t>:</w:t>
          </w:r>
          <w:r>
            <w:rPr>
              <w:color w:val="000000" w:themeColor="text1"/>
              <w14:textFill>
                <w14:solidFill>
                  <w14:schemeClr w14:val="tx1"/>
                </w14:solidFill>
              </w14:textFill>
            </w:rPr>
            <w:t xml:space="preserve"> </w:t>
          </w:r>
          <w:r>
            <w:rPr>
              <w:rFonts w:ascii="宋体" w:hAnsi="宋体" w:cs="宋体"/>
              <w:bCs/>
              <w:color w:val="000000" w:themeColor="text1"/>
              <w:szCs w:val="32"/>
              <w14:textFill>
                <w14:solidFill>
                  <w14:schemeClr w14:val="tx1"/>
                </w14:solidFill>
              </w14:textFill>
            </w:rPr>
            <w:t>开标一览表（标二)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070"/>
            </w:tabs>
            <w:rPr>
              <w:color w:val="000000" w:themeColor="text1"/>
              <w14:textFill>
                <w14:solidFill>
                  <w14:schemeClr w14:val="tx1"/>
                </w14:solidFill>
              </w14:textFill>
            </w:rPr>
          </w:pPr>
          <w:r>
            <w:fldChar w:fldCharType="begin"/>
          </w:r>
          <w:r>
            <w:instrText xml:space="preserve"> HYPERLINK \l "_Toc14058" </w:instrText>
          </w:r>
          <w:r>
            <w:fldChar w:fldCharType="separate"/>
          </w:r>
          <w:r>
            <w:rPr>
              <w:rFonts w:ascii="宋体" w:hAnsi="宋体" w:cs="宋体"/>
              <w:bCs/>
              <w:color w:val="000000" w:themeColor="text1"/>
              <w:szCs w:val="32"/>
              <w14:textFill>
                <w14:solidFill>
                  <w14:schemeClr w14:val="tx1"/>
                </w14:solidFill>
              </w14:textFill>
            </w:rPr>
            <w:t>附件</w:t>
          </w:r>
          <w:r>
            <w:rPr>
              <w:rFonts w:hint="eastAsia" w:ascii="宋体" w:hAnsi="宋体" w:cs="宋体"/>
              <w:bCs/>
              <w:color w:val="000000" w:themeColor="text1"/>
              <w:szCs w:val="32"/>
              <w14:textFill>
                <w14:solidFill>
                  <w14:schemeClr w14:val="tx1"/>
                </w14:solidFill>
              </w14:textFill>
            </w:rPr>
            <w:t>十一</w:t>
          </w:r>
          <w:r>
            <w:rPr>
              <w:rFonts w:ascii="宋体" w:hAnsi="宋体" w:cs="宋体"/>
              <w:bCs/>
              <w:color w:val="000000" w:themeColor="text1"/>
              <w:szCs w:val="32"/>
              <w14:textFill>
                <w14:solidFill>
                  <w14:schemeClr w14:val="tx1"/>
                </w14:solidFill>
              </w14:textFill>
            </w:rPr>
            <w:t>:</w:t>
          </w:r>
          <w:r>
            <w:rPr>
              <w:color w:val="000000" w:themeColor="text1"/>
              <w14:textFill>
                <w14:solidFill>
                  <w14:schemeClr w14:val="tx1"/>
                </w14:solidFill>
              </w14:textFill>
            </w:rPr>
            <w:t xml:space="preserve"> </w:t>
          </w:r>
          <w:r>
            <w:rPr>
              <w:rFonts w:ascii="宋体" w:hAnsi="宋体" w:cs="宋体"/>
              <w:bCs/>
              <w:color w:val="000000" w:themeColor="text1"/>
              <w:szCs w:val="32"/>
              <w14:textFill>
                <w14:solidFill>
                  <w14:schemeClr w14:val="tx1"/>
                </w14:solidFill>
              </w14:textFill>
            </w:rPr>
            <w:t>开标一览表（标</w:t>
          </w:r>
          <w:r>
            <w:rPr>
              <w:rFonts w:hint="eastAsia" w:ascii="宋体" w:hAnsi="宋体" w:cs="宋体"/>
              <w:bCs/>
              <w:color w:val="000000" w:themeColor="text1"/>
              <w:szCs w:val="32"/>
              <w14:textFill>
                <w14:solidFill>
                  <w14:schemeClr w14:val="tx1"/>
                </w14:solidFill>
              </w14:textFill>
            </w:rPr>
            <w:t>三</w:t>
          </w:r>
          <w:r>
            <w:rPr>
              <w:rFonts w:ascii="宋体" w:hAnsi="宋体" w:cs="宋体"/>
              <w:bCs/>
              <w:color w:val="000000" w:themeColor="text1"/>
              <w:szCs w:val="32"/>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_Toc14058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070"/>
            </w:tabs>
            <w:rPr>
              <w:color w:val="000000" w:themeColor="text1"/>
              <w14:textFill>
                <w14:solidFill>
                  <w14:schemeClr w14:val="tx1"/>
                </w14:solidFill>
              </w14:textFill>
            </w:rPr>
          </w:pPr>
          <w:r>
            <w:fldChar w:fldCharType="begin"/>
          </w:r>
          <w:r>
            <w:instrText xml:space="preserve"> HYPERLINK \l "_Toc16184" </w:instrText>
          </w:r>
          <w:r>
            <w:fldChar w:fldCharType="separate"/>
          </w:r>
          <w:r>
            <w:rPr>
              <w:rFonts w:hint="eastAsia" w:ascii="宋体" w:hAnsi="宋体" w:cs="宋体"/>
              <w:color w:val="000000" w:themeColor="text1"/>
              <w:szCs w:val="32"/>
              <w14:textFill>
                <w14:solidFill>
                  <w14:schemeClr w14:val="tx1"/>
                </w14:solidFill>
              </w14:textFill>
            </w:rPr>
            <w:t>附件十二: 报价明细表（标一、标二、标三)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_Toc16184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070"/>
            </w:tabs>
            <w:rPr>
              <w:color w:val="000000" w:themeColor="text1"/>
              <w14:textFill>
                <w14:solidFill>
                  <w14:schemeClr w14:val="tx1"/>
                </w14:solidFill>
              </w14:textFill>
            </w:rPr>
          </w:pPr>
          <w:r>
            <w:fldChar w:fldCharType="begin"/>
          </w:r>
          <w:r>
            <w:instrText xml:space="preserve"> HYPERLINK \l "_Toc9359" </w:instrText>
          </w:r>
          <w:r>
            <w:fldChar w:fldCharType="separate"/>
          </w:r>
          <w:r>
            <w:rPr>
              <w:rFonts w:hint="eastAsia" w:ascii="宋体" w:hAnsi="宋体" w:cs="宋体"/>
              <w:color w:val="000000" w:themeColor="text1"/>
              <w:szCs w:val="32"/>
              <w14:textFill>
                <w14:solidFill>
                  <w14:schemeClr w14:val="tx1"/>
                </w14:solidFill>
              </w14:textFill>
            </w:rPr>
            <w:t>附件十三: 安全生产及其他承诺函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_Toc9359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070"/>
            </w:tabs>
            <w:rPr>
              <w:color w:val="000000" w:themeColor="text1"/>
              <w14:textFill>
                <w14:solidFill>
                  <w14:schemeClr w14:val="tx1"/>
                </w14:solidFill>
              </w14:textFill>
            </w:rPr>
          </w:pPr>
          <w:r>
            <w:fldChar w:fldCharType="begin"/>
          </w:r>
          <w:r>
            <w:instrText xml:space="preserve"> HYPERLINK \l "_Toc26548" </w:instrText>
          </w:r>
          <w:r>
            <w:fldChar w:fldCharType="separate"/>
          </w:r>
          <w:r>
            <w:rPr>
              <w:rFonts w:ascii="宋体" w:hAnsi="宋体" w:cs="宋体"/>
              <w:color w:val="000000" w:themeColor="text1"/>
              <w14:textFill>
                <w14:solidFill>
                  <w14:schemeClr w14:val="tx1"/>
                </w14:solidFill>
              </w14:textFill>
            </w:rPr>
            <w:t>附件十</w:t>
          </w:r>
          <w:r>
            <w:rPr>
              <w:rFonts w:hint="eastAsia" w:ascii="宋体" w:hAnsi="宋体" w:cs="宋体"/>
              <w:color w:val="000000" w:themeColor="text1"/>
              <w14:textFill>
                <w14:solidFill>
                  <w14:schemeClr w14:val="tx1"/>
                </w14:solidFill>
              </w14:textFill>
            </w:rPr>
            <w:t>四</w:t>
          </w:r>
          <w:r>
            <w:rPr>
              <w:rFonts w:ascii="宋体" w:hAnsi="宋体" w:cs="宋体"/>
              <w:color w:val="000000" w:themeColor="text1"/>
              <w14:textFill>
                <w14:solidFill>
                  <w14:schemeClr w14:val="tx1"/>
                </w14:solidFill>
              </w14:textFill>
            </w:rPr>
            <w:t>：项目验收方案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_Toc26548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070"/>
            </w:tabs>
            <w:rPr>
              <w:color w:val="000000" w:themeColor="text1"/>
              <w14:textFill>
                <w14:solidFill>
                  <w14:schemeClr w14:val="tx1"/>
                </w14:solidFill>
              </w14:textFill>
            </w:rPr>
          </w:pPr>
          <w:r>
            <w:fldChar w:fldCharType="begin"/>
          </w:r>
          <w:r>
            <w:instrText xml:space="preserve"> HYPERLINK \l "_Toc15101" </w:instrText>
          </w:r>
          <w:r>
            <w:fldChar w:fldCharType="separate"/>
          </w:r>
          <w:r>
            <w:rPr>
              <w:rFonts w:ascii="宋体" w:hAnsi="宋体" w:cs="宋体"/>
              <w:color w:val="000000" w:themeColor="text1"/>
              <w14:textFill>
                <w14:solidFill>
                  <w14:schemeClr w14:val="tx1"/>
                </w14:solidFill>
              </w14:textFill>
            </w:rPr>
            <w:t>附件十</w:t>
          </w:r>
          <w:r>
            <w:rPr>
              <w:rFonts w:hint="eastAsia" w:ascii="宋体" w:hAnsi="宋体" w:cs="宋体"/>
              <w:color w:val="000000" w:themeColor="text1"/>
              <w14:textFill>
                <w14:solidFill>
                  <w14:schemeClr w14:val="tx1"/>
                </w14:solidFill>
              </w14:textFill>
            </w:rPr>
            <w:t>五</w:t>
          </w:r>
          <w:r>
            <w:rPr>
              <w:rFonts w:ascii="宋体" w:hAnsi="宋体" w:cs="宋体"/>
              <w:color w:val="000000" w:themeColor="text1"/>
              <w14:textFill>
                <w14:solidFill>
                  <w14:schemeClr w14:val="tx1"/>
                </w14:solidFill>
              </w14:textFill>
            </w:rPr>
            <w:t>：东阳市代理机构社会评价表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_Toc15101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070"/>
            </w:tabs>
            <w:rPr>
              <w:color w:val="000000" w:themeColor="text1"/>
              <w14:textFill>
                <w14:solidFill>
                  <w14:schemeClr w14:val="tx1"/>
                </w14:solidFill>
              </w14:textFill>
            </w:rPr>
          </w:pPr>
          <w:r>
            <w:fldChar w:fldCharType="begin"/>
          </w:r>
          <w:r>
            <w:instrText xml:space="preserve"> HYPERLINK \l "_Toc18536" </w:instrText>
          </w:r>
          <w:r>
            <w:fldChar w:fldCharType="separate"/>
          </w:r>
          <w:r>
            <w:rPr>
              <w:color w:val="000000" w:themeColor="text1"/>
              <w14:textFill>
                <w14:solidFill>
                  <w14:schemeClr w14:val="tx1"/>
                </w14:solidFill>
              </w14:textFill>
            </w:rPr>
            <w:t>附件十</w:t>
          </w:r>
          <w:r>
            <w:rPr>
              <w:rFonts w:hint="eastAsia"/>
              <w:color w:val="000000" w:themeColor="text1"/>
              <w14:textFill>
                <w14:solidFill>
                  <w14:schemeClr w14:val="tx1"/>
                </w14:solidFill>
              </w14:textFill>
            </w:rPr>
            <w:t>六</w:t>
          </w:r>
          <w:r>
            <w:rPr>
              <w:color w:val="000000" w:themeColor="text1"/>
              <w14:textFill>
                <w14:solidFill>
                  <w14:schemeClr w14:val="tx1"/>
                </w14:solidFill>
              </w14:textFill>
            </w:rPr>
            <w:t>：报名单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_Toc18536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070"/>
            </w:tabs>
            <w:rPr>
              <w:color w:val="000000" w:themeColor="text1"/>
              <w14:textFill>
                <w14:solidFill>
                  <w14:schemeClr w14:val="tx1"/>
                </w14:solidFill>
              </w14:textFill>
            </w:rPr>
          </w:pPr>
          <w:r>
            <w:fldChar w:fldCharType="begin"/>
          </w:r>
          <w:r>
            <w:instrText xml:space="preserve"> HYPERLINK \l "_Toc12803" </w:instrText>
          </w:r>
          <w:r>
            <w:fldChar w:fldCharType="separate"/>
          </w:r>
          <w:r>
            <w:rPr>
              <w:rFonts w:ascii="宋体" w:hAnsi="宋体" w:cs="宋体"/>
              <w:color w:val="000000" w:themeColor="text1"/>
              <w14:textFill>
                <w14:solidFill>
                  <w14:schemeClr w14:val="tx1"/>
                </w14:solidFill>
              </w14:textFill>
            </w:rPr>
            <w:t>附件十</w:t>
          </w:r>
          <w:r>
            <w:rPr>
              <w:rFonts w:hint="eastAsia" w:ascii="宋体" w:hAnsi="宋体" w:cs="宋体"/>
              <w:color w:val="000000" w:themeColor="text1"/>
              <w14:textFill>
                <w14:solidFill>
                  <w14:schemeClr w14:val="tx1"/>
                </w14:solidFill>
              </w14:textFill>
            </w:rPr>
            <w:t>七</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标项一预算书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_Toc12803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070"/>
            </w:tabs>
            <w:rPr>
              <w:color w:val="000000" w:themeColor="text1"/>
              <w14:textFill>
                <w14:solidFill>
                  <w14:schemeClr w14:val="tx1"/>
                </w14:solidFill>
              </w14:textFill>
            </w:rPr>
          </w:pPr>
          <w:r>
            <w:rPr>
              <w:color w:val="000000" w:themeColor="text1"/>
              <w14:textFill>
                <w14:solidFill>
                  <w14:schemeClr w14:val="tx1"/>
                </w14:solidFill>
              </w14:textFill>
            </w:rPr>
            <w:fldChar w:fldCharType="end"/>
          </w:r>
        </w:p>
      </w:sdtContent>
    </w:sdt>
    <w:p>
      <w:pPr>
        <w:pStyle w:val="31"/>
        <w:snapToGrid w:val="0"/>
        <w:spacing w:line="240" w:lineRule="auto"/>
        <w:jc w:val="center"/>
        <w:rPr>
          <w:rFonts w:ascii="黑体" w:hAnsi="黑体" w:eastAsia="黑体"/>
          <w:color w:val="000000" w:themeColor="text1"/>
          <w14:textFill>
            <w14:solidFill>
              <w14:schemeClr w14:val="tx1"/>
            </w14:solidFill>
          </w14:textFill>
        </w:rPr>
      </w:pPr>
    </w:p>
    <w:p>
      <w:pPr>
        <w:pStyle w:val="31"/>
        <w:snapToGrid w:val="0"/>
        <w:spacing w:line="240" w:lineRule="auto"/>
        <w:jc w:val="center"/>
        <w:rPr>
          <w:rFonts w:ascii="黑体" w:hAnsi="黑体" w:eastAsia="黑体"/>
          <w:color w:val="000000" w:themeColor="text1"/>
          <w14:textFill>
            <w14:solidFill>
              <w14:schemeClr w14:val="tx1"/>
            </w14:solidFill>
          </w14:textFill>
        </w:rPr>
      </w:pPr>
    </w:p>
    <w:p>
      <w:pPr>
        <w:pStyle w:val="31"/>
        <w:snapToGrid w:val="0"/>
        <w:spacing w:line="240" w:lineRule="auto"/>
        <w:jc w:val="center"/>
        <w:rPr>
          <w:rFonts w:ascii="黑体" w:hAnsi="黑体" w:eastAsia="黑体"/>
          <w:color w:val="000000" w:themeColor="text1"/>
          <w14:textFill>
            <w14:solidFill>
              <w14:schemeClr w14:val="tx1"/>
            </w14:solidFill>
          </w14:textFill>
        </w:rPr>
      </w:pPr>
    </w:p>
    <w:p>
      <w:pPr>
        <w:pStyle w:val="31"/>
        <w:snapToGrid w:val="0"/>
        <w:spacing w:line="240" w:lineRule="auto"/>
        <w:jc w:val="center"/>
        <w:rPr>
          <w:rFonts w:ascii="黑体" w:hAnsi="黑体" w:eastAsia="黑体"/>
          <w:color w:val="000000" w:themeColor="text1"/>
          <w14:textFill>
            <w14:solidFill>
              <w14:schemeClr w14:val="tx1"/>
            </w14:solidFill>
          </w14:textFill>
        </w:rPr>
      </w:pPr>
    </w:p>
    <w:p>
      <w:pPr>
        <w:pStyle w:val="31"/>
        <w:snapToGrid w:val="0"/>
        <w:spacing w:line="240" w:lineRule="auto"/>
        <w:jc w:val="center"/>
        <w:rPr>
          <w:rFonts w:ascii="黑体" w:hAnsi="黑体" w:eastAsia="黑体"/>
          <w:color w:val="000000" w:themeColor="text1"/>
          <w14:textFill>
            <w14:solidFill>
              <w14:schemeClr w14:val="tx1"/>
            </w14:solidFill>
          </w14:textFill>
        </w:rPr>
      </w:pPr>
    </w:p>
    <w:p>
      <w:pPr>
        <w:pStyle w:val="31"/>
        <w:snapToGrid w:val="0"/>
        <w:spacing w:line="240" w:lineRule="auto"/>
        <w:jc w:val="center"/>
        <w:rPr>
          <w:rFonts w:ascii="黑体" w:hAnsi="黑体" w:eastAsia="黑体"/>
          <w:color w:val="000000" w:themeColor="text1"/>
          <w14:textFill>
            <w14:solidFill>
              <w14:schemeClr w14:val="tx1"/>
            </w14:solidFill>
          </w14:textFill>
        </w:rPr>
      </w:pPr>
    </w:p>
    <w:p>
      <w:pPr>
        <w:pStyle w:val="31"/>
        <w:snapToGrid w:val="0"/>
        <w:spacing w:line="240" w:lineRule="auto"/>
        <w:jc w:val="center"/>
        <w:rPr>
          <w:rFonts w:ascii="黑体" w:hAnsi="黑体" w:eastAsia="黑体"/>
          <w:color w:val="000000" w:themeColor="text1"/>
          <w14:textFill>
            <w14:solidFill>
              <w14:schemeClr w14:val="tx1"/>
            </w14:solidFill>
          </w14:textFill>
        </w:rPr>
      </w:pPr>
    </w:p>
    <w:p>
      <w:pPr>
        <w:pStyle w:val="31"/>
        <w:snapToGrid w:val="0"/>
        <w:spacing w:line="240" w:lineRule="auto"/>
        <w:jc w:val="center"/>
        <w:rPr>
          <w:rFonts w:ascii="黑体" w:hAnsi="黑体" w:eastAsia="黑体"/>
          <w:color w:val="000000" w:themeColor="text1"/>
          <w14:textFill>
            <w14:solidFill>
              <w14:schemeClr w14:val="tx1"/>
            </w14:solidFill>
          </w14:textFill>
        </w:rPr>
      </w:pPr>
    </w:p>
    <w:p>
      <w:pPr>
        <w:pStyle w:val="31"/>
        <w:snapToGrid w:val="0"/>
        <w:spacing w:line="240" w:lineRule="auto"/>
        <w:jc w:val="center"/>
        <w:rPr>
          <w:rFonts w:ascii="黑体" w:hAnsi="黑体" w:eastAsia="黑体"/>
          <w:color w:val="000000" w:themeColor="text1"/>
          <w14:textFill>
            <w14:solidFill>
              <w14:schemeClr w14:val="tx1"/>
            </w14:solidFill>
          </w14:textFill>
        </w:rPr>
      </w:pPr>
    </w:p>
    <w:p>
      <w:pPr>
        <w:rPr>
          <w:rStyle w:val="26"/>
          <w:color w:val="000000" w:themeColor="text1"/>
          <w14:textFill>
            <w14:solidFill>
              <w14:schemeClr w14:val="tx1"/>
            </w14:solidFill>
          </w14:textFill>
        </w:rPr>
      </w:pPr>
      <w:r>
        <w:rPr>
          <w:rStyle w:val="26"/>
          <w:color w:val="000000" w:themeColor="text1"/>
          <w14:textFill>
            <w14:solidFill>
              <w14:schemeClr w14:val="tx1"/>
            </w14:solidFill>
          </w14:textFill>
        </w:rPr>
        <w:br w:type="page"/>
      </w:r>
    </w:p>
    <w:p>
      <w:pPr>
        <w:pStyle w:val="31"/>
        <w:snapToGrid w:val="0"/>
        <w:spacing w:line="240" w:lineRule="auto"/>
        <w:jc w:val="center"/>
        <w:outlineLvl w:val="0"/>
        <w:rPr>
          <w:rStyle w:val="26"/>
          <w:color w:val="000000" w:themeColor="text1"/>
          <w14:textFill>
            <w14:solidFill>
              <w14:schemeClr w14:val="tx1"/>
            </w14:solidFill>
          </w14:textFill>
        </w:rPr>
      </w:pPr>
      <w:bookmarkStart w:id="0" w:name="_Toc15458"/>
      <w:r>
        <w:rPr>
          <w:rStyle w:val="26"/>
          <w:color w:val="000000" w:themeColor="text1"/>
          <w14:textFill>
            <w14:solidFill>
              <w14:schemeClr w14:val="tx1"/>
            </w14:solidFill>
          </w14:textFill>
        </w:rPr>
        <w:t>第一章  公开招标采购公告</w:t>
      </w:r>
      <w:bookmarkEnd w:id="0"/>
    </w:p>
    <w:p>
      <w:pPr>
        <w:spacing w:line="400" w:lineRule="exact"/>
        <w:rPr>
          <w:b/>
          <w:color w:val="000000" w:themeColor="text1"/>
          <w:sz w:val="24"/>
          <w:u w:val="single"/>
          <w14:textFill>
            <w14:solidFill>
              <w14:schemeClr w14:val="tx1"/>
            </w14:solidFill>
          </w14:textFill>
        </w:rPr>
      </w:pPr>
      <w:r>
        <w:rPr>
          <w:rFonts w:ascii="黑体" w:hAnsi="黑体" w:eastAsia="黑体" w:cs="黑体"/>
          <w:color w:val="000000" w:themeColor="text1"/>
          <w:sz w:val="30"/>
          <w:szCs w:val="30"/>
          <w14:textFill>
            <w14:solidFill>
              <w14:schemeClr w14:val="tx1"/>
            </w14:solidFill>
          </w14:textFill>
        </w:rPr>
        <w:t xml:space="preserve">   </w:t>
      </w:r>
      <w:r>
        <w:rPr>
          <w:color w:val="000000" w:themeColor="text1"/>
          <w:sz w:val="24"/>
          <w14:textFill>
            <w14:solidFill>
              <w14:schemeClr w14:val="tx1"/>
            </w14:solidFill>
          </w14:textFill>
        </w:rPr>
        <w:t> 根据《中华人民共和国政府采购法》、《浙江广厦建设职业技术大学招投标管理办法》等有关规定，现就</w:t>
      </w:r>
      <w:r>
        <w:rPr>
          <w:rFonts w:hint="eastAsia"/>
          <w:color w:val="000000" w:themeColor="text1"/>
          <w:sz w:val="24"/>
          <w14:textFill>
            <w14:solidFill>
              <w14:schemeClr w14:val="tx1"/>
            </w14:solidFill>
          </w14:textFill>
        </w:rPr>
        <w:t>浙江广厦建设职业技术大学16—17#公寓楼弱电及智能化（监控与门禁系统等）设备采购与安装工程、文体中心报告厅舞台演出显示屏建设项目、校园网络教学区改建工程采购项目</w:t>
      </w:r>
      <w:r>
        <w:rPr>
          <w:color w:val="000000" w:themeColor="text1"/>
          <w:sz w:val="24"/>
          <w14:textFill>
            <w14:solidFill>
              <w14:schemeClr w14:val="tx1"/>
            </w14:solidFill>
          </w14:textFill>
        </w:rPr>
        <w:t>进行公开招标采购，欢迎符合投标人资格要求及有服务能力的企业前来投标：</w:t>
      </w:r>
    </w:p>
    <w:p>
      <w:pPr>
        <w:snapToGrid w:val="0"/>
        <w:spacing w:line="400" w:lineRule="exact"/>
        <w:ind w:firstLine="480"/>
        <w:rPr>
          <w:rFonts w:ascii="宋体" w:hAnsi="宋体" w:cs="宋体"/>
          <w:color w:val="000000" w:themeColor="text1"/>
          <w:kern w:val="0"/>
          <w:sz w:val="24"/>
          <w14:textFill>
            <w14:solidFill>
              <w14:schemeClr w14:val="tx1"/>
            </w14:solidFill>
          </w14:textFill>
        </w:rPr>
      </w:pPr>
      <w:r>
        <w:rPr>
          <w:rFonts w:ascii="宋体" w:hAnsi="宋体" w:cs="Arial"/>
          <w:color w:val="000000" w:themeColor="text1"/>
          <w:sz w:val="24"/>
          <w14:textFill>
            <w14:solidFill>
              <w14:schemeClr w14:val="tx1"/>
            </w14:solidFill>
          </w14:textFill>
        </w:rPr>
        <w:t>一、</w:t>
      </w:r>
      <w:r>
        <w:rPr>
          <w:rFonts w:ascii="宋体" w:hAnsi="宋体" w:cs="Arial"/>
          <w:b/>
          <w:bCs/>
          <w:color w:val="000000" w:themeColor="text1"/>
          <w:sz w:val="24"/>
          <w14:textFill>
            <w14:solidFill>
              <w14:schemeClr w14:val="tx1"/>
            </w14:solidFill>
          </w14:textFill>
        </w:rPr>
        <w:t>项目编号：</w:t>
      </w:r>
      <w:r>
        <w:rPr>
          <w:rFonts w:hint="eastAsia" w:ascii="宋体" w:hAnsi="宋体" w:cs="宋体"/>
          <w:color w:val="000000" w:themeColor="text1"/>
          <w:kern w:val="0"/>
          <w:sz w:val="24"/>
          <w14:textFill>
            <w14:solidFill>
              <w14:schemeClr w14:val="tx1"/>
            </w14:solidFill>
          </w14:textFill>
        </w:rPr>
        <w:t>东鑫招[2021]22号</w:t>
      </w:r>
    </w:p>
    <w:p>
      <w:pPr>
        <w:snapToGrid w:val="0"/>
        <w:spacing w:line="400" w:lineRule="exact"/>
        <w:ind w:firstLine="480"/>
        <w:rPr>
          <w:rFonts w:ascii="宋体" w:hAnsi="宋体" w:cs="Arial"/>
          <w:color w:val="000000" w:themeColor="text1"/>
          <w:sz w:val="24"/>
          <w:szCs w:val="20"/>
          <w14:textFill>
            <w14:solidFill>
              <w14:schemeClr w14:val="tx1"/>
            </w14:solidFill>
          </w14:textFill>
        </w:rPr>
      </w:pPr>
      <w:r>
        <w:rPr>
          <w:rFonts w:ascii="宋体" w:hAnsi="宋体" w:cs="Arial"/>
          <w:color w:val="000000" w:themeColor="text1"/>
          <w:sz w:val="24"/>
          <w14:textFill>
            <w14:solidFill>
              <w14:schemeClr w14:val="tx1"/>
            </w14:solidFill>
          </w14:textFill>
        </w:rPr>
        <w:t>二、</w:t>
      </w:r>
      <w:r>
        <w:rPr>
          <w:rFonts w:ascii="宋体" w:hAnsi="宋体" w:cs="Arial"/>
          <w:b/>
          <w:color w:val="000000" w:themeColor="text1"/>
          <w:sz w:val="24"/>
          <w14:textFill>
            <w14:solidFill>
              <w14:schemeClr w14:val="tx1"/>
            </w14:solidFill>
          </w14:textFill>
        </w:rPr>
        <w:t>采购组织类型：</w:t>
      </w:r>
      <w:r>
        <w:rPr>
          <w:rFonts w:ascii="宋体" w:hAnsi="宋体" w:cs="Arial"/>
          <w:color w:val="000000" w:themeColor="text1"/>
          <w:sz w:val="24"/>
          <w14:textFill>
            <w14:solidFill>
              <w14:schemeClr w14:val="tx1"/>
            </w14:solidFill>
          </w14:textFill>
        </w:rPr>
        <w:t>自行采购</w:t>
      </w:r>
    </w:p>
    <w:p>
      <w:pPr>
        <w:snapToGrid w:val="0"/>
        <w:spacing w:line="400" w:lineRule="exact"/>
        <w:ind w:firstLine="482"/>
        <w:rPr>
          <w:rFonts w:ascii="宋体" w:hAnsi="宋体" w:cs="Arial"/>
          <w:color w:val="000000" w:themeColor="text1"/>
          <w:sz w:val="24"/>
          <w:szCs w:val="20"/>
          <w14:textFill>
            <w14:solidFill>
              <w14:schemeClr w14:val="tx1"/>
            </w14:solidFill>
          </w14:textFill>
        </w:rPr>
      </w:pPr>
      <w:r>
        <w:rPr>
          <w:rFonts w:ascii="宋体" w:hAnsi="宋体" w:cs="Arial"/>
          <w:b/>
          <w:color w:val="000000" w:themeColor="text1"/>
          <w:sz w:val="24"/>
          <w14:textFill>
            <w14:solidFill>
              <w14:schemeClr w14:val="tx1"/>
            </w14:solidFill>
          </w14:textFill>
        </w:rPr>
        <w:t>三、采购方式：</w:t>
      </w:r>
      <w:r>
        <w:rPr>
          <w:rFonts w:ascii="宋体" w:hAnsi="宋体" w:cs="Arial"/>
          <w:color w:val="000000" w:themeColor="text1"/>
          <w:sz w:val="24"/>
          <w14:textFill>
            <w14:solidFill>
              <w14:schemeClr w14:val="tx1"/>
            </w14:solidFill>
          </w14:textFill>
        </w:rPr>
        <w:t>公开招标</w:t>
      </w:r>
    </w:p>
    <w:p>
      <w:pPr>
        <w:snapToGrid w:val="0"/>
        <w:spacing w:line="400" w:lineRule="exact"/>
        <w:ind w:firstLine="482"/>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四、采购内容及数量：</w:t>
      </w:r>
    </w:p>
    <w:tbl>
      <w:tblPr>
        <w:tblStyle w:val="19"/>
        <w:tblW w:w="9358" w:type="dxa"/>
        <w:tblInd w:w="40" w:type="dxa"/>
        <w:tblLayout w:type="fixed"/>
        <w:tblCellMar>
          <w:top w:w="0" w:type="dxa"/>
          <w:left w:w="108" w:type="dxa"/>
          <w:bottom w:w="0" w:type="dxa"/>
          <w:right w:w="108" w:type="dxa"/>
        </w:tblCellMar>
      </w:tblPr>
      <w:tblGrid>
        <w:gridCol w:w="1188"/>
        <w:gridCol w:w="4538"/>
        <w:gridCol w:w="1615"/>
        <w:gridCol w:w="2017"/>
      </w:tblGrid>
      <w:tr>
        <w:tblPrEx>
          <w:tblCellMar>
            <w:top w:w="0" w:type="dxa"/>
            <w:left w:w="108" w:type="dxa"/>
            <w:bottom w:w="0" w:type="dxa"/>
            <w:right w:w="108" w:type="dxa"/>
          </w:tblCellMar>
        </w:tblPrEx>
        <w:trPr>
          <w:trHeight w:val="437" w:hRule="atLeast"/>
        </w:trPr>
        <w:tc>
          <w:tcPr>
            <w:tcW w:w="11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标项</w:t>
            </w:r>
          </w:p>
        </w:tc>
        <w:tc>
          <w:tcPr>
            <w:tcW w:w="4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olor w:val="000000" w:themeColor="text1"/>
                <w:kern w:val="0"/>
                <w:sz w:val="24"/>
                <w:lang w:val="zh-CN"/>
                <w14:textFill>
                  <w14:solidFill>
                    <w14:schemeClr w14:val="tx1"/>
                  </w14:solidFill>
                </w14:textFill>
              </w:rPr>
            </w:pPr>
            <w:r>
              <w:rPr>
                <w:rFonts w:ascii="宋体" w:hAnsi="宋体"/>
                <w:color w:val="000000" w:themeColor="text1"/>
                <w:kern w:val="0"/>
                <w:sz w:val="24"/>
                <w:lang w:val="zh-CN"/>
                <w14:textFill>
                  <w14:solidFill>
                    <w14:schemeClr w14:val="tx1"/>
                  </w14:solidFill>
                </w14:textFill>
              </w:rPr>
              <w:t>采购内容</w:t>
            </w:r>
          </w:p>
        </w:tc>
        <w:tc>
          <w:tcPr>
            <w:tcW w:w="161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olor w:val="000000" w:themeColor="text1"/>
                <w:kern w:val="0"/>
                <w:sz w:val="24"/>
                <w:lang w:val="zh-CN"/>
                <w14:textFill>
                  <w14:solidFill>
                    <w14:schemeClr w14:val="tx1"/>
                  </w14:solidFill>
                </w14:textFill>
              </w:rPr>
            </w:pPr>
            <w:r>
              <w:rPr>
                <w:rFonts w:ascii="宋体" w:hAnsi="宋体"/>
                <w:color w:val="000000" w:themeColor="text1"/>
                <w:kern w:val="0"/>
                <w:sz w:val="24"/>
                <w:lang w:val="zh-CN"/>
                <w14:textFill>
                  <w14:solidFill>
                    <w14:schemeClr w14:val="tx1"/>
                  </w14:solidFill>
                </w14:textFill>
              </w:rPr>
              <w:t>数量</w:t>
            </w:r>
            <w:r>
              <w:rPr>
                <w:rFonts w:ascii="宋体" w:hAnsi="宋体"/>
                <w:color w:val="000000" w:themeColor="text1"/>
                <w:kern w:val="0"/>
                <w:sz w:val="24"/>
                <w14:textFill>
                  <w14:solidFill>
                    <w14:schemeClr w14:val="tx1"/>
                  </w14:solidFill>
                </w14:textFill>
              </w:rPr>
              <w:t>/</w:t>
            </w:r>
            <w:r>
              <w:rPr>
                <w:rFonts w:ascii="宋体" w:hAnsi="宋体"/>
                <w:color w:val="000000" w:themeColor="text1"/>
                <w:kern w:val="0"/>
                <w:sz w:val="24"/>
                <w:lang w:val="zh-CN"/>
                <w14:textFill>
                  <w14:solidFill>
                    <w14:schemeClr w14:val="tx1"/>
                  </w14:solidFill>
                </w14:textFill>
              </w:rPr>
              <w:t>单位</w:t>
            </w:r>
          </w:p>
        </w:tc>
        <w:tc>
          <w:tcPr>
            <w:tcW w:w="201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olor w:val="000000" w:themeColor="text1"/>
                <w:kern w:val="0"/>
                <w:sz w:val="24"/>
                <w:lang w:val="zh-CN"/>
                <w14:textFill>
                  <w14:solidFill>
                    <w14:schemeClr w14:val="tx1"/>
                  </w14:solidFill>
                </w14:textFill>
              </w:rPr>
            </w:pPr>
            <w:r>
              <w:rPr>
                <w:rFonts w:ascii="宋体" w:hAnsi="宋体"/>
                <w:color w:val="000000" w:themeColor="text1"/>
                <w:kern w:val="0"/>
                <w:sz w:val="24"/>
                <w:lang w:val="zh-CN"/>
                <w14:textFill>
                  <w14:solidFill>
                    <w14:schemeClr w14:val="tx1"/>
                  </w14:solidFill>
                </w14:textFill>
              </w:rPr>
              <w:t>预算金额</w:t>
            </w:r>
          </w:p>
        </w:tc>
      </w:tr>
      <w:tr>
        <w:tblPrEx>
          <w:tblCellMar>
            <w:top w:w="0" w:type="dxa"/>
            <w:left w:w="108" w:type="dxa"/>
            <w:bottom w:w="0" w:type="dxa"/>
            <w:right w:w="108" w:type="dxa"/>
          </w:tblCellMar>
        </w:tblPrEx>
        <w:trPr>
          <w:trHeight w:val="515" w:hRule="atLeast"/>
        </w:trPr>
        <w:tc>
          <w:tcPr>
            <w:tcW w:w="11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一</w:t>
            </w:r>
          </w:p>
        </w:tc>
        <w:tc>
          <w:tcPr>
            <w:tcW w:w="4538" w:type="dxa"/>
            <w:tcBorders>
              <w:top w:val="single" w:color="000000" w:sz="4" w:space="0"/>
              <w:left w:val="single" w:color="000000" w:sz="4" w:space="0"/>
              <w:bottom w:val="single" w:color="000000" w:sz="4" w:space="0"/>
              <w:right w:val="single" w:color="000000" w:sz="4" w:space="0"/>
            </w:tcBorders>
            <w:vAlign w:val="center"/>
          </w:tcPr>
          <w:p>
            <w:pPr>
              <w:pStyle w:val="35"/>
              <w:spacing w:line="400" w:lineRule="exact"/>
              <w:ind w:firstLine="0" w:firstLineChars="0"/>
              <w:jc w:val="center"/>
              <w:rPr>
                <w:rFonts w:ascii="宋体" w:hAnsi="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16—17#公寓楼弱电及智能化（监控与门禁系统等）设备采购与安装工程</w:t>
            </w:r>
          </w:p>
        </w:tc>
        <w:tc>
          <w:tcPr>
            <w:tcW w:w="161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1项</w:t>
            </w:r>
          </w:p>
        </w:tc>
        <w:tc>
          <w:tcPr>
            <w:tcW w:w="2017" w:type="dxa"/>
            <w:tcBorders>
              <w:top w:val="single" w:color="000000" w:sz="4" w:space="0"/>
              <w:left w:val="single" w:color="000000" w:sz="4" w:space="0"/>
              <w:bottom w:val="single" w:color="000000" w:sz="4" w:space="0"/>
              <w:right w:val="single" w:color="000000" w:sz="4" w:space="0"/>
            </w:tcBorders>
            <w:vAlign w:val="center"/>
          </w:tcPr>
          <w:p>
            <w:pPr>
              <w:pStyle w:val="3"/>
              <w:jc w:val="center"/>
              <w:rPr>
                <w:color w:val="000000" w:themeColor="text1"/>
                <w14:textFill>
                  <w14:solidFill>
                    <w14:schemeClr w14:val="tx1"/>
                  </w14:solidFill>
                </w14:textFill>
              </w:rPr>
            </w:pPr>
            <w:r>
              <w:rPr>
                <w:rFonts w:ascii="宋体" w:hAnsi="宋体" w:cs="宋体"/>
                <w:color w:val="000000" w:themeColor="text1"/>
                <w:kern w:val="0"/>
                <w:sz w:val="24"/>
                <w:lang w:bidi="ar"/>
                <w14:textFill>
                  <w14:solidFill>
                    <w14:schemeClr w14:val="tx1"/>
                  </w14:solidFill>
                </w14:textFill>
              </w:rPr>
              <w:t>235.4423</w:t>
            </w:r>
            <w:r>
              <w:rPr>
                <w:rFonts w:hint="eastAsia" w:ascii="宋体" w:hAnsi="宋体" w:cs="宋体"/>
                <w:color w:val="000000" w:themeColor="text1"/>
                <w:sz w:val="24"/>
                <w14:textFill>
                  <w14:solidFill>
                    <w14:schemeClr w14:val="tx1"/>
                  </w14:solidFill>
                </w14:textFill>
              </w:rPr>
              <w:t>万元</w:t>
            </w:r>
          </w:p>
        </w:tc>
      </w:tr>
      <w:tr>
        <w:tblPrEx>
          <w:tblCellMar>
            <w:top w:w="0" w:type="dxa"/>
            <w:left w:w="108" w:type="dxa"/>
            <w:bottom w:w="0" w:type="dxa"/>
            <w:right w:w="108" w:type="dxa"/>
          </w:tblCellMar>
        </w:tblPrEx>
        <w:trPr>
          <w:trHeight w:val="515" w:hRule="atLeast"/>
        </w:trPr>
        <w:tc>
          <w:tcPr>
            <w:tcW w:w="11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二</w:t>
            </w:r>
          </w:p>
        </w:tc>
        <w:tc>
          <w:tcPr>
            <w:tcW w:w="4538" w:type="dxa"/>
            <w:tcBorders>
              <w:top w:val="single" w:color="000000" w:sz="4" w:space="0"/>
              <w:left w:val="single" w:color="000000" w:sz="4" w:space="0"/>
              <w:bottom w:val="single" w:color="000000" w:sz="4" w:space="0"/>
              <w:right w:val="single" w:color="000000" w:sz="4" w:space="0"/>
            </w:tcBorders>
            <w:vAlign w:val="center"/>
          </w:tcPr>
          <w:p>
            <w:pPr>
              <w:pStyle w:val="35"/>
              <w:spacing w:line="400" w:lineRule="exact"/>
              <w:ind w:firstLine="0" w:firstLineChars="0"/>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文体中心报告厅舞台显示屏建设项目</w:t>
            </w:r>
          </w:p>
        </w:tc>
        <w:tc>
          <w:tcPr>
            <w:tcW w:w="161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1项</w:t>
            </w:r>
          </w:p>
        </w:tc>
        <w:tc>
          <w:tcPr>
            <w:tcW w:w="201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106万元</w:t>
            </w:r>
          </w:p>
        </w:tc>
      </w:tr>
      <w:tr>
        <w:tblPrEx>
          <w:tblCellMar>
            <w:top w:w="0" w:type="dxa"/>
            <w:left w:w="108" w:type="dxa"/>
            <w:bottom w:w="0" w:type="dxa"/>
            <w:right w:w="108" w:type="dxa"/>
          </w:tblCellMar>
        </w:tblPrEx>
        <w:trPr>
          <w:trHeight w:val="566" w:hRule="atLeast"/>
        </w:trPr>
        <w:tc>
          <w:tcPr>
            <w:tcW w:w="11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三</w:t>
            </w:r>
          </w:p>
        </w:tc>
        <w:tc>
          <w:tcPr>
            <w:tcW w:w="4538" w:type="dxa"/>
            <w:tcBorders>
              <w:top w:val="single" w:color="000000" w:sz="4" w:space="0"/>
              <w:left w:val="single" w:color="000000" w:sz="4" w:space="0"/>
              <w:bottom w:val="single" w:color="000000" w:sz="4" w:space="0"/>
              <w:right w:val="single" w:color="000000" w:sz="4" w:space="0"/>
            </w:tcBorders>
            <w:vAlign w:val="center"/>
          </w:tcPr>
          <w:p>
            <w:pPr>
              <w:pStyle w:val="35"/>
              <w:spacing w:line="400" w:lineRule="exact"/>
              <w:ind w:firstLine="0" w:firstLineChars="0"/>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校园网络教学区改建工程项目</w:t>
            </w:r>
          </w:p>
        </w:tc>
        <w:tc>
          <w:tcPr>
            <w:tcW w:w="161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1项</w:t>
            </w:r>
          </w:p>
        </w:tc>
        <w:tc>
          <w:tcPr>
            <w:tcW w:w="201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46万元</w:t>
            </w:r>
          </w:p>
        </w:tc>
      </w:tr>
    </w:tbl>
    <w:p>
      <w:pPr>
        <w:numPr>
          <w:ilvl w:val="0"/>
          <w:numId w:val="3"/>
        </w:numPr>
        <w:snapToGrid w:val="0"/>
        <w:spacing w:line="400" w:lineRule="exact"/>
        <w:ind w:firstLine="482"/>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合格投标人的资格要求</w:t>
      </w:r>
    </w:p>
    <w:p>
      <w:pPr>
        <w:snapToGrid w:val="0"/>
        <w:spacing w:line="400" w:lineRule="exact"/>
        <w:ind w:firstLine="480"/>
        <w:rPr>
          <w:color w:val="000000" w:themeColor="text1"/>
          <w14:textFill>
            <w14:solidFill>
              <w14:schemeClr w14:val="tx1"/>
            </w14:solidFill>
          </w14:textFill>
        </w:rPr>
      </w:pPr>
      <w:r>
        <w:rPr>
          <w:rFonts w:ascii="宋体" w:hAnsi="宋体" w:cs="Arial"/>
          <w:color w:val="000000" w:themeColor="text1"/>
          <w:sz w:val="24"/>
          <w14:textFill>
            <w14:solidFill>
              <w14:schemeClr w14:val="tx1"/>
            </w14:solidFill>
          </w14:textFill>
        </w:rPr>
        <w:t>符合《中华人民共和国政府采购法》第二十二条规定的投标人资格条件和本公告设定的特定条件。</w:t>
      </w:r>
    </w:p>
    <w:p>
      <w:pPr>
        <w:snapToGrid w:val="0"/>
        <w:spacing w:line="400" w:lineRule="exact"/>
        <w:ind w:firstLine="240"/>
        <w:rPr>
          <w:rFonts w:ascii="宋体" w:hAnsi="宋体" w:cs="宋体"/>
          <w:b/>
          <w:bCs/>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w:t>
      </w:r>
      <w:r>
        <w:rPr>
          <w:rFonts w:ascii="宋体" w:hAnsi="宋体" w:cs="宋体"/>
          <w:b/>
          <w:bCs/>
          <w:color w:val="000000" w:themeColor="text1"/>
          <w:sz w:val="24"/>
          <w14:textFill>
            <w14:solidFill>
              <w14:schemeClr w14:val="tx1"/>
            </w14:solidFill>
          </w14:textFill>
        </w:rPr>
        <w:t>投标人的特定条件：</w:t>
      </w:r>
    </w:p>
    <w:p>
      <w:pPr>
        <w:shd w:val="clear" w:color="auto" w:fill="FFFFFF"/>
        <w:snapToGrid w:val="0"/>
        <w:spacing w:line="400" w:lineRule="exact"/>
        <w:ind w:left="479"/>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A、投标人需具有独立法人资格，具有工商注册经营许可。</w:t>
      </w:r>
    </w:p>
    <w:p>
      <w:pPr>
        <w:shd w:val="clear" w:color="auto" w:fill="FFFFFF"/>
        <w:snapToGrid w:val="0"/>
        <w:spacing w:line="400" w:lineRule="exact"/>
        <w:ind w:firstLine="482"/>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B、</w:t>
      </w:r>
      <w:r>
        <w:rPr>
          <w:rFonts w:ascii="宋体" w:hAnsi="宋体" w:cs="宋体"/>
          <w:b/>
          <w:bCs/>
          <w:color w:val="000000" w:themeColor="text1"/>
          <w:sz w:val="24"/>
          <w14:textFill>
            <w14:solidFill>
              <w14:schemeClr w14:val="tx1"/>
            </w14:solidFill>
          </w14:textFill>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spacing w:line="400" w:lineRule="exact"/>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D</w:t>
      </w:r>
      <w:r>
        <w:rPr>
          <w:rFonts w:ascii="宋体" w:hAnsi="宋体" w:cs="宋体"/>
          <w:color w:val="000000" w:themeColor="text1"/>
          <w:kern w:val="0"/>
          <w:sz w:val="24"/>
          <w14:textFill>
            <w14:solidFill>
              <w14:schemeClr w14:val="tx1"/>
            </w14:solidFill>
          </w14:textFill>
        </w:rPr>
        <w:t>、本项目不接受联合体投标。</w:t>
      </w:r>
    </w:p>
    <w:p>
      <w:pPr>
        <w:snapToGrid w:val="0"/>
        <w:spacing w:line="400" w:lineRule="exact"/>
        <w:ind w:firstLine="482"/>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六、招标文件的获取及报名方式</w:t>
      </w:r>
    </w:p>
    <w:p>
      <w:pPr>
        <w:snapToGrid w:val="0"/>
        <w:spacing w:line="400" w:lineRule="exact"/>
        <w:ind w:firstLine="480"/>
        <w:rPr>
          <w:rFonts w:ascii="宋体" w:hAnsi="宋体" w:cs="Arial"/>
          <w:b/>
          <w:bCs/>
          <w:color w:val="000000" w:themeColor="text1"/>
          <w:sz w:val="24"/>
          <w14:textFill>
            <w14:solidFill>
              <w14:schemeClr w14:val="tx1"/>
            </w14:solidFill>
          </w14:textFill>
        </w:rPr>
      </w:pPr>
      <w:r>
        <w:rPr>
          <w:rFonts w:ascii="宋体" w:hAnsi="宋体" w:cs="Arial"/>
          <w:bCs/>
          <w:color w:val="000000" w:themeColor="text1"/>
          <w:sz w:val="24"/>
          <w14:textFill>
            <w14:solidFill>
              <w14:schemeClr w14:val="tx1"/>
            </w14:solidFill>
          </w14:textFill>
        </w:rPr>
        <w:t>1、招标文件的获取：广厦大学网站公告栏下</w:t>
      </w:r>
      <w:r>
        <w:rPr>
          <w:rFonts w:ascii="宋体" w:hAnsi="宋体" w:cs="Arial"/>
          <w:color w:val="000000" w:themeColor="text1"/>
          <w:sz w:val="24"/>
          <w14:textFill>
            <w14:solidFill>
              <w14:schemeClr w14:val="tx1"/>
            </w14:solidFill>
          </w14:textFill>
        </w:rPr>
        <w:t>载http://www.guangshaxy.com/</w:t>
      </w:r>
    </w:p>
    <w:p>
      <w:pPr>
        <w:snapToGrid w:val="0"/>
        <w:spacing w:line="400" w:lineRule="exact"/>
        <w:ind w:firstLine="48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2、招标文件报名截止日期：2021年</w:t>
      </w:r>
      <w:r>
        <w:rPr>
          <w:rFonts w:hint="eastAsia" w:ascii="宋体" w:hAnsi="宋体" w:cs="Arial"/>
          <w:color w:val="000000" w:themeColor="text1"/>
          <w:sz w:val="24"/>
          <w14:textFill>
            <w14:solidFill>
              <w14:schemeClr w14:val="tx1"/>
            </w14:solidFill>
          </w14:textFill>
        </w:rPr>
        <w:t>8</w:t>
      </w:r>
      <w:r>
        <w:rPr>
          <w:rFonts w:ascii="宋体" w:hAnsi="宋体" w:cs="Arial"/>
          <w:color w:val="000000" w:themeColor="text1"/>
          <w:sz w:val="24"/>
          <w14:textFill>
            <w14:solidFill>
              <w14:schemeClr w14:val="tx1"/>
            </w14:solidFill>
          </w14:textFill>
        </w:rPr>
        <w:t>月</w:t>
      </w:r>
      <w:r>
        <w:rPr>
          <w:rFonts w:hint="eastAsia" w:ascii="宋体" w:hAnsi="宋体" w:cs="Arial"/>
          <w:color w:val="000000" w:themeColor="text1"/>
          <w:sz w:val="24"/>
          <w14:textFill>
            <w14:solidFill>
              <w14:schemeClr w14:val="tx1"/>
            </w14:solidFill>
          </w14:textFill>
        </w:rPr>
        <w:t>19</w:t>
      </w:r>
      <w:r>
        <w:rPr>
          <w:rFonts w:ascii="宋体" w:hAnsi="宋体" w:cs="Arial"/>
          <w:color w:val="000000" w:themeColor="text1"/>
          <w:sz w:val="24"/>
          <w14:textFill>
            <w14:solidFill>
              <w14:schemeClr w14:val="tx1"/>
            </w14:solidFill>
          </w14:textFill>
        </w:rPr>
        <w:t>日</w:t>
      </w:r>
      <w:r>
        <w:rPr>
          <w:rFonts w:hint="eastAsia" w:ascii="宋体" w:hAnsi="宋体" w:cs="Arial"/>
          <w:color w:val="000000" w:themeColor="text1"/>
          <w:sz w:val="24"/>
          <w14:textFill>
            <w14:solidFill>
              <w14:schemeClr w14:val="tx1"/>
            </w14:solidFill>
          </w14:textFill>
        </w:rPr>
        <w:t>16时00分</w:t>
      </w:r>
      <w:r>
        <w:rPr>
          <w:rFonts w:ascii="宋体" w:hAnsi="宋体" w:cs="Arial"/>
          <w:color w:val="000000" w:themeColor="text1"/>
          <w:sz w:val="24"/>
          <w14:textFill>
            <w14:solidFill>
              <w14:schemeClr w14:val="tx1"/>
            </w14:solidFill>
          </w14:textFill>
        </w:rPr>
        <w:t>前；</w:t>
      </w:r>
    </w:p>
    <w:p>
      <w:pPr>
        <w:snapToGrid w:val="0"/>
        <w:spacing w:line="400" w:lineRule="exact"/>
        <w:ind w:firstLine="54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 xml:space="preserve">3、报名方式：  </w:t>
      </w:r>
    </w:p>
    <w:p>
      <w:pPr>
        <w:snapToGrid w:val="0"/>
        <w:spacing w:line="400" w:lineRule="exact"/>
        <w:ind w:firstLine="54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（1）现场报名</w:t>
      </w:r>
    </w:p>
    <w:p>
      <w:pPr>
        <w:snapToGrid w:val="0"/>
        <w:spacing w:line="400" w:lineRule="exact"/>
        <w:ind w:firstLine="54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报名时间：2021年</w:t>
      </w:r>
      <w:r>
        <w:rPr>
          <w:rFonts w:hint="eastAsia" w:ascii="宋体" w:hAnsi="宋体" w:cs="Arial"/>
          <w:color w:val="000000" w:themeColor="text1"/>
          <w:sz w:val="24"/>
          <w14:textFill>
            <w14:solidFill>
              <w14:schemeClr w14:val="tx1"/>
            </w14:solidFill>
          </w14:textFill>
        </w:rPr>
        <w:t>8</w:t>
      </w:r>
      <w:r>
        <w:rPr>
          <w:rFonts w:ascii="宋体" w:hAnsi="宋体" w:cs="Arial"/>
          <w:color w:val="000000" w:themeColor="text1"/>
          <w:sz w:val="24"/>
          <w14:textFill>
            <w14:solidFill>
              <w14:schemeClr w14:val="tx1"/>
            </w14:solidFill>
          </w14:textFill>
        </w:rPr>
        <w:t>月</w:t>
      </w:r>
      <w:r>
        <w:rPr>
          <w:rFonts w:hint="eastAsia" w:ascii="宋体" w:hAnsi="宋体" w:cs="Arial"/>
          <w:color w:val="000000" w:themeColor="text1"/>
          <w:sz w:val="24"/>
          <w14:textFill>
            <w14:solidFill>
              <w14:schemeClr w14:val="tx1"/>
            </w14:solidFill>
          </w14:textFill>
        </w:rPr>
        <w:t>13</w:t>
      </w:r>
      <w:r>
        <w:rPr>
          <w:rFonts w:ascii="宋体" w:hAnsi="宋体" w:cs="Arial"/>
          <w:color w:val="000000" w:themeColor="text1"/>
          <w:sz w:val="24"/>
          <w14:textFill>
            <w14:solidFill>
              <w14:schemeClr w14:val="tx1"/>
            </w14:solidFill>
          </w14:textFill>
        </w:rPr>
        <w:t>日至2021年</w:t>
      </w:r>
      <w:r>
        <w:rPr>
          <w:rFonts w:hint="eastAsia" w:ascii="宋体" w:hAnsi="宋体" w:cs="Arial"/>
          <w:color w:val="000000" w:themeColor="text1"/>
          <w:sz w:val="24"/>
          <w14:textFill>
            <w14:solidFill>
              <w14:schemeClr w14:val="tx1"/>
            </w14:solidFill>
          </w14:textFill>
        </w:rPr>
        <w:t>8</w:t>
      </w:r>
      <w:r>
        <w:rPr>
          <w:rFonts w:ascii="宋体" w:hAnsi="宋体" w:cs="Arial"/>
          <w:color w:val="000000" w:themeColor="text1"/>
          <w:sz w:val="24"/>
          <w14:textFill>
            <w14:solidFill>
              <w14:schemeClr w14:val="tx1"/>
            </w14:solidFill>
          </w14:textFill>
        </w:rPr>
        <w:t>月</w:t>
      </w:r>
      <w:r>
        <w:rPr>
          <w:rFonts w:hint="eastAsia" w:ascii="宋体" w:hAnsi="宋体" w:cs="Arial"/>
          <w:color w:val="000000" w:themeColor="text1"/>
          <w:sz w:val="24"/>
          <w14:textFill>
            <w14:solidFill>
              <w14:schemeClr w14:val="tx1"/>
            </w14:solidFill>
          </w14:textFill>
        </w:rPr>
        <w:t>19</w:t>
      </w:r>
      <w:r>
        <w:rPr>
          <w:rFonts w:ascii="宋体" w:hAnsi="宋体" w:cs="Arial"/>
          <w:color w:val="000000" w:themeColor="text1"/>
          <w:sz w:val="24"/>
          <w14:textFill>
            <w14:solidFill>
              <w14:schemeClr w14:val="tx1"/>
            </w14:solidFill>
          </w14:textFill>
        </w:rPr>
        <w:t>日，上午8:30-11:30；下午14:00-17:</w:t>
      </w: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0 （节假日除外）。</w:t>
      </w:r>
    </w:p>
    <w:p>
      <w:pPr>
        <w:snapToGrid w:val="0"/>
        <w:spacing w:line="400" w:lineRule="exact"/>
        <w:ind w:firstLine="54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报名地点：浙江省东阳市西街社区杜台门里13号（东阳市鑫盛工程咨询有限公司）。</w:t>
      </w:r>
    </w:p>
    <w:p>
      <w:pPr>
        <w:snapToGrid w:val="0"/>
        <w:spacing w:line="400" w:lineRule="exact"/>
        <w:ind w:firstLine="54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（2）通过发送电子邮件进行报名</w:t>
      </w:r>
    </w:p>
    <w:p>
      <w:pPr>
        <w:snapToGrid w:val="0"/>
        <w:spacing w:line="400" w:lineRule="exact"/>
        <w:ind w:firstLine="540"/>
        <w:rPr>
          <w:rFonts w:ascii="宋体" w:hAnsi="宋体" w:cs="Arial"/>
          <w:color w:val="000000" w:themeColor="text1"/>
          <w:sz w:val="24"/>
          <w:szCs w:val="20"/>
          <w14:textFill>
            <w14:solidFill>
              <w14:schemeClr w14:val="tx1"/>
            </w14:solidFill>
          </w14:textFill>
        </w:rPr>
      </w:pPr>
      <w:r>
        <w:rPr>
          <w:rFonts w:ascii="宋体" w:hAnsi="宋体" w:cs="Arial"/>
          <w:color w:val="000000" w:themeColor="text1"/>
          <w:sz w:val="24"/>
          <w14:textFill>
            <w14:solidFill>
              <w14:schemeClr w14:val="tx1"/>
            </w14:solidFill>
          </w14:textFill>
        </w:rPr>
        <w:t>潜在的投标人可以通过发送电子邮件（东阳市鑫盛工程咨询有限公司电子邮箱 ：1816352277@qq.com）进行报名；潜在的投标人向东阳市鑫盛工程咨询有限公司发送报名单（详见附件），电子邮件发送成功视为报名完成（注：电子邮件收到时间在投标截止时间前）。</w:t>
      </w:r>
    </w:p>
    <w:p>
      <w:pPr>
        <w:spacing w:line="400" w:lineRule="exact"/>
        <w:ind w:firstLine="482"/>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七、投标截止时间和地点：</w:t>
      </w:r>
    </w:p>
    <w:p>
      <w:pPr>
        <w:snapToGrid w:val="0"/>
        <w:spacing w:line="400" w:lineRule="exact"/>
        <w:ind w:firstLine="42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投标截止时间为：2021年</w:t>
      </w:r>
      <w:r>
        <w:rPr>
          <w:rFonts w:hint="eastAsia" w:ascii="宋体" w:hAnsi="宋体" w:cs="Arial"/>
          <w:color w:val="000000" w:themeColor="text1"/>
          <w:sz w:val="24"/>
          <w14:textFill>
            <w14:solidFill>
              <w14:schemeClr w14:val="tx1"/>
            </w14:solidFill>
          </w14:textFill>
        </w:rPr>
        <w:t>8</w:t>
      </w:r>
      <w:r>
        <w:rPr>
          <w:rFonts w:ascii="宋体" w:hAnsi="宋体" w:cs="Arial"/>
          <w:color w:val="000000" w:themeColor="text1"/>
          <w:sz w:val="24"/>
          <w14:textFill>
            <w14:solidFill>
              <w14:schemeClr w14:val="tx1"/>
            </w14:solidFill>
          </w14:textFill>
        </w:rPr>
        <w:t>月</w:t>
      </w:r>
      <w:r>
        <w:rPr>
          <w:rFonts w:hint="eastAsia" w:ascii="宋体" w:hAnsi="宋体" w:cs="Arial"/>
          <w:color w:val="000000" w:themeColor="text1"/>
          <w:sz w:val="24"/>
          <w14:textFill>
            <w14:solidFill>
              <w14:schemeClr w14:val="tx1"/>
            </w14:solidFill>
          </w14:textFill>
        </w:rPr>
        <w:t>20</w:t>
      </w:r>
      <w:r>
        <w:rPr>
          <w:rFonts w:ascii="宋体" w:hAnsi="宋体" w:cs="Arial"/>
          <w:color w:val="000000" w:themeColor="text1"/>
          <w:sz w:val="24"/>
          <w14:textFill>
            <w14:solidFill>
              <w14:schemeClr w14:val="tx1"/>
            </w14:solidFill>
          </w14:textFill>
        </w:rPr>
        <w:t>日</w:t>
      </w:r>
      <w:r>
        <w:rPr>
          <w:rFonts w:hint="eastAsia" w:ascii="宋体" w:hAnsi="宋体" w:cs="Arial"/>
          <w:color w:val="000000" w:themeColor="text1"/>
          <w:sz w:val="24"/>
          <w14:textFill>
            <w14:solidFill>
              <w14:schemeClr w14:val="tx1"/>
            </w14:solidFill>
          </w14:textFill>
        </w:rPr>
        <w:t>9</w:t>
      </w:r>
      <w:r>
        <w:rPr>
          <w:rFonts w:ascii="宋体" w:hAnsi="宋体" w:cs="Arial"/>
          <w:color w:val="000000" w:themeColor="text1"/>
          <w:sz w:val="24"/>
          <w14:textFill>
            <w14:solidFill>
              <w14:schemeClr w14:val="tx1"/>
            </w14:solidFill>
          </w14:textFill>
        </w:rPr>
        <w:t>时</w:t>
      </w:r>
      <w:r>
        <w:rPr>
          <w:rFonts w:hint="eastAsia" w:ascii="宋体" w:hAnsi="宋体" w:cs="Arial"/>
          <w:color w:val="000000" w:themeColor="text1"/>
          <w:sz w:val="24"/>
          <w14:textFill>
            <w14:solidFill>
              <w14:schemeClr w14:val="tx1"/>
            </w14:solidFill>
          </w14:textFill>
        </w:rPr>
        <w:t>00</w:t>
      </w:r>
      <w:r>
        <w:rPr>
          <w:rFonts w:ascii="宋体" w:hAnsi="宋体" w:cs="Arial"/>
          <w:color w:val="000000" w:themeColor="text1"/>
          <w:sz w:val="24"/>
          <w14:textFill>
            <w14:solidFill>
              <w14:schemeClr w14:val="tx1"/>
            </w14:solidFill>
          </w14:textFill>
        </w:rPr>
        <w:t xml:space="preserve">分前； </w:t>
      </w:r>
    </w:p>
    <w:p>
      <w:pPr>
        <w:snapToGrid w:val="0"/>
        <w:spacing w:line="400" w:lineRule="exact"/>
        <w:ind w:firstLine="42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本项目采用不见面开标的形式开标，各投标人自行下载钉钉，在开标截止时间前1小时内招标人将邀请各投标人进入本项目钉钉群签到，并开启群视频直播，对开标现场情况进行全程直播。</w:t>
      </w:r>
    </w:p>
    <w:p>
      <w:pPr>
        <w:snapToGrid w:val="0"/>
        <w:spacing w:line="400" w:lineRule="exact"/>
        <w:ind w:firstLine="42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各投标人应先将投标文件按照招标文件规定的密封要求进行密封，然后快递邮寄至东阳市鑫盛工程咨询有限公司（地址：东阳市西街社区杜台门里13号；邮编：322100；联系电话：0579-86683133；联系人：</w:t>
      </w:r>
      <w:r>
        <w:rPr>
          <w:rFonts w:hint="eastAsia" w:ascii="宋体" w:hAnsi="宋体" w:cs="Arial"/>
          <w:color w:val="000000" w:themeColor="text1"/>
          <w:sz w:val="24"/>
          <w14:textFill>
            <w14:solidFill>
              <w14:schemeClr w14:val="tx1"/>
            </w14:solidFill>
          </w14:textFill>
        </w:rPr>
        <w:t>章艳</w:t>
      </w:r>
      <w:r>
        <w:rPr>
          <w:rFonts w:ascii="宋体" w:hAnsi="宋体" w:cs="Arial"/>
          <w:color w:val="000000" w:themeColor="text1"/>
          <w:sz w:val="24"/>
          <w14:textFill>
            <w14:solidFill>
              <w14:schemeClr w14:val="tx1"/>
            </w14:solidFill>
          </w14:textFill>
        </w:rPr>
        <w:t>），快递邮件应于2021年</w:t>
      </w:r>
      <w:r>
        <w:rPr>
          <w:rFonts w:hint="eastAsia" w:ascii="宋体" w:hAnsi="宋体" w:cs="Arial"/>
          <w:color w:val="000000" w:themeColor="text1"/>
          <w:sz w:val="24"/>
          <w14:textFill>
            <w14:solidFill>
              <w14:schemeClr w14:val="tx1"/>
            </w14:solidFill>
          </w14:textFill>
        </w:rPr>
        <w:t>8</w:t>
      </w:r>
      <w:r>
        <w:rPr>
          <w:rFonts w:ascii="宋体" w:hAnsi="宋体" w:cs="Arial"/>
          <w:color w:val="000000" w:themeColor="text1"/>
          <w:sz w:val="24"/>
          <w14:textFill>
            <w14:solidFill>
              <w14:schemeClr w14:val="tx1"/>
            </w14:solidFill>
          </w14:textFill>
        </w:rPr>
        <w:t>月</w:t>
      </w:r>
      <w:r>
        <w:rPr>
          <w:rFonts w:hint="eastAsia" w:ascii="宋体" w:hAnsi="宋体" w:cs="Arial"/>
          <w:color w:val="000000" w:themeColor="text1"/>
          <w:sz w:val="24"/>
          <w14:textFill>
            <w14:solidFill>
              <w14:schemeClr w14:val="tx1"/>
            </w14:solidFill>
          </w14:textFill>
        </w:rPr>
        <w:t xml:space="preserve">  19</w:t>
      </w:r>
      <w:r>
        <w:rPr>
          <w:rFonts w:ascii="宋体" w:hAnsi="宋体" w:cs="Arial"/>
          <w:color w:val="000000" w:themeColor="text1"/>
          <w:sz w:val="24"/>
          <w14:textFill>
            <w14:solidFill>
              <w14:schemeClr w14:val="tx1"/>
            </w14:solidFill>
          </w14:textFill>
        </w:rPr>
        <w:t>日16时00分前送达东阳市鑫盛工程咨询有限公司，规定时间内收到的投标文件视为在投标截止时间前送达，逾期未送达的视为投标人自动放弃本项目投标，东阳市鑫盛工程咨询有限公司将快递收到的投标文件原封（包括快递包装）不动的送往浙江广厦建设职业技术大学综合楼603开标室。</w:t>
      </w:r>
    </w:p>
    <w:p>
      <w:pPr>
        <w:snapToGrid w:val="0"/>
        <w:spacing w:line="400" w:lineRule="exact"/>
        <w:ind w:firstLine="540"/>
        <w:rPr>
          <w:rFonts w:ascii="宋体" w:hAnsi="宋体" w:cs="Arial"/>
          <w:b/>
          <w:bCs/>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w:t>
      </w:r>
      <w:r>
        <w:rPr>
          <w:rFonts w:ascii="宋体" w:hAnsi="宋体" w:cs="Arial"/>
          <w:b/>
          <w:bCs/>
          <w:color w:val="000000" w:themeColor="text1"/>
          <w:sz w:val="24"/>
          <w14:textFill>
            <w14:solidFill>
              <w14:schemeClr w14:val="tx1"/>
            </w14:solidFill>
          </w14:textFill>
        </w:rPr>
        <w:t>八、开标时间及地点：</w:t>
      </w:r>
    </w:p>
    <w:p>
      <w:pPr>
        <w:snapToGrid w:val="0"/>
        <w:spacing w:line="400" w:lineRule="exact"/>
        <w:ind w:firstLine="42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开标时间为：2021年</w:t>
      </w:r>
      <w:r>
        <w:rPr>
          <w:rFonts w:hint="eastAsia" w:ascii="宋体" w:hAnsi="宋体" w:cs="Arial"/>
          <w:color w:val="000000" w:themeColor="text1"/>
          <w:sz w:val="24"/>
          <w14:textFill>
            <w14:solidFill>
              <w14:schemeClr w14:val="tx1"/>
            </w14:solidFill>
          </w14:textFill>
        </w:rPr>
        <w:t>8</w:t>
      </w:r>
      <w:r>
        <w:rPr>
          <w:rFonts w:ascii="宋体" w:hAnsi="宋体" w:cs="Arial"/>
          <w:color w:val="000000" w:themeColor="text1"/>
          <w:sz w:val="24"/>
          <w14:textFill>
            <w14:solidFill>
              <w14:schemeClr w14:val="tx1"/>
            </w14:solidFill>
          </w14:textFill>
        </w:rPr>
        <w:t>月</w:t>
      </w:r>
      <w:r>
        <w:rPr>
          <w:rFonts w:hint="eastAsia" w:ascii="宋体" w:hAnsi="宋体" w:cs="Arial"/>
          <w:color w:val="000000" w:themeColor="text1"/>
          <w:sz w:val="24"/>
          <w14:textFill>
            <w14:solidFill>
              <w14:schemeClr w14:val="tx1"/>
            </w14:solidFill>
          </w14:textFill>
        </w:rPr>
        <w:t>20</w:t>
      </w:r>
      <w:r>
        <w:rPr>
          <w:rFonts w:ascii="宋体" w:hAnsi="宋体" w:cs="Arial"/>
          <w:color w:val="000000" w:themeColor="text1"/>
          <w:sz w:val="24"/>
          <w14:textFill>
            <w14:solidFill>
              <w14:schemeClr w14:val="tx1"/>
            </w14:solidFill>
          </w14:textFill>
        </w:rPr>
        <w:t>日</w:t>
      </w:r>
      <w:r>
        <w:rPr>
          <w:rFonts w:hint="eastAsia" w:ascii="宋体" w:hAnsi="宋体" w:cs="Arial"/>
          <w:color w:val="000000" w:themeColor="text1"/>
          <w:sz w:val="24"/>
          <w14:textFill>
            <w14:solidFill>
              <w14:schemeClr w14:val="tx1"/>
            </w14:solidFill>
          </w14:textFill>
        </w:rPr>
        <w:t>9</w:t>
      </w:r>
      <w:r>
        <w:rPr>
          <w:rFonts w:ascii="宋体" w:hAnsi="宋体" w:cs="Arial"/>
          <w:color w:val="000000" w:themeColor="text1"/>
          <w:sz w:val="24"/>
          <w14:textFill>
            <w14:solidFill>
              <w14:schemeClr w14:val="tx1"/>
            </w14:solidFill>
          </w14:textFill>
        </w:rPr>
        <w:t>时</w:t>
      </w:r>
      <w:r>
        <w:rPr>
          <w:rFonts w:hint="eastAsia" w:ascii="宋体" w:hAnsi="宋体" w:cs="Arial"/>
          <w:color w:val="000000" w:themeColor="text1"/>
          <w:sz w:val="24"/>
          <w14:textFill>
            <w14:solidFill>
              <w14:schemeClr w14:val="tx1"/>
            </w14:solidFill>
          </w14:textFill>
        </w:rPr>
        <w:t>00</w:t>
      </w:r>
      <w:r>
        <w:rPr>
          <w:rFonts w:ascii="宋体" w:hAnsi="宋体" w:cs="Arial"/>
          <w:color w:val="000000" w:themeColor="text1"/>
          <w:sz w:val="24"/>
          <w14:textFill>
            <w14:solidFill>
              <w14:schemeClr w14:val="tx1"/>
            </w14:solidFill>
          </w14:textFill>
        </w:rPr>
        <w:t xml:space="preserve">分； </w:t>
      </w:r>
    </w:p>
    <w:p>
      <w:pPr>
        <w:snapToGrid w:val="0"/>
        <w:spacing w:line="400" w:lineRule="exact"/>
        <w:ind w:firstLine="42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投标人无须到开标现场开标，但应在授权委托书中注明往来信件的电子邮箱，随时关注电子邮箱动态，若在开评标过程中评审小组需要求投标人澄清、说明或者补正的，均通过授权委托书中指定的电子邮箱进行澄清、说明或者补正，投标人对电子邮箱中作出澄清、说明或者补正的相关内容承担全部责任。</w:t>
      </w:r>
    </w:p>
    <w:p>
      <w:pPr>
        <w:spacing w:line="400" w:lineRule="exact"/>
        <w:ind w:firstLine="482"/>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九、其他事项：</w:t>
      </w:r>
    </w:p>
    <w:p>
      <w:pPr>
        <w:snapToGrid w:val="0"/>
        <w:spacing w:line="400" w:lineRule="exact"/>
        <w:ind w:firstLine="42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为确保招投标活动的公开、公平、公正，切实维护各方合法权益，凡在招标投标、开标评标过程中，受到敲诈、勒索或发现围标串标、虚假投标、恶意竞标等涉黑涉恶线索者，请及时保留相关证据并向有关部门举报。</w:t>
      </w:r>
    </w:p>
    <w:p>
      <w:pPr>
        <w:snapToGrid w:val="0"/>
        <w:spacing w:line="400" w:lineRule="exact"/>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举报电话：</w:t>
      </w:r>
    </w:p>
    <w:p>
      <w:pPr>
        <w:snapToGrid w:val="0"/>
        <w:spacing w:line="400" w:lineRule="exact"/>
        <w:ind w:firstLine="36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市扫黑办：0579-86655381               市公安局：110、0579-86096000</w:t>
      </w:r>
    </w:p>
    <w:p>
      <w:pPr>
        <w:snapToGrid w:val="0"/>
        <w:spacing w:line="400" w:lineRule="exact"/>
        <w:ind w:firstLine="36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市检察院: 0579-86642000               市 法 院：0579-86620148</w:t>
      </w:r>
    </w:p>
    <w:p>
      <w:pPr>
        <w:snapToGrid w:val="0"/>
        <w:spacing w:line="400" w:lineRule="exact"/>
        <w:ind w:firstLine="36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市公共资源办:0579-86691835            市公共资源交易中心:0579-86691729</w:t>
      </w:r>
    </w:p>
    <w:p>
      <w:pPr>
        <w:snapToGrid w:val="0"/>
        <w:spacing w:line="400" w:lineRule="exact"/>
        <w:ind w:firstLine="542"/>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十、业务咨询：</w:t>
      </w:r>
    </w:p>
    <w:p>
      <w:pPr>
        <w:snapToGrid w:val="0"/>
        <w:spacing w:line="400" w:lineRule="exact"/>
        <w:ind w:firstLine="42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东阳市鑫盛工程咨询有限公司        联系人：</w:t>
      </w:r>
      <w:r>
        <w:rPr>
          <w:rFonts w:hint="eastAsia" w:ascii="宋体" w:hAnsi="宋体" w:cs="Arial"/>
          <w:color w:val="000000" w:themeColor="text1"/>
          <w:sz w:val="24"/>
          <w14:textFill>
            <w14:solidFill>
              <w14:schemeClr w14:val="tx1"/>
            </w14:solidFill>
          </w14:textFill>
        </w:rPr>
        <w:t>章艳</w:t>
      </w:r>
      <w:r>
        <w:rPr>
          <w:rFonts w:ascii="宋体" w:hAnsi="宋体" w:cs="Arial"/>
          <w:color w:val="000000" w:themeColor="text1"/>
          <w:sz w:val="24"/>
          <w14:textFill>
            <w14:solidFill>
              <w14:schemeClr w14:val="tx1"/>
            </w14:solidFill>
          </w14:textFill>
        </w:rPr>
        <w:t>、胡丹春、张英华</w:t>
      </w:r>
    </w:p>
    <w:p>
      <w:pPr>
        <w:snapToGrid w:val="0"/>
        <w:spacing w:line="400" w:lineRule="exact"/>
        <w:ind w:firstLine="420"/>
        <w:rPr>
          <w:rFonts w:ascii="宋体" w:hAnsi="宋体" w:cs="Arial"/>
          <w:color w:val="000000" w:themeColor="text1"/>
          <w:sz w:val="24"/>
          <w:u w:val="single"/>
          <w14:textFill>
            <w14:solidFill>
              <w14:schemeClr w14:val="tx1"/>
            </w14:solidFill>
          </w14:textFill>
        </w:rPr>
      </w:pPr>
      <w:r>
        <w:rPr>
          <w:rFonts w:ascii="宋体" w:hAnsi="宋体" w:cs="Arial"/>
          <w:color w:val="000000" w:themeColor="text1"/>
          <w:sz w:val="24"/>
          <w14:textFill>
            <w14:solidFill>
              <w14:schemeClr w14:val="tx1"/>
            </w14:solidFill>
          </w14:textFill>
        </w:rPr>
        <w:t>联系电话：</w:t>
      </w:r>
      <w:r>
        <w:rPr>
          <w:rFonts w:ascii="宋体" w:hAnsi="宋体" w:cs="Arial"/>
          <w:color w:val="000000" w:themeColor="text1"/>
          <w:sz w:val="24"/>
          <w:u w:val="single"/>
          <w14:textFill>
            <w14:solidFill>
              <w14:schemeClr w14:val="tx1"/>
            </w14:solidFill>
          </w14:textFill>
        </w:rPr>
        <w:t>0579-86683133</w:t>
      </w:r>
      <w:r>
        <w:rPr>
          <w:rFonts w:ascii="宋体" w:hAnsi="宋体" w:cs="Arial"/>
          <w:color w:val="000000" w:themeColor="text1"/>
          <w:sz w:val="24"/>
          <w14:textFill>
            <w14:solidFill>
              <w14:schemeClr w14:val="tx1"/>
            </w14:solidFill>
          </w14:textFill>
        </w:rPr>
        <w:t xml:space="preserve">           传    真：</w:t>
      </w:r>
      <w:r>
        <w:rPr>
          <w:rFonts w:ascii="宋体" w:hAnsi="宋体" w:cs="Arial"/>
          <w:color w:val="000000" w:themeColor="text1"/>
          <w:sz w:val="24"/>
          <w:u w:val="single"/>
          <w14:textFill>
            <w14:solidFill>
              <w14:schemeClr w14:val="tx1"/>
            </w14:solidFill>
          </w14:textFill>
        </w:rPr>
        <w:t>0579-86633123</w:t>
      </w:r>
    </w:p>
    <w:p>
      <w:pPr>
        <w:snapToGrid w:val="0"/>
        <w:spacing w:line="400" w:lineRule="exact"/>
        <w:ind w:firstLine="42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电子邮箱：</w:t>
      </w:r>
      <w:r>
        <w:rPr>
          <w:rFonts w:ascii="宋体" w:hAnsi="宋体" w:cs="Arial"/>
          <w:color w:val="000000" w:themeColor="text1"/>
          <w:sz w:val="24"/>
          <w:u w:val="single"/>
          <w14:textFill>
            <w14:solidFill>
              <w14:schemeClr w14:val="tx1"/>
            </w14:solidFill>
          </w14:textFill>
        </w:rPr>
        <w:t>1816352277@qq.com</w:t>
      </w:r>
    </w:p>
    <w:p>
      <w:pPr>
        <w:snapToGrid w:val="0"/>
        <w:spacing w:line="400" w:lineRule="exact"/>
        <w:ind w:firstLine="42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 xml:space="preserve">浙江广厦建设职业技术大学          联系人：卢老师、王老师     </w:t>
      </w:r>
    </w:p>
    <w:p>
      <w:pPr>
        <w:snapToGrid w:val="0"/>
        <w:spacing w:line="400" w:lineRule="exact"/>
        <w:ind w:firstLine="420"/>
        <w:rPr>
          <w:rFonts w:ascii="宋体" w:hAnsi="宋体" w:cs="Arial"/>
          <w:color w:val="000000" w:themeColor="text1"/>
          <w:sz w:val="24"/>
          <w:u w:val="single"/>
          <w14:textFill>
            <w14:solidFill>
              <w14:schemeClr w14:val="tx1"/>
            </w14:solidFill>
          </w14:textFill>
        </w:rPr>
      </w:pPr>
      <w:r>
        <w:rPr>
          <w:rFonts w:ascii="宋体" w:hAnsi="宋体" w:cs="Arial"/>
          <w:color w:val="000000" w:themeColor="text1"/>
          <w:sz w:val="24"/>
          <w14:textFill>
            <w14:solidFill>
              <w14:schemeClr w14:val="tx1"/>
            </w14:solidFill>
          </w14:textFill>
        </w:rPr>
        <w:t>联系电话：</w:t>
      </w:r>
      <w:r>
        <w:rPr>
          <w:rFonts w:ascii="宋体" w:hAnsi="宋体" w:cs="Arial"/>
          <w:color w:val="000000" w:themeColor="text1"/>
          <w:sz w:val="24"/>
          <w:u w:val="single"/>
          <w14:textFill>
            <w14:solidFill>
              <w14:schemeClr w14:val="tx1"/>
            </w14:solidFill>
          </w14:textFill>
        </w:rPr>
        <w:t>0579-86668825/ 86668828</w:t>
      </w:r>
    </w:p>
    <w:p>
      <w:pPr>
        <w:snapToGrid w:val="0"/>
        <w:spacing w:line="400" w:lineRule="exact"/>
        <w:ind w:firstLine="420"/>
        <w:rPr>
          <w:rFonts w:ascii="宋体" w:hAnsi="宋体" w:cs="Arial"/>
          <w:b/>
          <w:color w:val="000000" w:themeColor="text1"/>
          <w:sz w:val="24"/>
          <w:szCs w:val="20"/>
          <w14:textFill>
            <w14:solidFill>
              <w14:schemeClr w14:val="tx1"/>
            </w14:solidFill>
          </w14:textFill>
        </w:rPr>
      </w:pPr>
      <w:r>
        <w:rPr>
          <w:rFonts w:ascii="宋体" w:hAnsi="宋体" w:cs="Arial"/>
          <w:b/>
          <w:color w:val="000000" w:themeColor="text1"/>
          <w:sz w:val="24"/>
          <w:szCs w:val="20"/>
          <w14:textFill>
            <w14:solidFill>
              <w14:schemeClr w14:val="tx1"/>
            </w14:solidFill>
          </w14:textFill>
        </w:rPr>
        <w:t>附件：</w:t>
      </w:r>
      <w:r>
        <w:rPr>
          <w:rFonts w:hint="eastAsia" w:ascii="宋体" w:hAnsi="宋体" w:cs="Arial"/>
          <w:b/>
          <w:color w:val="000000" w:themeColor="text1"/>
          <w:sz w:val="24"/>
          <w:szCs w:val="20"/>
          <w14:textFill>
            <w14:solidFill>
              <w14:schemeClr w14:val="tx1"/>
            </w14:solidFill>
          </w14:textFill>
        </w:rPr>
        <w:t>浙江广厦建设职业技术大学16—17#公寓楼弱电及智能化（监控与门禁系统等）设备采购与安装工程、文体中心报告厅舞台演出显示屏建设项目、校园网络教学区改建工程采购项目</w:t>
      </w:r>
      <w:r>
        <w:rPr>
          <w:rFonts w:ascii="宋体" w:hAnsi="宋体" w:cs="Arial"/>
          <w:b/>
          <w:color w:val="000000" w:themeColor="text1"/>
          <w:sz w:val="24"/>
          <w:szCs w:val="20"/>
          <w14:textFill>
            <w14:solidFill>
              <w14:schemeClr w14:val="tx1"/>
            </w14:solidFill>
          </w14:textFill>
        </w:rPr>
        <w:t>招标文件</w:t>
      </w:r>
    </w:p>
    <w:p>
      <w:pPr>
        <w:pStyle w:val="2"/>
        <w:spacing w:line="400" w:lineRule="exact"/>
        <w:ind w:firstLine="280"/>
        <w:rPr>
          <w:color w:val="000000" w:themeColor="text1"/>
          <w14:textFill>
            <w14:solidFill>
              <w14:schemeClr w14:val="tx1"/>
            </w14:solidFill>
          </w14:textFill>
        </w:rPr>
      </w:pPr>
    </w:p>
    <w:p>
      <w:pPr>
        <w:snapToGrid w:val="0"/>
        <w:spacing w:line="400" w:lineRule="exact"/>
        <w:ind w:left="238"/>
        <w:jc w:val="center"/>
        <w:rPr>
          <w:rFonts w:ascii="宋体" w:hAnsi="宋体" w:cs="宋体"/>
          <w:b/>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w:t>
      </w:r>
      <w:r>
        <w:rPr>
          <w:rFonts w:ascii="宋体" w:hAnsi="宋体" w:cs="宋体"/>
          <w:b/>
          <w:color w:val="000000" w:themeColor="text1"/>
          <w:sz w:val="24"/>
          <w14:textFill>
            <w14:solidFill>
              <w14:schemeClr w14:val="tx1"/>
            </w14:solidFill>
          </w14:textFill>
        </w:rPr>
        <w:t>浙江广厦建设职业技术大学</w:t>
      </w:r>
    </w:p>
    <w:p>
      <w:pPr>
        <w:snapToGrid w:val="0"/>
        <w:spacing w:line="400" w:lineRule="exact"/>
        <w:ind w:firstLine="5301"/>
        <w:rPr>
          <w:rFonts w:ascii="宋体" w:hAnsi="宋体" w:cs="宋体"/>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东阳市鑫盛工程咨询有限公司</w:t>
      </w:r>
    </w:p>
    <w:p>
      <w:pPr>
        <w:snapToGrid w:val="0"/>
        <w:spacing w:line="400" w:lineRule="exact"/>
        <w:ind w:firstLine="42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w:t>
      </w:r>
      <w:r>
        <w:rPr>
          <w:rFonts w:ascii="宋体" w:hAnsi="宋体" w:cs="宋体"/>
          <w:b/>
          <w:color w:val="000000" w:themeColor="text1"/>
          <w:sz w:val="24"/>
          <w14:textFill>
            <w14:solidFill>
              <w14:schemeClr w14:val="tx1"/>
            </w14:solidFill>
          </w14:textFill>
        </w:rPr>
        <w:t>2021年</w:t>
      </w:r>
      <w:r>
        <w:rPr>
          <w:rFonts w:hint="eastAsia" w:ascii="宋体" w:hAnsi="宋体" w:cs="宋体"/>
          <w:b/>
          <w:color w:val="000000" w:themeColor="text1"/>
          <w:sz w:val="24"/>
          <w14:textFill>
            <w14:solidFill>
              <w14:schemeClr w14:val="tx1"/>
            </w14:solidFill>
          </w14:textFill>
        </w:rPr>
        <w:t>8</w:t>
      </w:r>
      <w:r>
        <w:rPr>
          <w:rFonts w:ascii="宋体" w:hAnsi="宋体" w:cs="宋体"/>
          <w:b/>
          <w:color w:val="000000" w:themeColor="text1"/>
          <w:sz w:val="24"/>
          <w14:textFill>
            <w14:solidFill>
              <w14:schemeClr w14:val="tx1"/>
            </w14:solidFill>
          </w14:textFill>
        </w:rPr>
        <w:t>月</w:t>
      </w:r>
      <w:r>
        <w:rPr>
          <w:rFonts w:hint="eastAsia" w:ascii="宋体" w:hAnsi="宋体" w:cs="宋体"/>
          <w:b/>
          <w:color w:val="000000" w:themeColor="text1"/>
          <w:sz w:val="24"/>
          <w14:textFill>
            <w14:solidFill>
              <w14:schemeClr w14:val="tx1"/>
            </w14:solidFill>
          </w14:textFill>
        </w:rPr>
        <w:t>13</w:t>
      </w:r>
      <w:r>
        <w:rPr>
          <w:rFonts w:ascii="宋体" w:hAnsi="宋体" w:cs="宋体"/>
          <w:b/>
          <w:color w:val="000000" w:themeColor="text1"/>
          <w:sz w:val="24"/>
          <w14:textFill>
            <w14:solidFill>
              <w14:schemeClr w14:val="tx1"/>
            </w14:solidFill>
          </w14:textFill>
        </w:rPr>
        <w:t>日</w:t>
      </w:r>
    </w:p>
    <w:p>
      <w:pPr>
        <w:rPr>
          <w:rFonts w:ascii="黑体" w:hAnsi="黑体" w:eastAsia="黑体"/>
          <w:color w:val="000000" w:themeColor="text1"/>
          <w:sz w:val="28"/>
          <w:szCs w:val="28"/>
          <w14:textFill>
            <w14:solidFill>
              <w14:schemeClr w14:val="tx1"/>
            </w14:solidFill>
          </w14:textFill>
        </w:rPr>
      </w:pPr>
    </w:p>
    <w:p>
      <w:pPr>
        <w:pageBreakBefore/>
        <w:rPr>
          <w:rFonts w:ascii="黑体" w:hAnsi="黑体" w:eastAsia="黑体"/>
          <w:color w:val="000000" w:themeColor="text1"/>
          <w:sz w:val="28"/>
          <w:szCs w:val="28"/>
          <w14:textFill>
            <w14:solidFill>
              <w14:schemeClr w14:val="tx1"/>
            </w14:solidFill>
          </w14:textFill>
        </w:rPr>
      </w:pPr>
      <w:r>
        <w:rPr>
          <w:rFonts w:ascii="黑体" w:hAnsi="黑体" w:eastAsia="黑体"/>
          <w:color w:val="000000" w:themeColor="text1"/>
          <w:sz w:val="28"/>
          <w:szCs w:val="28"/>
          <w14:textFill>
            <w14:solidFill>
              <w14:schemeClr w14:val="tx1"/>
            </w14:solidFill>
          </w14:textFill>
        </w:rPr>
        <w:t xml:space="preserve">附：                   </w:t>
      </w:r>
    </w:p>
    <w:p>
      <w:pPr>
        <w:jc w:val="center"/>
        <w:rPr>
          <w:rFonts w:ascii="宋体" w:hAnsi="宋体" w:cs="宋体"/>
          <w:b/>
          <w:color w:val="000000" w:themeColor="text1"/>
          <w:sz w:val="48"/>
          <w:szCs w:val="48"/>
          <w14:textFill>
            <w14:solidFill>
              <w14:schemeClr w14:val="tx1"/>
            </w14:solidFill>
          </w14:textFill>
        </w:rPr>
      </w:pPr>
      <w:r>
        <w:rPr>
          <w:rFonts w:ascii="宋体" w:hAnsi="宋体" w:cs="宋体"/>
          <w:b/>
          <w:color w:val="000000" w:themeColor="text1"/>
          <w:sz w:val="36"/>
          <w:szCs w:val="36"/>
          <w14:textFill>
            <w14:solidFill>
              <w14:schemeClr w14:val="tx1"/>
            </w14:solidFill>
          </w14:textFill>
        </w:rPr>
        <w:t>投 标 确 认 函</w:t>
      </w:r>
    </w:p>
    <w:p>
      <w:pPr>
        <w:spacing w:line="500" w:lineRule="exact"/>
        <w:rPr>
          <w:rFonts w:ascii="宋体" w:hAnsi="宋体" w:cs="宋体"/>
          <w:b/>
          <w:bCs/>
          <w:color w:val="000000" w:themeColor="text1"/>
          <w:sz w:val="28"/>
          <w:szCs w:val="28"/>
          <w14:textFill>
            <w14:solidFill>
              <w14:schemeClr w14:val="tx1"/>
            </w14:solidFill>
          </w14:textFill>
        </w:rPr>
      </w:pPr>
      <w:r>
        <w:rPr>
          <w:rFonts w:ascii="宋体" w:hAnsi="宋体" w:cs="宋体"/>
          <w:bCs/>
          <w:color w:val="000000" w:themeColor="text1"/>
          <w:sz w:val="28"/>
          <w:szCs w:val="28"/>
          <w:u w:val="single"/>
          <w14:textFill>
            <w14:solidFill>
              <w14:schemeClr w14:val="tx1"/>
            </w14:solidFill>
          </w14:textFill>
        </w:rPr>
        <w:t>东阳市鑫盛工程咨询有限公司：</w:t>
      </w:r>
    </w:p>
    <w:p>
      <w:pPr>
        <w:spacing w:line="500" w:lineRule="exact"/>
        <w:ind w:firstLine="573"/>
        <w:rPr>
          <w:rFonts w:ascii="宋体" w:hAnsi="宋体" w:cs="宋体"/>
          <w:color w:val="000000" w:themeColor="text1"/>
          <w:sz w:val="28"/>
          <w:szCs w:val="28"/>
          <w:u w:val="single"/>
          <w14:textFill>
            <w14:solidFill>
              <w14:schemeClr w14:val="tx1"/>
            </w14:solidFill>
          </w14:textFill>
        </w:rPr>
      </w:pPr>
      <w:r>
        <w:rPr>
          <w:rFonts w:ascii="宋体" w:hAnsi="宋体" w:cs="宋体"/>
          <w:color w:val="000000" w:themeColor="text1"/>
          <w:sz w:val="28"/>
          <w:szCs w:val="28"/>
          <w14:textFill>
            <w14:solidFill>
              <w14:schemeClr w14:val="tx1"/>
            </w14:solidFill>
          </w14:textFill>
        </w:rPr>
        <w:t>关于贵方</w:t>
      </w:r>
      <w:r>
        <w:rPr>
          <w:rFonts w:ascii="宋体" w:hAnsi="宋体" w:cs="宋体"/>
          <w:color w:val="000000" w:themeColor="text1"/>
          <w:sz w:val="28"/>
          <w:szCs w:val="28"/>
          <w:u w:val="single"/>
          <w14:textFill>
            <w14:solidFill>
              <w14:schemeClr w14:val="tx1"/>
            </w14:solidFill>
          </w14:textFill>
        </w:rPr>
        <w:t>2021年</w:t>
      </w:r>
      <w:r>
        <w:rPr>
          <w:rFonts w:hint="eastAsia" w:ascii="宋体" w:hAnsi="宋体" w:cs="宋体"/>
          <w:color w:val="000000" w:themeColor="text1"/>
          <w:sz w:val="28"/>
          <w:szCs w:val="28"/>
          <w:u w:val="single"/>
          <w14:textFill>
            <w14:solidFill>
              <w14:schemeClr w14:val="tx1"/>
            </w14:solidFill>
          </w14:textFill>
        </w:rPr>
        <w:t>8</w:t>
      </w:r>
      <w:r>
        <w:rPr>
          <w:rFonts w:ascii="宋体" w:hAnsi="宋体" w:cs="宋体"/>
          <w:color w:val="000000" w:themeColor="text1"/>
          <w:sz w:val="28"/>
          <w:szCs w:val="28"/>
          <w:u w:val="single"/>
          <w14:textFill>
            <w14:solidFill>
              <w14:schemeClr w14:val="tx1"/>
            </w14:solidFill>
          </w14:textFill>
        </w:rPr>
        <w:t>月</w:t>
      </w:r>
      <w:r>
        <w:rPr>
          <w:rFonts w:hint="eastAsia" w:ascii="宋体" w:hAnsi="宋体" w:cs="宋体"/>
          <w:color w:val="000000" w:themeColor="text1"/>
          <w:sz w:val="28"/>
          <w:szCs w:val="28"/>
          <w:u w:val="single"/>
          <w14:textFill>
            <w14:solidFill>
              <w14:schemeClr w14:val="tx1"/>
            </w14:solidFill>
          </w14:textFill>
        </w:rPr>
        <w:t>13</w:t>
      </w:r>
      <w:r>
        <w:rPr>
          <w:rFonts w:ascii="宋体" w:hAnsi="宋体" w:cs="宋体"/>
          <w:color w:val="000000" w:themeColor="text1"/>
          <w:sz w:val="28"/>
          <w:szCs w:val="28"/>
          <w:u w:val="single"/>
          <w14:textFill>
            <w14:solidFill>
              <w14:schemeClr w14:val="tx1"/>
            </w14:solidFill>
          </w14:textFill>
        </w:rPr>
        <w:t>日</w:t>
      </w:r>
      <w:r>
        <w:rPr>
          <w:rFonts w:ascii="宋体" w:hAnsi="宋体" w:cs="宋体"/>
          <w:color w:val="000000" w:themeColor="text1"/>
          <w:sz w:val="28"/>
          <w:szCs w:val="28"/>
          <w14:textFill>
            <w14:solidFill>
              <w14:schemeClr w14:val="tx1"/>
            </w14:solidFill>
          </w14:textFill>
        </w:rPr>
        <w:t>发布的</w:t>
      </w:r>
      <w:r>
        <w:rPr>
          <w:rFonts w:hint="eastAsia" w:cs="宋体"/>
          <w:bCs/>
          <w:color w:val="000000" w:themeColor="text1"/>
          <w:sz w:val="28"/>
          <w:szCs w:val="28"/>
          <w:u w:val="single"/>
          <w14:textFill>
            <w14:solidFill>
              <w14:schemeClr w14:val="tx1"/>
            </w14:solidFill>
          </w14:textFill>
        </w:rPr>
        <w:t>浙江广厦建设职业技术大学16—17#公寓楼弱电及智能化（监控与门禁系统等）设备采购与安装工程、文体中心报告厅舞台演出显示屏建设项目、校园网络教学区改建工程采购项目</w:t>
      </w:r>
      <w:r>
        <w:rPr>
          <w:rFonts w:ascii="宋体" w:hAnsi="宋体" w:cs="宋体"/>
          <w:color w:val="000000" w:themeColor="text1"/>
          <w:sz w:val="28"/>
          <w:szCs w:val="28"/>
          <w14:textFill>
            <w14:solidFill>
              <w14:schemeClr w14:val="tx1"/>
            </w14:solidFill>
          </w14:textFill>
        </w:rPr>
        <w:t>招标公告，本单位愿意参加该项目的投标。现予以确认！</w:t>
      </w:r>
    </w:p>
    <w:p>
      <w:pPr>
        <w:spacing w:line="500" w:lineRule="exact"/>
        <w:rPr>
          <w:rFonts w:ascii="宋体" w:hAnsi="宋体" w:cs="宋体"/>
          <w:color w:val="000000" w:themeColor="text1"/>
          <w:sz w:val="18"/>
          <w:szCs w:val="18"/>
          <w:u w:val="single"/>
          <w14:textFill>
            <w14:solidFill>
              <w14:schemeClr w14:val="tx1"/>
            </w14:solidFill>
          </w14:textFill>
        </w:rPr>
      </w:pPr>
    </w:p>
    <w:p>
      <w:pPr>
        <w:spacing w:line="500" w:lineRule="exac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报名标项：</w:t>
      </w:r>
      <w:r>
        <w:rPr>
          <w:rFonts w:ascii="宋体" w:hAnsi="宋体" w:cs="宋体"/>
          <w:color w:val="000000" w:themeColor="text1"/>
          <w:sz w:val="28"/>
          <w:szCs w:val="28"/>
          <w:u w:val="single"/>
          <w14:textFill>
            <w14:solidFill>
              <w14:schemeClr w14:val="tx1"/>
            </w14:solidFill>
          </w14:textFill>
        </w:rPr>
        <w:t xml:space="preserve">                                   </w:t>
      </w:r>
    </w:p>
    <w:p>
      <w:pPr>
        <w:spacing w:line="500" w:lineRule="exact"/>
        <w:rPr>
          <w:rFonts w:ascii="宋体" w:hAnsi="宋体" w:cs="宋体"/>
          <w:color w:val="000000" w:themeColor="text1"/>
          <w:sz w:val="28"/>
          <w:szCs w:val="28"/>
          <w14:textFill>
            <w14:solidFill>
              <w14:schemeClr w14:val="tx1"/>
            </w14:solidFill>
          </w14:textFill>
        </w:rPr>
      </w:pPr>
    </w:p>
    <w:p>
      <w:pPr>
        <w:spacing w:line="500" w:lineRule="exact"/>
        <w:rPr>
          <w:rFonts w:ascii="宋体" w:hAnsi="宋体" w:cs="宋体"/>
          <w:color w:val="000000" w:themeColor="text1"/>
          <w:sz w:val="28"/>
          <w:szCs w:val="28"/>
          <w:u w:val="single"/>
          <w14:textFill>
            <w14:solidFill>
              <w14:schemeClr w14:val="tx1"/>
            </w14:solidFill>
          </w14:textFill>
        </w:rPr>
      </w:pPr>
      <w:r>
        <w:rPr>
          <w:rFonts w:ascii="宋体" w:hAnsi="宋体" w:cs="宋体"/>
          <w:color w:val="000000" w:themeColor="text1"/>
          <w:sz w:val="28"/>
          <w:szCs w:val="28"/>
          <w14:textFill>
            <w14:solidFill>
              <w14:schemeClr w14:val="tx1"/>
            </w14:solidFill>
          </w14:textFill>
        </w:rPr>
        <w:t>单位名称（公章）：</w:t>
      </w:r>
      <w:r>
        <w:rPr>
          <w:rFonts w:ascii="宋体" w:hAnsi="宋体" w:cs="宋体"/>
          <w:color w:val="000000" w:themeColor="text1"/>
          <w:sz w:val="28"/>
          <w:szCs w:val="28"/>
          <w:u w:val="single"/>
          <w14:textFill>
            <w14:solidFill>
              <w14:schemeClr w14:val="tx1"/>
            </w14:solidFill>
          </w14:textFill>
        </w:rPr>
        <w:t xml:space="preserve">                                            </w:t>
      </w:r>
    </w:p>
    <w:p>
      <w:pPr>
        <w:spacing w:line="500" w:lineRule="exact"/>
        <w:rPr>
          <w:rFonts w:ascii="宋体" w:hAnsi="宋体" w:cs="宋体"/>
          <w:color w:val="000000" w:themeColor="text1"/>
          <w:sz w:val="28"/>
          <w:szCs w:val="28"/>
          <w:u w:val="single"/>
          <w14:textFill>
            <w14:solidFill>
              <w14:schemeClr w14:val="tx1"/>
            </w14:solidFill>
          </w14:textFill>
        </w:rPr>
      </w:pPr>
    </w:p>
    <w:p>
      <w:pPr>
        <w:spacing w:line="500" w:lineRule="exact"/>
        <w:rPr>
          <w:rFonts w:ascii="宋体" w:hAnsi="宋体" w:cs="宋体"/>
          <w:color w:val="000000" w:themeColor="text1"/>
          <w:sz w:val="28"/>
          <w:szCs w:val="28"/>
          <w:u w:val="single"/>
          <w14:textFill>
            <w14:solidFill>
              <w14:schemeClr w14:val="tx1"/>
            </w14:solidFill>
          </w14:textFill>
        </w:rPr>
      </w:pPr>
      <w:r>
        <w:rPr>
          <w:rFonts w:ascii="宋体" w:hAnsi="宋体" w:cs="宋体"/>
          <w:color w:val="000000" w:themeColor="text1"/>
          <w:sz w:val="28"/>
          <w:szCs w:val="28"/>
          <w14:textFill>
            <w14:solidFill>
              <w14:schemeClr w14:val="tx1"/>
            </w14:solidFill>
          </w14:textFill>
        </w:rPr>
        <w:t>法定代表人或授权代表（签章）：</w:t>
      </w:r>
      <w:r>
        <w:rPr>
          <w:rFonts w:ascii="宋体" w:hAnsi="宋体" w:cs="宋体"/>
          <w:color w:val="000000" w:themeColor="text1"/>
          <w:sz w:val="28"/>
          <w:szCs w:val="28"/>
          <w:u w:val="single"/>
          <w14:textFill>
            <w14:solidFill>
              <w14:schemeClr w14:val="tx1"/>
            </w14:solidFill>
          </w14:textFill>
        </w:rPr>
        <w:t xml:space="preserve">                                  </w:t>
      </w:r>
    </w:p>
    <w:p>
      <w:pPr>
        <w:spacing w:line="500" w:lineRule="exact"/>
        <w:rPr>
          <w:rFonts w:ascii="宋体" w:hAnsi="宋体" w:cs="宋体"/>
          <w:color w:val="000000" w:themeColor="text1"/>
          <w:sz w:val="28"/>
          <w:szCs w:val="28"/>
          <w:u w:val="single"/>
          <w14:textFill>
            <w14:solidFill>
              <w14:schemeClr w14:val="tx1"/>
            </w14:solidFill>
          </w14:textFill>
        </w:rPr>
      </w:pPr>
    </w:p>
    <w:p>
      <w:pPr>
        <w:spacing w:line="500" w:lineRule="exact"/>
        <w:rPr>
          <w:rFonts w:ascii="宋体" w:hAnsi="宋体" w:cs="宋体"/>
          <w:color w:val="000000" w:themeColor="text1"/>
          <w:sz w:val="28"/>
          <w:szCs w:val="28"/>
          <w:u w:val="single"/>
          <w14:textFill>
            <w14:solidFill>
              <w14:schemeClr w14:val="tx1"/>
            </w14:solidFill>
          </w14:textFill>
        </w:rPr>
      </w:pPr>
      <w:r>
        <w:rPr>
          <w:rFonts w:ascii="宋体" w:hAnsi="宋体" w:cs="宋体"/>
          <w:color w:val="000000" w:themeColor="text1"/>
          <w:sz w:val="28"/>
          <w:szCs w:val="28"/>
          <w14:textFill>
            <w14:solidFill>
              <w14:schemeClr w14:val="tx1"/>
            </w14:solidFill>
          </w14:textFill>
        </w:rPr>
        <w:t>单位地址：</w:t>
      </w:r>
      <w:r>
        <w:rPr>
          <w:rFonts w:ascii="宋体" w:hAnsi="宋体" w:cs="宋体"/>
          <w:color w:val="000000" w:themeColor="text1"/>
          <w:sz w:val="28"/>
          <w:szCs w:val="28"/>
          <w:u w:val="single"/>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钉钉号：</w:t>
      </w:r>
      <w:r>
        <w:rPr>
          <w:rFonts w:ascii="宋体" w:hAnsi="宋体" w:cs="宋体"/>
          <w:color w:val="000000" w:themeColor="text1"/>
          <w:sz w:val="28"/>
          <w:szCs w:val="28"/>
          <w:u w:val="single"/>
          <w14:textFill>
            <w14:solidFill>
              <w14:schemeClr w14:val="tx1"/>
            </w14:solidFill>
          </w14:textFill>
        </w:rPr>
        <w:t xml:space="preserve">                                 </w:t>
      </w:r>
    </w:p>
    <w:p>
      <w:pPr>
        <w:spacing w:line="500" w:lineRule="exact"/>
        <w:rPr>
          <w:rFonts w:ascii="宋体" w:hAnsi="宋体" w:cs="宋体"/>
          <w:color w:val="000000" w:themeColor="text1"/>
          <w:sz w:val="28"/>
          <w:szCs w:val="28"/>
          <w:u w:val="single"/>
          <w14:textFill>
            <w14:solidFill>
              <w14:schemeClr w14:val="tx1"/>
            </w14:solidFill>
          </w14:textFill>
        </w:rPr>
      </w:pPr>
    </w:p>
    <w:p>
      <w:pPr>
        <w:spacing w:line="500" w:lineRule="exac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电  话：</w:t>
      </w:r>
      <w:r>
        <w:rPr>
          <w:rFonts w:ascii="宋体" w:hAnsi="宋体" w:cs="宋体"/>
          <w:color w:val="000000" w:themeColor="text1"/>
          <w:sz w:val="28"/>
          <w:szCs w:val="28"/>
          <w:u w:val="single"/>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邮  编：</w:t>
      </w:r>
      <w:r>
        <w:rPr>
          <w:rFonts w:ascii="宋体" w:hAnsi="宋体" w:cs="宋体"/>
          <w:color w:val="000000" w:themeColor="text1"/>
          <w:sz w:val="28"/>
          <w:szCs w:val="28"/>
          <w:u w:val="single"/>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 xml:space="preserve">                          </w:t>
      </w:r>
      <w:r>
        <w:rPr>
          <w:rFonts w:ascii="宋体" w:hAnsi="宋体" w:cs="宋体"/>
          <w:color w:val="000000" w:themeColor="text1"/>
          <w:sz w:val="28"/>
          <w:szCs w:val="28"/>
          <w:u w:val="single"/>
          <w14:textFill>
            <w14:solidFill>
              <w14:schemeClr w14:val="tx1"/>
            </w14:solidFill>
          </w14:textFill>
        </w:rPr>
        <w:t xml:space="preserve"> </w:t>
      </w:r>
    </w:p>
    <w:p>
      <w:pPr>
        <w:spacing w:line="500" w:lineRule="exac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 xml:space="preserve"> </w:t>
      </w:r>
    </w:p>
    <w:p>
      <w:pPr>
        <w:spacing w:line="500" w:lineRule="exact"/>
        <w:rPr>
          <w:rFonts w:ascii="宋体" w:hAnsi="宋体" w:cs="宋体"/>
          <w:color w:val="000000" w:themeColor="text1"/>
          <w:sz w:val="28"/>
          <w:szCs w:val="28"/>
          <w:u w:val="single"/>
          <w14:textFill>
            <w14:solidFill>
              <w14:schemeClr w14:val="tx1"/>
            </w14:solidFill>
          </w14:textFill>
        </w:rPr>
      </w:pPr>
      <w:r>
        <w:rPr>
          <w:rFonts w:ascii="宋体" w:hAnsi="宋体" w:cs="宋体"/>
          <w:color w:val="000000" w:themeColor="text1"/>
          <w:sz w:val="28"/>
          <w:szCs w:val="28"/>
          <w14:textFill>
            <w14:solidFill>
              <w14:schemeClr w14:val="tx1"/>
            </w14:solidFill>
          </w14:textFill>
        </w:rPr>
        <w:t>传  真：</w:t>
      </w:r>
      <w:r>
        <w:rPr>
          <w:rFonts w:ascii="宋体" w:hAnsi="宋体" w:cs="宋体"/>
          <w:color w:val="000000" w:themeColor="text1"/>
          <w:sz w:val="28"/>
          <w:szCs w:val="28"/>
          <w:u w:val="single"/>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日  期：</w:t>
      </w:r>
      <w:r>
        <w:rPr>
          <w:rFonts w:ascii="宋体" w:hAnsi="宋体" w:cs="宋体"/>
          <w:color w:val="000000" w:themeColor="text1"/>
          <w:sz w:val="28"/>
          <w:szCs w:val="28"/>
          <w:u w:val="single"/>
          <w14:textFill>
            <w14:solidFill>
              <w14:schemeClr w14:val="tx1"/>
            </w14:solidFill>
          </w14:textFill>
        </w:rPr>
        <w:t xml:space="preserve">                     </w:t>
      </w:r>
    </w:p>
    <w:p>
      <w:pPr>
        <w:spacing w:line="500" w:lineRule="exact"/>
        <w:rPr>
          <w:rFonts w:ascii="宋体" w:hAnsi="宋体" w:cs="宋体"/>
          <w:color w:val="000000" w:themeColor="text1"/>
          <w:sz w:val="28"/>
          <w:szCs w:val="28"/>
          <w:u w:val="single"/>
          <w14:textFill>
            <w14:solidFill>
              <w14:schemeClr w14:val="tx1"/>
            </w14:solidFill>
          </w14:textFill>
        </w:rPr>
      </w:pPr>
    </w:p>
    <w:p>
      <w:pPr>
        <w:spacing w:line="500" w:lineRule="exact"/>
        <w:rPr>
          <w:rFonts w:ascii="宋体" w:hAnsi="宋体" w:cs="宋体"/>
          <w:color w:val="000000" w:themeColor="text1"/>
          <w:sz w:val="32"/>
          <w:u w:val="single"/>
          <w14:textFill>
            <w14:solidFill>
              <w14:schemeClr w14:val="tx1"/>
            </w14:solidFill>
          </w14:textFill>
        </w:rPr>
      </w:pPr>
      <w:r>
        <w:rPr>
          <w:rFonts w:ascii="宋体" w:hAnsi="宋体" w:cs="宋体"/>
          <w:color w:val="000000" w:themeColor="text1"/>
          <w:sz w:val="28"/>
          <w:szCs w:val="28"/>
          <w14:textFill>
            <w14:solidFill>
              <w14:schemeClr w14:val="tx1"/>
            </w14:solidFill>
          </w14:textFill>
        </w:rPr>
        <w:t>联系人：</w:t>
      </w:r>
      <w:r>
        <w:rPr>
          <w:rFonts w:ascii="宋体" w:hAnsi="宋体" w:cs="宋体"/>
          <w:color w:val="000000" w:themeColor="text1"/>
          <w:sz w:val="28"/>
          <w:szCs w:val="28"/>
          <w:u w:val="single"/>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手机号码：</w:t>
      </w:r>
      <w:r>
        <w:rPr>
          <w:rFonts w:ascii="宋体" w:hAnsi="宋体" w:cs="宋体"/>
          <w:color w:val="000000" w:themeColor="text1"/>
          <w:sz w:val="28"/>
          <w:szCs w:val="28"/>
          <w:u w:val="single"/>
          <w14:textFill>
            <w14:solidFill>
              <w14:schemeClr w14:val="tx1"/>
            </w14:solidFill>
          </w14:textFill>
        </w:rPr>
        <w:t xml:space="preserve">                 </w:t>
      </w:r>
      <w:r>
        <w:rPr>
          <w:rFonts w:ascii="宋体" w:hAnsi="宋体" w:cs="宋体"/>
          <w:color w:val="000000" w:themeColor="text1"/>
          <w:sz w:val="32"/>
          <w:u w:val="single"/>
          <w14:textFill>
            <w14:solidFill>
              <w14:schemeClr w14:val="tx1"/>
            </w14:solidFill>
          </w14:textFill>
        </w:rPr>
        <w:t xml:space="preserve">   </w:t>
      </w:r>
    </w:p>
    <w:p>
      <w:pPr>
        <w:widowControl/>
        <w:spacing w:line="500" w:lineRule="exact"/>
        <w:jc w:val="left"/>
        <w:rPr>
          <w:rFonts w:ascii="宋体" w:hAnsi="宋体" w:cs="宋体"/>
          <w:color w:val="000000" w:themeColor="text1"/>
          <w:sz w:val="28"/>
          <w:szCs w:val="28"/>
          <w:u w:val="single"/>
          <w14:textFill>
            <w14:solidFill>
              <w14:schemeClr w14:val="tx1"/>
            </w14:solidFill>
          </w14:textFill>
        </w:rPr>
      </w:pPr>
    </w:p>
    <w:p>
      <w:pPr>
        <w:widowControl/>
        <w:spacing w:line="500" w:lineRule="exact"/>
        <w:jc w:val="lef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电子邮箱：</w:t>
      </w:r>
      <w:r>
        <w:rPr>
          <w:rFonts w:ascii="宋体" w:hAnsi="宋体" w:cs="宋体"/>
          <w:color w:val="000000" w:themeColor="text1"/>
          <w:sz w:val="28"/>
          <w:szCs w:val="28"/>
          <w:u w:val="single"/>
          <w14:textFill>
            <w14:solidFill>
              <w14:schemeClr w14:val="tx1"/>
            </w14:solidFill>
          </w14:textFill>
        </w:rPr>
        <w:t xml:space="preserve">                       </w:t>
      </w:r>
    </w:p>
    <w:p>
      <w:pPr>
        <w:widowControl/>
        <w:spacing w:line="192" w:lineRule="auto"/>
        <w:jc w:val="lef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注：此投标确认函请于2021年</w:t>
      </w:r>
      <w:r>
        <w:rPr>
          <w:rFonts w:hint="eastAsia" w:ascii="宋体" w:hAnsi="宋体" w:cs="宋体"/>
          <w:color w:val="000000" w:themeColor="text1"/>
          <w:sz w:val="28"/>
          <w:szCs w:val="28"/>
          <w14:textFill>
            <w14:solidFill>
              <w14:schemeClr w14:val="tx1"/>
            </w14:solidFill>
          </w14:textFill>
        </w:rPr>
        <w:t>8</w:t>
      </w:r>
      <w:r>
        <w:rPr>
          <w:rFonts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14:textFill>
            <w14:solidFill>
              <w14:schemeClr w14:val="tx1"/>
            </w14:solidFill>
          </w14:textFill>
        </w:rPr>
        <w:t>19</w:t>
      </w:r>
      <w:r>
        <w:rPr>
          <w:rFonts w:ascii="宋体" w:hAnsi="宋体" w:cs="宋体"/>
          <w:color w:val="000000" w:themeColor="text1"/>
          <w:sz w:val="28"/>
          <w:szCs w:val="28"/>
          <w14:textFill>
            <w14:solidFill>
              <w14:schemeClr w14:val="tx1"/>
            </w14:solidFill>
          </w14:textFill>
        </w:rPr>
        <w:t>日16时00分前通过快递或传真或邮箱方式送达到东阳市鑫盛工程咨询有限公司（地址：东阳市西街社区杜台门里13号，传真：0579-86633123，邮箱：1816352277@qq.com）。</w:t>
      </w:r>
      <w:r>
        <w:rPr>
          <w:color w:val="000000" w:themeColor="text1"/>
          <w14:textFill>
            <w14:solidFill>
              <w14:schemeClr w14:val="tx1"/>
            </w14:solidFill>
          </w14:textFill>
        </w:rPr>
        <w:br w:type="page"/>
      </w:r>
    </w:p>
    <w:p>
      <w:pPr>
        <w:pStyle w:val="31"/>
        <w:snapToGrid w:val="0"/>
        <w:spacing w:line="480" w:lineRule="auto"/>
        <w:jc w:val="center"/>
        <w:outlineLvl w:val="0"/>
        <w:rPr>
          <w:rFonts w:ascii="黑体" w:hAnsi="黑体" w:eastAsia="黑体"/>
          <w:color w:val="000000" w:themeColor="text1"/>
          <w:sz w:val="30"/>
          <w:szCs w:val="30"/>
          <w14:textFill>
            <w14:solidFill>
              <w14:schemeClr w14:val="tx1"/>
            </w14:solidFill>
          </w14:textFill>
        </w:rPr>
      </w:pPr>
      <w:bookmarkStart w:id="1" w:name="_Toc31368"/>
      <w:r>
        <w:rPr>
          <w:rFonts w:ascii="黑体" w:hAnsi="黑体" w:eastAsia="黑体"/>
          <w:color w:val="000000" w:themeColor="text1"/>
          <w:sz w:val="30"/>
          <w:szCs w:val="30"/>
          <w14:textFill>
            <w14:solidFill>
              <w14:schemeClr w14:val="tx1"/>
            </w14:solidFill>
          </w14:textFill>
        </w:rPr>
        <w:t>第二章  招标需求</w:t>
      </w:r>
      <w:bookmarkEnd w:id="1"/>
    </w:p>
    <w:p>
      <w:pPr>
        <w:spacing w:line="48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编号：</w:t>
      </w:r>
      <w:r>
        <w:rPr>
          <w:rFonts w:hint="eastAsia" w:ascii="宋体" w:hAnsi="宋体" w:cs="宋体"/>
          <w:color w:val="000000" w:themeColor="text1"/>
          <w:kern w:val="0"/>
          <w:sz w:val="24"/>
          <w14:textFill>
            <w14:solidFill>
              <w14:schemeClr w14:val="tx1"/>
            </w14:solidFill>
          </w14:textFill>
        </w:rPr>
        <w:t>东鑫招[2021]22号</w:t>
      </w:r>
    </w:p>
    <w:p>
      <w:pPr>
        <w:spacing w:line="480" w:lineRule="auto"/>
        <w:rPr>
          <w:bCs/>
          <w:color w:val="000000" w:themeColor="text1"/>
          <w14:textFill>
            <w14:solidFill>
              <w14:schemeClr w14:val="tx1"/>
            </w14:solidFill>
          </w14:textFill>
        </w:rPr>
      </w:pPr>
      <w:r>
        <w:rPr>
          <w:rFonts w:ascii="宋体" w:hAnsi="宋体" w:cs="宋体"/>
          <w:color w:val="000000" w:themeColor="text1"/>
          <w:sz w:val="24"/>
          <w14:textFill>
            <w14:solidFill>
              <w14:schemeClr w14:val="tx1"/>
            </w14:solidFill>
          </w14:textFill>
        </w:rPr>
        <w:t>采购项目名称：</w:t>
      </w:r>
      <w:r>
        <w:rPr>
          <w:rFonts w:hint="eastAsia" w:ascii="宋体" w:hAnsi="宋体" w:cs="Arial"/>
          <w:bCs/>
          <w:color w:val="000000" w:themeColor="text1"/>
          <w:sz w:val="24"/>
          <w:szCs w:val="20"/>
          <w14:textFill>
            <w14:solidFill>
              <w14:schemeClr w14:val="tx1"/>
            </w14:solidFill>
          </w14:textFill>
        </w:rPr>
        <w:t>浙江广厦建设职业技术大学16—17#公寓楼弱电及智能化（监控与门禁系统等）设备采购与安装工程、文体中心报告厅舞台演出显示屏建设项目、校园网络教学区改建工程采购项目</w:t>
      </w:r>
    </w:p>
    <w:p>
      <w:pPr>
        <w:numPr>
          <w:ilvl w:val="0"/>
          <w:numId w:val="4"/>
        </w:numPr>
        <w:spacing w:line="276" w:lineRule="auto"/>
        <w:rPr>
          <w:rFonts w:ascii="宋体" w:hAnsi="宋体" w:cs="Arial"/>
          <w:b/>
          <w:color w:val="000000" w:themeColor="text1"/>
          <w:sz w:val="28"/>
          <w:szCs w:val="28"/>
          <w14:textFill>
            <w14:solidFill>
              <w14:schemeClr w14:val="tx1"/>
            </w14:solidFill>
          </w14:textFill>
        </w:rPr>
      </w:pPr>
      <w:r>
        <w:rPr>
          <w:rFonts w:ascii="宋体" w:hAnsi="宋体" w:cs="Arial"/>
          <w:b/>
          <w:color w:val="000000" w:themeColor="text1"/>
          <w:sz w:val="28"/>
          <w:szCs w:val="28"/>
          <w14:textFill>
            <w14:solidFill>
              <w14:schemeClr w14:val="tx1"/>
            </w14:solidFill>
          </w14:textFill>
        </w:rPr>
        <w:t xml:space="preserve">采购内容及数量 </w:t>
      </w:r>
    </w:p>
    <w:tbl>
      <w:tblPr>
        <w:tblStyle w:val="19"/>
        <w:tblW w:w="9358" w:type="dxa"/>
        <w:tblInd w:w="40" w:type="dxa"/>
        <w:tblLayout w:type="fixed"/>
        <w:tblCellMar>
          <w:top w:w="0" w:type="dxa"/>
          <w:left w:w="108" w:type="dxa"/>
          <w:bottom w:w="0" w:type="dxa"/>
          <w:right w:w="108" w:type="dxa"/>
        </w:tblCellMar>
      </w:tblPr>
      <w:tblGrid>
        <w:gridCol w:w="1188"/>
        <w:gridCol w:w="4538"/>
        <w:gridCol w:w="1615"/>
        <w:gridCol w:w="2017"/>
      </w:tblGrid>
      <w:tr>
        <w:tblPrEx>
          <w:tblCellMar>
            <w:top w:w="0" w:type="dxa"/>
            <w:left w:w="108" w:type="dxa"/>
            <w:bottom w:w="0" w:type="dxa"/>
            <w:right w:w="108" w:type="dxa"/>
          </w:tblCellMar>
        </w:tblPrEx>
        <w:trPr>
          <w:trHeight w:val="437" w:hRule="atLeast"/>
        </w:trPr>
        <w:tc>
          <w:tcPr>
            <w:tcW w:w="11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标项</w:t>
            </w:r>
          </w:p>
        </w:tc>
        <w:tc>
          <w:tcPr>
            <w:tcW w:w="4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olor w:val="000000" w:themeColor="text1"/>
                <w:kern w:val="0"/>
                <w:sz w:val="24"/>
                <w:lang w:val="zh-CN"/>
                <w14:textFill>
                  <w14:solidFill>
                    <w14:schemeClr w14:val="tx1"/>
                  </w14:solidFill>
                </w14:textFill>
              </w:rPr>
            </w:pPr>
            <w:r>
              <w:rPr>
                <w:rFonts w:ascii="宋体" w:hAnsi="宋体"/>
                <w:color w:val="000000" w:themeColor="text1"/>
                <w:kern w:val="0"/>
                <w:sz w:val="24"/>
                <w:lang w:val="zh-CN"/>
                <w14:textFill>
                  <w14:solidFill>
                    <w14:schemeClr w14:val="tx1"/>
                  </w14:solidFill>
                </w14:textFill>
              </w:rPr>
              <w:t>采购内容</w:t>
            </w:r>
          </w:p>
        </w:tc>
        <w:tc>
          <w:tcPr>
            <w:tcW w:w="161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olor w:val="000000" w:themeColor="text1"/>
                <w:kern w:val="0"/>
                <w:sz w:val="24"/>
                <w:lang w:val="zh-CN"/>
                <w14:textFill>
                  <w14:solidFill>
                    <w14:schemeClr w14:val="tx1"/>
                  </w14:solidFill>
                </w14:textFill>
              </w:rPr>
            </w:pPr>
            <w:r>
              <w:rPr>
                <w:rFonts w:ascii="宋体" w:hAnsi="宋体"/>
                <w:color w:val="000000" w:themeColor="text1"/>
                <w:kern w:val="0"/>
                <w:sz w:val="24"/>
                <w:lang w:val="zh-CN"/>
                <w14:textFill>
                  <w14:solidFill>
                    <w14:schemeClr w14:val="tx1"/>
                  </w14:solidFill>
                </w14:textFill>
              </w:rPr>
              <w:t>数量</w:t>
            </w:r>
            <w:r>
              <w:rPr>
                <w:rFonts w:ascii="宋体" w:hAnsi="宋体"/>
                <w:color w:val="000000" w:themeColor="text1"/>
                <w:kern w:val="0"/>
                <w:sz w:val="24"/>
                <w14:textFill>
                  <w14:solidFill>
                    <w14:schemeClr w14:val="tx1"/>
                  </w14:solidFill>
                </w14:textFill>
              </w:rPr>
              <w:t>/</w:t>
            </w:r>
            <w:r>
              <w:rPr>
                <w:rFonts w:ascii="宋体" w:hAnsi="宋体"/>
                <w:color w:val="000000" w:themeColor="text1"/>
                <w:kern w:val="0"/>
                <w:sz w:val="24"/>
                <w:lang w:val="zh-CN"/>
                <w14:textFill>
                  <w14:solidFill>
                    <w14:schemeClr w14:val="tx1"/>
                  </w14:solidFill>
                </w14:textFill>
              </w:rPr>
              <w:t>单位</w:t>
            </w:r>
          </w:p>
        </w:tc>
        <w:tc>
          <w:tcPr>
            <w:tcW w:w="201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olor w:val="000000" w:themeColor="text1"/>
                <w:kern w:val="0"/>
                <w:sz w:val="24"/>
                <w:lang w:val="zh-CN"/>
                <w14:textFill>
                  <w14:solidFill>
                    <w14:schemeClr w14:val="tx1"/>
                  </w14:solidFill>
                </w14:textFill>
              </w:rPr>
            </w:pPr>
            <w:r>
              <w:rPr>
                <w:rFonts w:ascii="宋体" w:hAnsi="宋体"/>
                <w:color w:val="000000" w:themeColor="text1"/>
                <w:kern w:val="0"/>
                <w:sz w:val="24"/>
                <w:lang w:val="zh-CN"/>
                <w14:textFill>
                  <w14:solidFill>
                    <w14:schemeClr w14:val="tx1"/>
                  </w14:solidFill>
                </w14:textFill>
              </w:rPr>
              <w:t>预算金额</w:t>
            </w:r>
          </w:p>
        </w:tc>
      </w:tr>
      <w:tr>
        <w:tblPrEx>
          <w:tblCellMar>
            <w:top w:w="0" w:type="dxa"/>
            <w:left w:w="108" w:type="dxa"/>
            <w:bottom w:w="0" w:type="dxa"/>
            <w:right w:w="108" w:type="dxa"/>
          </w:tblCellMar>
        </w:tblPrEx>
        <w:trPr>
          <w:trHeight w:val="515" w:hRule="atLeast"/>
        </w:trPr>
        <w:tc>
          <w:tcPr>
            <w:tcW w:w="11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一</w:t>
            </w:r>
          </w:p>
        </w:tc>
        <w:tc>
          <w:tcPr>
            <w:tcW w:w="4538" w:type="dxa"/>
            <w:tcBorders>
              <w:top w:val="single" w:color="000000" w:sz="4" w:space="0"/>
              <w:left w:val="single" w:color="000000" w:sz="4" w:space="0"/>
              <w:bottom w:val="single" w:color="000000" w:sz="4" w:space="0"/>
              <w:right w:val="single" w:color="000000" w:sz="4" w:space="0"/>
            </w:tcBorders>
            <w:vAlign w:val="center"/>
          </w:tcPr>
          <w:p>
            <w:pPr>
              <w:pStyle w:val="35"/>
              <w:spacing w:line="400" w:lineRule="exact"/>
              <w:ind w:firstLine="0" w:firstLineChars="0"/>
              <w:jc w:val="center"/>
              <w:rPr>
                <w:rFonts w:ascii="宋体" w:hAnsi="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16—17#公寓楼弱电及智能化（监控与门禁系统等）设备采购与安装工程</w:t>
            </w:r>
          </w:p>
        </w:tc>
        <w:tc>
          <w:tcPr>
            <w:tcW w:w="161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1项</w:t>
            </w:r>
          </w:p>
        </w:tc>
        <w:tc>
          <w:tcPr>
            <w:tcW w:w="201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olor w:val="000000" w:themeColor="text1"/>
                <w:kern w:val="0"/>
                <w:sz w:val="24"/>
                <w14:textFill>
                  <w14:solidFill>
                    <w14:schemeClr w14:val="tx1"/>
                  </w14:solidFill>
                </w14:textFill>
              </w:rPr>
            </w:pPr>
            <w:r>
              <w:rPr>
                <w:rFonts w:ascii="宋体" w:hAnsi="宋体" w:cs="宋体"/>
                <w:color w:val="000000" w:themeColor="text1"/>
                <w:kern w:val="0"/>
                <w:sz w:val="24"/>
                <w:lang w:bidi="ar"/>
                <w14:textFill>
                  <w14:solidFill>
                    <w14:schemeClr w14:val="tx1"/>
                  </w14:solidFill>
                </w14:textFill>
              </w:rPr>
              <w:t>235.4423</w:t>
            </w:r>
            <w:r>
              <w:rPr>
                <w:rFonts w:hint="eastAsia" w:ascii="宋体" w:hAnsi="宋体" w:cs="宋体"/>
                <w:color w:val="000000" w:themeColor="text1"/>
                <w:sz w:val="24"/>
                <w14:textFill>
                  <w14:solidFill>
                    <w14:schemeClr w14:val="tx1"/>
                  </w14:solidFill>
                </w14:textFill>
              </w:rPr>
              <w:t>万元</w:t>
            </w:r>
          </w:p>
        </w:tc>
      </w:tr>
      <w:tr>
        <w:tblPrEx>
          <w:tblCellMar>
            <w:top w:w="0" w:type="dxa"/>
            <w:left w:w="108" w:type="dxa"/>
            <w:bottom w:w="0" w:type="dxa"/>
            <w:right w:w="108" w:type="dxa"/>
          </w:tblCellMar>
        </w:tblPrEx>
        <w:trPr>
          <w:trHeight w:val="515" w:hRule="atLeast"/>
        </w:trPr>
        <w:tc>
          <w:tcPr>
            <w:tcW w:w="11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二</w:t>
            </w:r>
          </w:p>
        </w:tc>
        <w:tc>
          <w:tcPr>
            <w:tcW w:w="4538" w:type="dxa"/>
            <w:tcBorders>
              <w:top w:val="single" w:color="000000" w:sz="4" w:space="0"/>
              <w:left w:val="single" w:color="000000" w:sz="4" w:space="0"/>
              <w:bottom w:val="single" w:color="000000" w:sz="4" w:space="0"/>
              <w:right w:val="single" w:color="000000" w:sz="4" w:space="0"/>
            </w:tcBorders>
            <w:vAlign w:val="center"/>
          </w:tcPr>
          <w:p>
            <w:pPr>
              <w:pStyle w:val="35"/>
              <w:spacing w:line="400" w:lineRule="exact"/>
              <w:ind w:firstLine="0" w:firstLineChars="0"/>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文体中心报告厅舞台显示屏建设项目</w:t>
            </w:r>
          </w:p>
        </w:tc>
        <w:tc>
          <w:tcPr>
            <w:tcW w:w="161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1项</w:t>
            </w:r>
          </w:p>
        </w:tc>
        <w:tc>
          <w:tcPr>
            <w:tcW w:w="201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106万元</w:t>
            </w:r>
          </w:p>
        </w:tc>
      </w:tr>
      <w:tr>
        <w:tblPrEx>
          <w:tblCellMar>
            <w:top w:w="0" w:type="dxa"/>
            <w:left w:w="108" w:type="dxa"/>
            <w:bottom w:w="0" w:type="dxa"/>
            <w:right w:w="108" w:type="dxa"/>
          </w:tblCellMar>
        </w:tblPrEx>
        <w:trPr>
          <w:trHeight w:val="566" w:hRule="atLeast"/>
        </w:trPr>
        <w:tc>
          <w:tcPr>
            <w:tcW w:w="11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三</w:t>
            </w:r>
          </w:p>
        </w:tc>
        <w:tc>
          <w:tcPr>
            <w:tcW w:w="4538" w:type="dxa"/>
            <w:tcBorders>
              <w:top w:val="single" w:color="000000" w:sz="4" w:space="0"/>
              <w:left w:val="single" w:color="000000" w:sz="4" w:space="0"/>
              <w:bottom w:val="single" w:color="000000" w:sz="4" w:space="0"/>
              <w:right w:val="single" w:color="000000" w:sz="4" w:space="0"/>
            </w:tcBorders>
            <w:vAlign w:val="center"/>
          </w:tcPr>
          <w:p>
            <w:pPr>
              <w:pStyle w:val="35"/>
              <w:spacing w:line="400" w:lineRule="exact"/>
              <w:ind w:firstLine="0" w:firstLineChars="0"/>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校园网络教学区改建工程项目</w:t>
            </w:r>
          </w:p>
        </w:tc>
        <w:tc>
          <w:tcPr>
            <w:tcW w:w="161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1项</w:t>
            </w:r>
          </w:p>
        </w:tc>
        <w:tc>
          <w:tcPr>
            <w:tcW w:w="201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46万元</w:t>
            </w:r>
          </w:p>
        </w:tc>
      </w:tr>
    </w:tbl>
    <w:p>
      <w:pPr>
        <w:numPr>
          <w:ilvl w:val="0"/>
          <w:numId w:val="5"/>
        </w:numPr>
        <w:spacing w:line="360" w:lineRule="auto"/>
        <w:rPr>
          <w:rFonts w:cs="宋体"/>
          <w:b/>
          <w:color w:val="000000" w:themeColor="text1"/>
          <w:sz w:val="28"/>
          <w:szCs w:val="28"/>
          <w14:textFill>
            <w14:solidFill>
              <w14:schemeClr w14:val="tx1"/>
            </w14:solidFill>
          </w14:textFill>
        </w:rPr>
      </w:pPr>
      <w:r>
        <w:rPr>
          <w:rFonts w:cs="宋体"/>
          <w:b/>
          <w:color w:val="000000" w:themeColor="text1"/>
          <w:sz w:val="28"/>
          <w:szCs w:val="28"/>
          <w14:textFill>
            <w14:solidFill>
              <w14:schemeClr w14:val="tx1"/>
            </w14:solidFill>
          </w14:textFill>
        </w:rPr>
        <w:t>技术参数及要求</w:t>
      </w:r>
    </w:p>
    <w:p>
      <w:pPr>
        <w:spacing w:line="360" w:lineRule="auto"/>
        <w:rPr>
          <w:rFonts w:cs="宋体"/>
          <w:b/>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标一：16—17#公寓楼弱电及智能化（监控与门禁系统等）设备采购与安装工程</w:t>
      </w:r>
    </w:p>
    <w:p>
      <w:pPr>
        <w:pStyle w:val="3"/>
        <w:rPr>
          <w:bCs/>
          <w:color w:val="000000" w:themeColor="text1"/>
          <w:sz w:val="24"/>
          <w14:textFill>
            <w14:solidFill>
              <w14:schemeClr w14:val="tx1"/>
            </w14:solidFill>
          </w14:textFill>
        </w:rPr>
      </w:pPr>
      <w:r>
        <w:rPr>
          <w:rFonts w:hint="eastAsia" w:cs="宋体"/>
          <w:bCs/>
          <w:color w:val="000000" w:themeColor="text1"/>
          <w:sz w:val="24"/>
          <w14:textFill>
            <w14:solidFill>
              <w14:schemeClr w14:val="tx1"/>
            </w14:solidFill>
          </w14:textFill>
        </w:rPr>
        <w:t>（一）16—17#公寓楼弱电及智能化（监控与门禁系统等）设备采购</w:t>
      </w:r>
    </w:p>
    <w:tbl>
      <w:tblPr>
        <w:tblStyle w:val="19"/>
        <w:tblW w:w="9575" w:type="dxa"/>
        <w:tblInd w:w="93" w:type="dxa"/>
        <w:tblLayout w:type="fixed"/>
        <w:tblCellMar>
          <w:top w:w="0" w:type="dxa"/>
          <w:left w:w="108" w:type="dxa"/>
          <w:bottom w:w="0" w:type="dxa"/>
          <w:right w:w="108" w:type="dxa"/>
        </w:tblCellMar>
      </w:tblPr>
      <w:tblGrid>
        <w:gridCol w:w="518"/>
        <w:gridCol w:w="850"/>
        <w:gridCol w:w="1906"/>
        <w:gridCol w:w="4356"/>
        <w:gridCol w:w="816"/>
        <w:gridCol w:w="443"/>
        <w:gridCol w:w="686"/>
      </w:tblGrid>
      <w:tr>
        <w:tblPrEx>
          <w:tblCellMar>
            <w:top w:w="0" w:type="dxa"/>
            <w:left w:w="108" w:type="dxa"/>
            <w:bottom w:w="0" w:type="dxa"/>
            <w:right w:w="108" w:type="dxa"/>
          </w:tblCellMar>
        </w:tblPrEx>
        <w:trPr>
          <w:trHeight w:val="286"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序号</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系统类别</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产品名称</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技术参数</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数量</w:t>
            </w:r>
          </w:p>
        </w:tc>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单位</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备注</w:t>
            </w:r>
          </w:p>
        </w:tc>
      </w:tr>
      <w:tr>
        <w:tblPrEx>
          <w:tblCellMar>
            <w:top w:w="0" w:type="dxa"/>
            <w:left w:w="108" w:type="dxa"/>
            <w:bottom w:w="0" w:type="dxa"/>
            <w:right w:w="108" w:type="dxa"/>
          </w:tblCellMar>
        </w:tblPrEx>
        <w:trPr>
          <w:trHeight w:val="107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门禁管理系统</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大型显示器</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尺寸≥46英寸，分辨率≥1920*1080，USB3.0接口≥2，HDMI接口≥2，支持无线WiFi，</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刷屏率≥60Hz</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对比度≥5000：1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w:t>
            </w:r>
          </w:p>
        </w:tc>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4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kern w:val="0"/>
                <w:sz w:val="24"/>
                <w:lang w:bidi="ar"/>
                <w14:textFill>
                  <w14:solidFill>
                    <w14:schemeClr w14:val="tx1"/>
                  </w14:solidFill>
                </w14:textFill>
              </w:rPr>
              <w:t>2</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双门磁力锁</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 xml:space="preserve">本锁拉力:280KG*2，安全类型:通电上锁,断电开锁 </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具有门状态指示和门状态检测信号输出</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w:t>
            </w:r>
          </w:p>
        </w:tc>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把</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286"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kern w:val="0"/>
                <w:sz w:val="24"/>
                <w:lang w:bidi="ar"/>
                <w14:textFill>
                  <w14:solidFill>
                    <w14:schemeClr w14:val="tx1"/>
                  </w14:solidFill>
                </w14:textFill>
              </w:rPr>
              <w:t>3</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支架</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磁力锁配套</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w:t>
            </w:r>
          </w:p>
        </w:tc>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套</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286"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kern w:val="0"/>
                <w:sz w:val="24"/>
                <w:lang w:bidi="ar"/>
                <w14:textFill>
                  <w14:solidFill>
                    <w14:schemeClr w14:val="tx1"/>
                  </w14:solidFill>
                </w14:textFill>
              </w:rPr>
              <w:t>4</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出门按钮</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86底盒，单键可复位翘板开关</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w:t>
            </w:r>
          </w:p>
        </w:tc>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个</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2132"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kern w:val="0"/>
                <w:sz w:val="24"/>
                <w:lang w:bidi="ar"/>
                <w14:textFill>
                  <w14:solidFill>
                    <w14:schemeClr w14:val="tx1"/>
                  </w14:solidFill>
                </w14:textFill>
              </w:rPr>
              <w:t>5</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kern w:val="0"/>
                <w:sz w:val="24"/>
                <w:lang w:bidi="ar"/>
                <w14:textFill>
                  <w14:solidFill>
                    <w14:schemeClr w14:val="tx1"/>
                  </w14:solidFill>
                </w14:textFill>
              </w:rPr>
              <w:t>4</w:t>
            </w:r>
            <w:r>
              <w:rPr>
                <w:rFonts w:hint="eastAsia" w:ascii="宋体" w:hAnsi="宋体" w:cs="宋体"/>
                <w:color w:val="000000" w:themeColor="text1"/>
                <w:kern w:val="0"/>
                <w:sz w:val="24"/>
                <w:lang w:bidi="ar"/>
                <w14:textFill>
                  <w14:solidFill>
                    <w14:schemeClr w14:val="tx1"/>
                  </w14:solidFill>
                </w14:textFill>
              </w:rPr>
              <w:t>门门禁控制器</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采用32位ARM芯片和嵌入式操作系统；支持10M/100M自适应；可扩展CDMA、GPRS、WiFi无线通信；可设置7种假日类型，64个假日；四种时段组类型，每类型最多32组；</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支持多卡认证，最多8张卡；可选择显示刷卡人姓名，卡号，个人编号，帐号等；支持远程开门，远程继电器响应；可通过TCP/IP实现在线升级；USB接口，可传输参数和升级程序；支持同卡延时和开门延时。控制门数4门，</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连接韦根读卡器</w:t>
            </w:r>
            <w:r>
              <w:rPr>
                <w:rFonts w:ascii="宋体" w:hAnsi="宋体" w:cs="宋体"/>
                <w:color w:val="000000" w:themeColor="text1"/>
                <w:kern w:val="0"/>
                <w:sz w:val="24"/>
                <w:lang w:bidi="ar"/>
                <w14:textFill>
                  <w14:solidFill>
                    <w14:schemeClr w14:val="tx1"/>
                  </w14:solidFill>
                </w14:textFill>
              </w:rPr>
              <w:t>4</w:t>
            </w:r>
            <w:r>
              <w:rPr>
                <w:rFonts w:hint="eastAsia" w:ascii="宋体" w:hAnsi="宋体" w:cs="宋体"/>
                <w:color w:val="000000" w:themeColor="text1"/>
                <w:kern w:val="0"/>
                <w:sz w:val="24"/>
                <w:lang w:bidi="ar"/>
                <w14:textFill>
                  <w14:solidFill>
                    <w14:schemeClr w14:val="tx1"/>
                  </w14:solidFill>
                </w14:textFill>
              </w:rPr>
              <w:t>个，连接485读卡器</w:t>
            </w:r>
            <w:r>
              <w:rPr>
                <w:rFonts w:ascii="宋体" w:hAnsi="宋体" w:cs="宋体"/>
                <w:color w:val="000000" w:themeColor="text1"/>
                <w:kern w:val="0"/>
                <w:sz w:val="24"/>
                <w:lang w:bidi="ar"/>
                <w14:textFill>
                  <w14:solidFill>
                    <w14:schemeClr w14:val="tx1"/>
                  </w14:solidFill>
                </w14:textFill>
              </w:rPr>
              <w:t>8</w:t>
            </w:r>
            <w:r>
              <w:rPr>
                <w:rFonts w:hint="eastAsia" w:ascii="宋体" w:hAnsi="宋体" w:cs="宋体"/>
                <w:color w:val="000000" w:themeColor="text1"/>
                <w:kern w:val="0"/>
                <w:sz w:val="24"/>
                <w:lang w:bidi="ar"/>
                <w14:textFill>
                  <w14:solidFill>
                    <w14:schemeClr w14:val="tx1"/>
                  </w14:solidFill>
                </w14:textFill>
              </w:rPr>
              <w:t>个，门磁信号</w:t>
            </w:r>
            <w:r>
              <w:rPr>
                <w:rFonts w:ascii="宋体" w:hAnsi="宋体" w:cs="宋体"/>
                <w:color w:val="000000" w:themeColor="text1"/>
                <w:kern w:val="0"/>
                <w:sz w:val="24"/>
                <w:lang w:bidi="ar"/>
                <w14:textFill>
                  <w14:solidFill>
                    <w14:schemeClr w14:val="tx1"/>
                  </w14:solidFill>
                </w14:textFill>
              </w:rPr>
              <w:t>4</w:t>
            </w:r>
            <w:r>
              <w:rPr>
                <w:rFonts w:hint="eastAsia" w:ascii="宋体" w:hAnsi="宋体" w:cs="宋体"/>
                <w:color w:val="000000" w:themeColor="text1"/>
                <w:kern w:val="0"/>
                <w:sz w:val="24"/>
                <w:lang w:bidi="ar"/>
                <w14:textFill>
                  <w14:solidFill>
                    <w14:schemeClr w14:val="tx1"/>
                  </w14:solidFill>
                </w14:textFill>
              </w:rPr>
              <w:t>个，出门按钮信号4个，开门继电器</w:t>
            </w:r>
            <w:r>
              <w:rPr>
                <w:rFonts w:ascii="宋体" w:hAnsi="宋体" w:cs="宋体"/>
                <w:color w:val="000000" w:themeColor="text1"/>
                <w:kern w:val="0"/>
                <w:sz w:val="24"/>
                <w:lang w:bidi="ar"/>
                <w14:textFill>
                  <w14:solidFill>
                    <w14:schemeClr w14:val="tx1"/>
                  </w14:solidFill>
                </w14:textFill>
              </w:rPr>
              <w:t>4</w:t>
            </w:r>
            <w:r>
              <w:rPr>
                <w:rFonts w:hint="eastAsia" w:ascii="宋体" w:hAnsi="宋体" w:cs="宋体"/>
                <w:color w:val="000000" w:themeColor="text1"/>
                <w:kern w:val="0"/>
                <w:sz w:val="24"/>
                <w:lang w:bidi="ar"/>
                <w14:textFill>
                  <w14:solidFill>
                    <w14:schemeClr w14:val="tx1"/>
                  </w14:solidFill>
                </w14:textFill>
              </w:rPr>
              <w:t>个，报警继电器</w:t>
            </w:r>
            <w:r>
              <w:rPr>
                <w:rFonts w:ascii="宋体" w:hAnsi="宋体" w:cs="宋体"/>
                <w:color w:val="000000" w:themeColor="text1"/>
                <w:kern w:val="0"/>
                <w:sz w:val="24"/>
                <w:lang w:bidi="ar"/>
                <w14:textFill>
                  <w14:solidFill>
                    <w14:schemeClr w14:val="tx1"/>
                  </w14:solidFill>
                </w14:textFill>
              </w:rPr>
              <w:t>4</w:t>
            </w:r>
            <w:r>
              <w:rPr>
                <w:rFonts w:hint="eastAsia" w:ascii="宋体" w:hAnsi="宋体" w:cs="宋体"/>
                <w:color w:val="000000" w:themeColor="text1"/>
                <w:kern w:val="0"/>
                <w:sz w:val="24"/>
                <w:lang w:bidi="ar"/>
                <w14:textFill>
                  <w14:solidFill>
                    <w14:schemeClr w14:val="tx1"/>
                  </w14:solidFill>
                </w14:textFill>
              </w:rPr>
              <w:t>个，防撬开关1个，卡片容量 10万张。</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286"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kern w:val="0"/>
                <w:sz w:val="24"/>
                <w:lang w:bidi="ar"/>
                <w14:textFill>
                  <w14:solidFill>
                    <w14:schemeClr w14:val="tx1"/>
                  </w14:solidFill>
                </w14:textFill>
              </w:rPr>
              <w:t>6</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门禁箱</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优质冷轧钢板，表面喷塑处理，内含空开、电源、锁等配件</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个</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1371"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kern w:val="0"/>
                <w:sz w:val="24"/>
                <w:lang w:bidi="ar"/>
                <w14:textFill>
                  <w14:solidFill>
                    <w14:schemeClr w14:val="tx1"/>
                  </w14:solidFill>
                </w14:textFill>
              </w:rPr>
              <w:t>7</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人脸识别门禁读头</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采用高性能400万像素1/1.8英寸CMOS图像传感器，低照度效果好，图像清晰度高，最大可输出400万(2688×1520)@60fps，满足高帧率需求，支持H.265编码，压缩比高，超低码流，支持走廊模式，宽动态，3D降噪，强光抑制，背光补偿，数字水印，支持ROI，SVC，SMART H.264/H.265，灵活编码，适用不同带宽和存储环境，支持动态检测，视频遮挡检测，虚焦侦测，场景变更检测，音频异常侦测，外部报警，支持报警3进2出，音频1进1出，RS485，BNC，最大监控距离65米；支持人脸识别；支持优选抓拍，识别优先2种抓拍策略；支持人脸角度过滤功能；支持非活体过滤；支持优选时长可设；支持5组人脸库管理；支持单个以及批量人员注册；支持人脸识别相似度设置；支持最大20万人脸底库的人脸比对；支持IP67防护等级</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kern w:val="0"/>
                <w:sz w:val="24"/>
                <w:lang w:bidi="ar"/>
                <w14:textFill>
                  <w14:solidFill>
                    <w14:schemeClr w14:val="tx1"/>
                  </w14:solidFill>
                </w14:textFill>
              </w:rPr>
              <w:t>48</w:t>
            </w:r>
          </w:p>
        </w:tc>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个</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805"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kern w:val="0"/>
                <w:sz w:val="24"/>
                <w:lang w:bidi="ar"/>
                <w14:textFill>
                  <w14:solidFill>
                    <w14:schemeClr w14:val="tx1"/>
                  </w14:solidFill>
                </w14:textFill>
              </w:rPr>
              <w:t>8</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速通门（单机芯）</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304拉丝不锈钢，上盖国标1.5mm机芯电压：DC24V通讯方式：TPC/IP。白名单数量：16万 无故障率：400万次。 摆臂材料：不锈钢管，尺寸：1400*300*980，红外点数：4红外，不锈钢翼板</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kern w:val="0"/>
                <w:sz w:val="24"/>
                <w:lang w:bidi="ar"/>
                <w14:textFill>
                  <w14:solidFill>
                    <w14:schemeClr w14:val="tx1"/>
                  </w14:solidFill>
                </w14:textFill>
              </w:rPr>
              <w:t>16</w:t>
            </w:r>
          </w:p>
        </w:tc>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个</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805"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kern w:val="0"/>
                <w:sz w:val="24"/>
                <w:lang w:bidi="ar"/>
                <w14:textFill>
                  <w14:solidFill>
                    <w14:schemeClr w14:val="tx1"/>
                  </w14:solidFill>
                </w14:textFill>
              </w:rPr>
              <w:t>9</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速通门（双机芯）</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304拉丝不锈钢，上盖国标1.5mm机芯电压：DC24V通讯方式：TPC/IP。白名单数量：16万 无故障率：400万次。 摆臂材料：不锈钢管，尺寸：1400*300*980，红外点数：4红外，不锈钢翼板</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12</w:t>
            </w:r>
          </w:p>
        </w:tc>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个</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286"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4"/>
                <w14:textFill>
                  <w14:solidFill>
                    <w14:schemeClr w14:val="tx1"/>
                  </w14:solidFill>
                </w14:textFill>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不锈钢玻璃护栏</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304不锈钢，10mm钢化玻璃，膨胀螺丝地面安装，栏杆高度1000mm</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97"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r>
              <w:rPr>
                <w:rFonts w:ascii="宋体" w:hAnsi="宋体" w:cs="宋体"/>
                <w:color w:val="000000" w:themeColor="text1"/>
                <w:kern w:val="0"/>
                <w:sz w:val="24"/>
                <w:lang w:bidi="ar"/>
                <w14:textFill>
                  <w14:solidFill>
                    <w14:schemeClr w14:val="tx1"/>
                  </w14:solidFill>
                </w14:textFill>
              </w:rPr>
              <w:t>0</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安装辅材</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 w:val="24"/>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批</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805"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监控系统</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枪式摄像机（带人脸抓拍）</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传感器类型1/2.8英寸CMOS；像素200万；最低照度0.002Lux；最大补光距离50m（红外）；网络接口1个；DC12V；支持绊线入侵，区域入侵；报警输入/输出 2路干节点；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w:t>
            </w:r>
          </w:p>
        </w:tc>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个</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805"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枪式摄像机</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传感器类型1/2.8英寸CMOS；像素200万；最低照度0.002Lux；最大补光距离50m（红外）；网络接口1个；DC12V；支持绊线入侵，区域入侵；报警输入/输出 2路干节点；</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236</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个</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805"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电梯轿厢摄像机</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电梯专用，带红外补光，200万像素，支持H.265；传感器大小：1/2.8英寸；最低照度：彩色0.01Lux@F1.2，0Lux（红外灯开启）；信噪比：&gt;56dB，宽动态范围：100db；电源供应：DC12V/POE；红外距离：20m；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个</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286"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安装辅材</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 w:val="24"/>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批</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1367"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64路8盘位硬盘录像机</w:t>
            </w:r>
          </w:p>
        </w:tc>
        <w:tc>
          <w:tcPr>
            <w:tcW w:w="43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网络视频输入64路，视频压缩格式H.264，2U标准机架式，8盘位，可满配8T硬盘，2个千兆网口，2个USB2.0接口、1个USB3.0接口，1个eSATA接口，支持RAID0、1、5、10，支持全局热备盘，输入带宽：320M，64路H.264、H.265混合接入，支持16×1080P，支持H.265、H.264，Smart 2.0/整机热备/ANR/智能检索/智能回放/车牌检索/人脸检索/热度图/客流量统计/分时段回放/超高倍速回放/双系统备份视音频输入</w:t>
            </w:r>
          </w:p>
        </w:tc>
        <w:tc>
          <w:tcPr>
            <w:tcW w:w="8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c>
          <w:tcPr>
            <w:tcW w:w="68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p>
        </w:tc>
      </w:tr>
      <w:tr>
        <w:tblPrEx>
          <w:tblCellMar>
            <w:top w:w="0" w:type="dxa"/>
            <w:left w:w="108" w:type="dxa"/>
            <w:bottom w:w="0" w:type="dxa"/>
            <w:right w:w="108" w:type="dxa"/>
          </w:tblCellMar>
        </w:tblPrEx>
        <w:trPr>
          <w:trHeight w:val="301"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8T硬盘</w:t>
            </w:r>
          </w:p>
        </w:tc>
        <w:tc>
          <w:tcPr>
            <w:tcW w:w="43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容量8T，转速7200转</w:t>
            </w:r>
          </w:p>
        </w:tc>
        <w:tc>
          <w:tcPr>
            <w:tcW w:w="8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32</w:t>
            </w:r>
          </w:p>
        </w:tc>
        <w:tc>
          <w:tcPr>
            <w:tcW w:w="44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块</w:t>
            </w:r>
          </w:p>
        </w:tc>
        <w:tc>
          <w:tcPr>
            <w:tcW w:w="68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p>
        </w:tc>
      </w:tr>
      <w:tr>
        <w:tblPrEx>
          <w:tblCellMar>
            <w:top w:w="0" w:type="dxa"/>
            <w:left w:w="108" w:type="dxa"/>
            <w:bottom w:w="0" w:type="dxa"/>
            <w:right w:w="108" w:type="dxa"/>
          </w:tblCellMar>
        </w:tblPrEx>
        <w:trPr>
          <w:trHeight w:val="286"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宿舍无线网络系统</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吸顶AP</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工作模式：支持802.11ac Wave2协议,内置天线，吸顶AP</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76</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个</w:t>
            </w:r>
          </w:p>
        </w:tc>
        <w:tc>
          <w:tcPr>
            <w:tcW w:w="6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控制设备由原监控中心提供</w:t>
            </w:r>
          </w:p>
        </w:tc>
      </w:tr>
      <w:tr>
        <w:tblPrEx>
          <w:tblCellMar>
            <w:top w:w="0" w:type="dxa"/>
            <w:left w:w="108" w:type="dxa"/>
            <w:bottom w:w="0" w:type="dxa"/>
            <w:right w:w="108" w:type="dxa"/>
          </w:tblCellMar>
        </w:tblPrEx>
        <w:trPr>
          <w:trHeight w:val="784"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面板式AP</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标准PoE、面板式，11AC双频并发，最高无线速率可达900Mbps，支持AC统一管理，外形美观大方。</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858</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个</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286"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安装辅材</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 w:val="24"/>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批</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01"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洗衣系统</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分体联网水控器</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themeColor="text1"/>
                <w:sz w:val="24"/>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76</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01"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洗衣控制箱</w:t>
            </w: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含电源、空开等附件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个</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2692"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水电双控系统弱电布线</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p>
        </w:tc>
        <w:tc>
          <w:tcPr>
            <w:tcW w:w="4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水电智能双控系统设备学校已经采购，本项目只负责弱电布线部分，调试由设备厂家负责</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套</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286"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布线系统</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单口网络插座</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86型，包含一个六类非屏蔽模块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3542</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个</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1335"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24口网络配线架</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带模块，19”机架式安装，1U高度，金属壳体设计，有效防尘；允许模块从前端独立地装卸，可以将模块托架整体向前抽出，使得所有的管理和维护工作都能在配线架前端完成；模块固定座配有防尘盖，有效防止积尘对链路性能的影响；模块端口采用彩色标识，便于端口管理；配线架后部设有理线槽，符合IEC60603-7-2/3 568B标准。</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266</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个</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01"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理线器</w:t>
            </w:r>
          </w:p>
        </w:tc>
        <w:tc>
          <w:tcPr>
            <w:tcW w:w="4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19“机架式安装，适用于高性能的双绞线、光纤和跳线管理。</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266</w:t>
            </w:r>
          </w:p>
        </w:tc>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个</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286"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网络跳线</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六类成品跳线，2m,RJ45-RJ45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4820</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条</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107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24口光纤配线架</w:t>
            </w:r>
          </w:p>
        </w:tc>
        <w:tc>
          <w:tcPr>
            <w:tcW w:w="4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19“机架式安装，有效防尘及接地；配线架整体抽拉结构,支持正面操作和维护；模块可以在正面单独拆卸，维护方便、快速；开放式后端进线；模块端口采用彩色标识，便于端口管理；可拆卸的旋转式防尘盖，有效防止积尘对链路性能的影响；模块化设计，支持各种光纤适配器模块同时安装。</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个</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286"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光纤跳线</w:t>
            </w:r>
          </w:p>
        </w:tc>
        <w:tc>
          <w:tcPr>
            <w:tcW w:w="4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2m,LC-LC</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根</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107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42U机柜</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W*H*D=600*2000*600mm,优质冷轧钢（主体2.0mm、其它1.2-1.5mm）；前门：侧通风型钢化玻璃前门，后门：上下通风式冷轧钢后门速装卸侧板，底座：四重载轮和四调节脚，顶盖：侧通风顶盖，托盘：可调式固定托盘（两块）；带12口机柜专用电源插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28</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个</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网络系统</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24口交换机</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交换容量≥336Gbps，包转发率≥126Mpps，24个千兆电口，4个千兆SFP，支持MAC地址≥16K，支持ARP表项≥2K</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支持PoE（802.3af）和PoE+（802.3at）；</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支持RIP、RIPng、OSPF，支持IPv4 FIB表项≥4K，</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支持智能堆叠，实现空配置开局快速完成堆叠系统的组建，简化配置部署，提高开局配置效率，支持以太网电口堆叠，用网线连接实现堆叠功能；</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支持纵向虚拟化，作为纵向子节点零配置即插即用</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1866"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48口交换机</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交换容量≥336Gbps，包转发率≥126Mpps，48个千兆电口，4个千兆SFP，支持MAC地址≥16K，支持ARP表项≥2K</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支持PoE（802.3af）和PoE+（802.3at）；</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支持RIP、RIPng、OSPF，支持IPv4 FIB表项≥4K，</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支持智能堆叠，实现空配置开局快速完成堆叠系统的组建，简化配置部署，提高开局配置效率，支持以太网电口堆叠，用网线连接实现堆叠功能；</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支持纵向虚拟化，作为纵向子节点零配置即插即用</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80</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2928"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24口POE交换机</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交换容量≥336Gbps，包转发率≥126Mpps，24个千兆电口，4个千兆SFP，支持MAC地址≥16K，支持ARP表项≥2K</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支持PoE（802.3af）和PoE+（802.3at）；</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支持RIP、RIPng、OSPF，支持IPv4 FIB表项≥4K，</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支持智能堆叠，实现空配置开局快速完成堆叠系统的组建，简化配置部署，提高开局配置效率，支持以太网电口堆叠，用网线连接实现堆叠功能；</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支持纵向虚拟化，作为纵向子节点零配置即插即用</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支持802.3az能效以太网EEE，节能环保，采用静音无风扇设计，环保无噪声，功率≤360W；</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支持接入云端管理平台，设备即插即用，可通过云端管理平台对设备进行远程集中管理；设备支持本地管理和云端管理两种模式，可通过命令快速切换</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30</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814"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48口POE交换机</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交换容量≥336Gbps，包转发率≥166Mpps，48个千兆电口，4个千兆SFP端口，支持MAC地址≥16K，支持ARP表项≥2K，</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支持PoE（802.3af）和PoE+（802.3at）；</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支持RIP、RIPng、OSPF，支持IPv4 FIB表项≥4K</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支持智能堆叠，实现空配置开局快速完成堆叠系统的组建，简化配置部署，提高开局配置效率，支持以太网电口堆叠，用网线连接实现堆叠功能；</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支持纵向虚拟化，作为纵向子节点零配置即插即用</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支持802.3az能效以太网EEE，节能环保，采用静音无风扇设计，环保无噪声，功率≤360W；</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支持接入云端管理平台，设备即插即用，可通过云端管理平台对设备进行远程集中管理；设备支持本地管理和云端管理两种模式，可通过命令快速切换</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26</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1601"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24口汇聚交换机</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4个千兆电口，4个万兆SFP+；为了提高设备可靠性，支持模块化可插拔双电源；支持1个扩展插槽，可扩展支持业务插卡</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支持静态路由、RIP、RIPng、OSPF、OSPFv3、BGP、BGP4+、ISIS、ISISv6</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支持MPLS L3VPN、MPLS L2VPN(VPLS，VLL)、MPLS-TE</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支持G.8032标准以太环网协议</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支持纵向虚拟化，作为纵向子节点零配置即插即用</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286"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万兆光模块</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 w:val="24"/>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对</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286"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桥架管线</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200*100金属桥架</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热镀锌金属桥架200*100，含支撑件及吊件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300</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米</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286"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300*100金属桥架</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热镀锌金属桥架300*100，含支撑件及吊件</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2800</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米</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286"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KBG25</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KBG25，壁厚1.0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8380</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米</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286"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KBG20</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KBG20，壁厚1.0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44370</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米</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286"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CAT6 UTP</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六类非屏蔽网线，国标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317500</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米</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286"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RVVP2*1.0</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RVVP2*1.0，国标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8150</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米</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286"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RVV2*2.5</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RVV2*2.5，国标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600</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米</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286"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RVV4*1.0</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RVV4*1.0，国标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450</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米</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286"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RVV2*1.0</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RVV2*1.0，国标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950</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米</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286"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RVV3*.15</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RVV3*1.5，国标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250</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米</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62"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11</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24芯室内单模光缆</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16#楼一层和17#楼1层到综合楼401总机房</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1500</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米</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数量暂估</w:t>
            </w:r>
          </w:p>
        </w:tc>
      </w:tr>
      <w:tr>
        <w:tblPrEx>
          <w:tblCellMar>
            <w:top w:w="0" w:type="dxa"/>
            <w:left w:w="108" w:type="dxa"/>
            <w:bottom w:w="0" w:type="dxa"/>
            <w:right w:w="108" w:type="dxa"/>
          </w:tblCellMar>
        </w:tblPrEx>
        <w:trPr>
          <w:trHeight w:val="296"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12</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4"/>
                <w14:textFill>
                  <w14:solidFill>
                    <w14:schemeClr w14:val="tx1"/>
                  </w14:solidFill>
                </w14:textFill>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辅材</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辅材</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批</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24"/>
                <w14:textFill>
                  <w14:solidFill>
                    <w14:schemeClr w14:val="tx1"/>
                  </w14:solidFill>
                </w14:textFill>
              </w:rPr>
            </w:pPr>
          </w:p>
        </w:tc>
      </w:tr>
    </w:tbl>
    <w:p>
      <w:pPr>
        <w:pStyle w:val="23"/>
        <w:spacing w:line="312" w:lineRule="auto"/>
        <w:ind w:firstLine="0"/>
        <w:jc w:val="left"/>
        <w:rPr>
          <w:rFonts w:ascii="Times New Roman" w:hAnsi="宋体" w:cs="Times New Roman"/>
          <w:b/>
          <w:color w:val="000000" w:themeColor="text1"/>
          <w:sz w:val="24"/>
          <w14:textFill>
            <w14:solidFill>
              <w14:schemeClr w14:val="tx1"/>
            </w14:solidFill>
          </w14:textFill>
        </w:rPr>
      </w:pPr>
      <w:r>
        <w:rPr>
          <w:rFonts w:hint="eastAsia" w:ascii="Times New Roman" w:hAnsi="宋体" w:cs="Times New Roman"/>
          <w:b/>
          <w:color w:val="000000" w:themeColor="text1"/>
          <w:sz w:val="24"/>
          <w14:textFill>
            <w14:solidFill>
              <w14:schemeClr w14:val="tx1"/>
            </w14:solidFill>
          </w14:textFill>
        </w:rPr>
        <w:t>（二）后附预算书（详见附件十七）</w:t>
      </w:r>
    </w:p>
    <w:p>
      <w:pPr>
        <w:pStyle w:val="23"/>
        <w:spacing w:line="312" w:lineRule="auto"/>
        <w:ind w:firstLine="0"/>
        <w:jc w:val="left"/>
        <w:rPr>
          <w:rFonts w:cs="宋体"/>
          <w:b/>
          <w:color w:val="000000" w:themeColor="text1"/>
          <w:sz w:val="24"/>
          <w14:textFill>
            <w14:solidFill>
              <w14:schemeClr w14:val="tx1"/>
            </w14:solidFill>
          </w14:textFill>
        </w:rPr>
      </w:pPr>
      <w:r>
        <w:rPr>
          <w:rFonts w:hint="eastAsia" w:ascii="Times New Roman" w:hAnsi="宋体" w:cs="Times New Roman"/>
          <w:b/>
          <w:color w:val="000000" w:themeColor="text1"/>
          <w:sz w:val="24"/>
          <w14:textFill>
            <w14:solidFill>
              <w14:schemeClr w14:val="tx1"/>
            </w14:solidFill>
          </w14:textFill>
        </w:rPr>
        <w:t>（三）商务要求</w:t>
      </w:r>
    </w:p>
    <w:p>
      <w:pPr>
        <w:spacing w:line="312"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1、项目投标报价要求</w:t>
      </w:r>
    </w:p>
    <w:p>
      <w:pPr>
        <w:pStyle w:val="18"/>
        <w:spacing w:line="312" w:lineRule="auto"/>
        <w:ind w:left="0" w:leftChars="0" w:firstLine="466"/>
        <w:rPr>
          <w:rFonts w:cs="宋体"/>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A</w:t>
      </w:r>
      <w:r>
        <w:rPr>
          <w:rFonts w:hint="eastAsia" w:cs="宋体"/>
          <w:color w:val="000000" w:themeColor="text1"/>
          <w:sz w:val="24"/>
          <w14:textFill>
            <w14:solidFill>
              <w14:schemeClr w14:val="tx1"/>
            </w14:solidFill>
          </w14:textFill>
        </w:rPr>
        <w:t>、投标报价是履行合同的最终价格，包括应支付给出图单位8000元图纸费用，以及产品购置费、培训费、安装调试费、售后服务、施工费、材料费、机械费、人工费、服务费、运输费、安全措施费、招标代理费等本项目相关的一切费用。投标人所投报的投标报价为投标人所能承受的整个项目的一次性最终最低报价，如有漏项，视同已包含在项目报价中，投标报价不作调整。</w:t>
      </w:r>
    </w:p>
    <w:p>
      <w:pPr>
        <w:spacing w:line="312" w:lineRule="auto"/>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B、按国家规定由中标人缴纳的各种税收已包含在投标总价内，由中标人向税务机关缴纳。</w:t>
      </w:r>
    </w:p>
    <w:p>
      <w:pPr>
        <w:spacing w:line="312"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2、交货时间及地点</w:t>
      </w:r>
    </w:p>
    <w:p>
      <w:pPr>
        <w:spacing w:line="312" w:lineRule="auto"/>
        <w:ind w:firstLine="487" w:firstLineChars="202"/>
        <w:rPr>
          <w:rFonts w:ascii="宋体" w:hAnsi="宋体" w:cs="宋体"/>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2.1工期（交货期）</w:t>
      </w:r>
    </w:p>
    <w:p>
      <w:pPr>
        <w:spacing w:line="312" w:lineRule="auto"/>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交货期及安装要求：2021年9月30日前完成安装调试</w:t>
      </w:r>
      <w:r>
        <w:rPr>
          <w:rFonts w:hint="eastAsia" w:ascii="宋体" w:hAnsi="宋体" w:cs="宋体"/>
          <w:bCs/>
          <w:color w:val="000000" w:themeColor="text1"/>
          <w:sz w:val="24"/>
          <w14:textFill>
            <w14:solidFill>
              <w14:schemeClr w14:val="tx1"/>
            </w14:solidFill>
          </w14:textFill>
        </w:rPr>
        <w:t>，如工期延误的，按1000元/天在服务款中扣除，且由中标人承担全部损失。</w:t>
      </w:r>
    </w:p>
    <w:p>
      <w:pPr>
        <w:spacing w:line="312" w:lineRule="auto"/>
        <w:ind w:firstLine="487" w:firstLineChars="20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2.2安装地点为采购人指定地点。</w:t>
      </w:r>
    </w:p>
    <w:p>
      <w:pPr>
        <w:spacing w:line="312" w:lineRule="auto"/>
        <w:rPr>
          <w:rFonts w:ascii="宋体" w:hAnsi="宋体" w:cs="宋体"/>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3、质保期五年（免费维修期五年）</w:t>
      </w:r>
    </w:p>
    <w:p>
      <w:pPr>
        <w:spacing w:line="312" w:lineRule="auto"/>
        <w:ind w:firstLine="487" w:firstLineChars="202"/>
        <w:rPr>
          <w:rFonts w:ascii="宋体" w:hAnsi="宋体" w:cs="宋体"/>
          <w:b/>
          <w:bCs/>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质保期从安装调试完毕，最终验收合格之日开始计算</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除非采购人另有要求，保修期内的服务均为免费上门服务。</w:t>
      </w:r>
    </w:p>
    <w:p>
      <w:pPr>
        <w:spacing w:line="312" w:lineRule="auto"/>
        <w:ind w:firstLine="487" w:firstLineChars="20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u w:val="single"/>
          <w14:textFill>
            <w14:solidFill>
              <w14:schemeClr w14:val="tx1"/>
            </w14:solidFill>
          </w14:textFill>
        </w:rPr>
        <w:t>质保期内，与维修相关的所有费用由中标人负责</w:t>
      </w:r>
      <w:r>
        <w:rPr>
          <w:rFonts w:hint="eastAsia" w:ascii="宋体" w:hAnsi="宋体" w:cs="宋体"/>
          <w:color w:val="000000" w:themeColor="text1"/>
          <w:sz w:val="24"/>
          <w14:textFill>
            <w14:solidFill>
              <w14:schemeClr w14:val="tx1"/>
            </w14:solidFill>
          </w14:textFill>
        </w:rPr>
        <w:t>。</w:t>
      </w:r>
    </w:p>
    <w:p>
      <w:pPr>
        <w:spacing w:line="312"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4、技术培训</w:t>
      </w:r>
    </w:p>
    <w:p>
      <w:pPr>
        <w:spacing w:line="312" w:lineRule="auto"/>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4.1投标人须对采购人的操作人员、技术人员进行免费培训。</w:t>
      </w:r>
    </w:p>
    <w:p>
      <w:pPr>
        <w:spacing w:line="312" w:lineRule="auto"/>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4.2技术培训费用应包含在供货总价中。</w:t>
      </w:r>
    </w:p>
    <w:p>
      <w:pPr>
        <w:spacing w:line="312" w:lineRule="auto"/>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4.3投标人负责对采购人进行技术培训，包括对采购人进行详尽的工作原理、操作使用、一般维护、常见故障排除等一系列的专业培训,并提供系统操作、维修手册及各类设备的说明书。</w:t>
      </w:r>
    </w:p>
    <w:p>
      <w:pPr>
        <w:spacing w:line="312" w:lineRule="auto"/>
        <w:rPr>
          <w:color w:val="000000" w:themeColor="text1"/>
          <w14:textFill>
            <w14:solidFill>
              <w14:schemeClr w14:val="tx1"/>
            </w14:solidFill>
          </w14:textFill>
        </w:rPr>
      </w:pPr>
      <w:r>
        <w:rPr>
          <w:rFonts w:hint="eastAsia"/>
          <w:b/>
          <w:color w:val="000000" w:themeColor="text1"/>
          <w:sz w:val="24"/>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5、</w:t>
      </w:r>
      <w:r>
        <w:rPr>
          <w:rFonts w:hint="eastAsia"/>
          <w:b/>
          <w:bCs/>
          <w:color w:val="000000" w:themeColor="text1"/>
          <w:sz w:val="24"/>
          <w14:textFill>
            <w14:solidFill>
              <w14:schemeClr w14:val="tx1"/>
            </w14:solidFill>
          </w14:textFill>
        </w:rPr>
        <w:t>对施工企业分包及</w:t>
      </w:r>
      <w:r>
        <w:rPr>
          <w:rFonts w:hint="eastAsia" w:ascii="宋体" w:hAnsi="宋体"/>
          <w:b/>
          <w:bCs/>
          <w:color w:val="000000" w:themeColor="text1"/>
          <w:sz w:val="24"/>
          <w14:textFill>
            <w14:solidFill>
              <w14:schemeClr w14:val="tx1"/>
            </w14:solidFill>
          </w14:textFill>
        </w:rPr>
        <w:t>拟派项目班子的要求：</w:t>
      </w:r>
    </w:p>
    <w:p>
      <w:pPr>
        <w:spacing w:line="312" w:lineRule="auto"/>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本次招标要求投标人须具备建筑企业资质证书电子与智能化工程承包叁级（含）以上或安防工程企业设计施工维护能力证书叁级（含）以上或建筑工程机电工程施工总承包三级（含）以上资质，具有企业安全生产许可证，并在人员、设备、资金等方面具有相应的施工能力。</w:t>
      </w:r>
    </w:p>
    <w:p>
      <w:pPr>
        <w:spacing w:line="312" w:lineRule="auto"/>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5.2对拟派人员要求：</w:t>
      </w:r>
    </w:p>
    <w:p>
      <w:pPr>
        <w:spacing w:line="312" w:lineRule="auto"/>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经理具有机电工程专业贰级（含）以上注册建造师资格；并具有安全生产考核B类证书，为未担任本公司的法定代表人授权人（或总经理）或企业技术负责人职务的本单位职工（以本单位为其缴纳的最近连续三个月的社保缴纳凭证为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项目组成员：须配备有上岗证的施工员、资料员、质量员、材料员等；安全员需具备有效的安全生产考核合格证书（C证）。</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6、工程质量及施工安全</w:t>
      </w:r>
    </w:p>
    <w:p>
      <w:pPr>
        <w:spacing w:line="360" w:lineRule="auto"/>
        <w:ind w:firstLine="484"/>
        <w:rPr>
          <w:rFonts w:ascii="宋体" w:hAnsi="宋体" w:cs="宋体"/>
          <w:kern w:val="0"/>
          <w:sz w:val="24"/>
        </w:rPr>
      </w:pPr>
      <w:r>
        <w:rPr>
          <w:rFonts w:hint="eastAsia" w:ascii="宋体" w:hAnsi="宋体" w:cs="宋体"/>
          <w:kern w:val="0"/>
          <w:sz w:val="24"/>
        </w:rPr>
        <w:t>6.1、本项目所用材料应必须有合格证，工程质量以国家相关标准规范验收合格为准。</w:t>
      </w:r>
    </w:p>
    <w:p>
      <w:pPr>
        <w:spacing w:line="360" w:lineRule="auto"/>
        <w:ind w:firstLine="484"/>
        <w:rPr>
          <w:rFonts w:ascii="宋体" w:hAnsi="宋体" w:cs="宋体"/>
          <w:kern w:val="0"/>
          <w:sz w:val="24"/>
        </w:rPr>
      </w:pPr>
      <w:r>
        <w:rPr>
          <w:rFonts w:hint="eastAsia" w:ascii="宋体" w:hAnsi="宋体" w:cs="宋体"/>
          <w:kern w:val="0"/>
          <w:sz w:val="24"/>
        </w:rPr>
        <w:t>6.2、项目施工材料应按相关规定进行检验，合格后方可使用。</w:t>
      </w:r>
    </w:p>
    <w:p>
      <w:pPr>
        <w:spacing w:line="360" w:lineRule="auto"/>
        <w:ind w:firstLine="484"/>
        <w:rPr>
          <w:rFonts w:ascii="宋体" w:hAnsi="宋体" w:cs="宋体"/>
          <w:kern w:val="0"/>
          <w:sz w:val="24"/>
        </w:rPr>
      </w:pPr>
      <w:r>
        <w:rPr>
          <w:rFonts w:hint="eastAsia" w:ascii="宋体" w:hAnsi="宋体" w:cs="宋体"/>
          <w:kern w:val="0"/>
          <w:sz w:val="24"/>
        </w:rPr>
        <w:t>6.3、应按国家、行业现行规范进行施工。</w:t>
      </w:r>
    </w:p>
    <w:p>
      <w:pPr>
        <w:spacing w:line="360" w:lineRule="auto"/>
        <w:ind w:firstLine="484"/>
        <w:rPr>
          <w:rFonts w:ascii="宋体" w:hAnsi="宋体" w:cs="宋体"/>
          <w:kern w:val="0"/>
          <w:sz w:val="24"/>
        </w:rPr>
      </w:pPr>
      <w:r>
        <w:rPr>
          <w:rFonts w:hint="eastAsia" w:ascii="宋体" w:hAnsi="宋体" w:cs="宋体"/>
          <w:kern w:val="0"/>
          <w:sz w:val="24"/>
        </w:rPr>
        <w:t>6.4、施工过程应做好相关资料记录。</w:t>
      </w:r>
    </w:p>
    <w:p>
      <w:pPr>
        <w:spacing w:line="360" w:lineRule="auto"/>
        <w:ind w:firstLine="484"/>
        <w:rPr>
          <w:rFonts w:ascii="宋体" w:hAnsi="宋体" w:cs="宋体"/>
          <w:kern w:val="0"/>
          <w:sz w:val="24"/>
        </w:rPr>
      </w:pPr>
      <w:r>
        <w:rPr>
          <w:rFonts w:hint="eastAsia" w:ascii="宋体" w:hAnsi="宋体" w:cs="宋体"/>
          <w:kern w:val="0"/>
          <w:sz w:val="24"/>
        </w:rPr>
        <w:t>6.5、必须按相关规定接受采购人委托单位的监督和检查，并提供相关资料。</w:t>
      </w:r>
    </w:p>
    <w:p>
      <w:pPr>
        <w:spacing w:line="360" w:lineRule="auto"/>
        <w:ind w:firstLine="484"/>
        <w:rPr>
          <w:rFonts w:ascii="宋体" w:hAnsi="宋体" w:cs="宋体"/>
          <w:kern w:val="0"/>
          <w:sz w:val="24"/>
        </w:rPr>
      </w:pPr>
      <w:r>
        <w:rPr>
          <w:rFonts w:hint="eastAsia" w:ascii="宋体" w:hAnsi="宋体" w:cs="宋体"/>
          <w:kern w:val="0"/>
          <w:sz w:val="24"/>
        </w:rPr>
        <w:t>6.6、中标供应商在施工期间发生安全事故、人身安全和交通安全等大小事故，一切责任和经济补偿均由中标供应商负责,采购人不承担任何责任。</w:t>
      </w:r>
    </w:p>
    <w:p>
      <w:pPr>
        <w:spacing w:line="360" w:lineRule="auto"/>
        <w:ind w:firstLine="484"/>
        <w:rPr>
          <w:rFonts w:ascii="宋体" w:hAnsi="宋体" w:cs="宋体"/>
          <w:kern w:val="0"/>
          <w:sz w:val="24"/>
        </w:rPr>
      </w:pPr>
      <w:r>
        <w:rPr>
          <w:rFonts w:hint="eastAsia" w:ascii="宋体" w:hAnsi="宋体" w:cs="宋体"/>
          <w:kern w:val="0"/>
          <w:sz w:val="24"/>
        </w:rPr>
        <w:t>6.7、中标供应商不服从采购人施工管理、施工管理不规范、安全质量达不到要求、不能在规定工期内完成等情形；采购人有权暂停或取消其施工资格。</w:t>
      </w:r>
    </w:p>
    <w:p>
      <w:pPr>
        <w:spacing w:line="360" w:lineRule="auto"/>
        <w:ind w:firstLine="484"/>
        <w:rPr>
          <w:rFonts w:ascii="宋体" w:hAnsi="宋体" w:cs="宋体"/>
          <w:kern w:val="0"/>
          <w:sz w:val="24"/>
        </w:rPr>
      </w:pPr>
      <w:r>
        <w:rPr>
          <w:rFonts w:hint="eastAsia" w:ascii="宋体" w:hAnsi="宋体" w:cs="宋体"/>
          <w:kern w:val="0"/>
          <w:sz w:val="24"/>
        </w:rPr>
        <w:t>6.8、中标供应商应做好现场施工噪音、环境卫生、材料堆放、安全警示等工作，并负责施工期间与环保、交通城管等部门的沟通协调工作，做好现场秩序的维护，如因中标供应商原因受到处罚、赔款、纠纷或因此而引起采购人经济损失的，均由中标供应商承担责任。</w:t>
      </w:r>
    </w:p>
    <w:p>
      <w:pPr>
        <w:spacing w:line="360" w:lineRule="auto"/>
        <w:ind w:firstLine="484"/>
      </w:pPr>
      <w:r>
        <w:rPr>
          <w:rFonts w:hint="eastAsia" w:ascii="宋体" w:hAnsi="宋体" w:cs="宋体"/>
          <w:kern w:val="0"/>
          <w:sz w:val="24"/>
        </w:rPr>
        <w:t>6.9、工程质量以国家相关标准规范验收合格为准，如达不到约定的质量标准，采购人可要求中标供应商返工，直至达到约定的质量标准，并由中标供应商承担返工的一切费用。</w:t>
      </w:r>
    </w:p>
    <w:p>
      <w:pPr>
        <w:spacing w:line="312"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7、验收标准</w:t>
      </w:r>
    </w:p>
    <w:p>
      <w:pPr>
        <w:spacing w:line="312" w:lineRule="auto"/>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根据中华人民共和国现行技术标准，按招标文件以及合同规定的验收评定标准等规范</w:t>
      </w:r>
      <w:r>
        <w:rPr>
          <w:rFonts w:hint="eastAsia" w:ascii="宋体" w:hAnsi="宋体" w:cs="宋体"/>
          <w:b/>
          <w:color w:val="000000" w:themeColor="text1"/>
          <w:sz w:val="24"/>
          <w14:textFill>
            <w14:solidFill>
              <w14:schemeClr w14:val="tx1"/>
            </w14:solidFill>
          </w14:textFill>
        </w:rPr>
        <w:t>由</w:t>
      </w:r>
      <w:r>
        <w:rPr>
          <w:rFonts w:hint="eastAsia" w:ascii="宋体" w:hAnsi="宋体" w:cs="宋体"/>
          <w:b/>
          <w:bCs/>
          <w:color w:val="000000" w:themeColor="text1"/>
          <w:sz w:val="24"/>
          <w14:textFill>
            <w14:solidFill>
              <w14:schemeClr w14:val="tx1"/>
            </w14:solidFill>
          </w14:textFill>
        </w:rPr>
        <w:t>采购人组</w:t>
      </w:r>
      <w:r>
        <w:rPr>
          <w:rFonts w:hint="eastAsia" w:ascii="宋体" w:hAnsi="宋体" w:cs="宋体"/>
          <w:b/>
          <w:color w:val="000000" w:themeColor="text1"/>
          <w:sz w:val="24"/>
          <w14:textFill>
            <w14:solidFill>
              <w14:schemeClr w14:val="tx1"/>
            </w14:solidFill>
          </w14:textFill>
        </w:rPr>
        <w:t>织验收。</w:t>
      </w:r>
    </w:p>
    <w:p>
      <w:pPr>
        <w:spacing w:line="312" w:lineRule="auto"/>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验收中发现货物达不到验收标准或合同规定的性能指标，中标人必须免费更换，并且赔偿由此给采购人造成的损失，直到验收合格为止。</w:t>
      </w:r>
    </w:p>
    <w:p>
      <w:pPr>
        <w:pStyle w:val="18"/>
        <w:spacing w:line="312" w:lineRule="auto"/>
        <w:ind w:left="0" w:leftChars="0" w:firstLine="0" w:firstLineChars="0"/>
        <w:rPr>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8、</w:t>
      </w:r>
      <w:r>
        <w:rPr>
          <w:rFonts w:hint="eastAsia"/>
          <w:b/>
          <w:bCs/>
          <w:color w:val="000000" w:themeColor="text1"/>
          <w:sz w:val="24"/>
          <w14:textFill>
            <w14:solidFill>
              <w14:schemeClr w14:val="tx1"/>
            </w14:solidFill>
          </w14:textFill>
        </w:rPr>
        <w:t>结算方式</w:t>
      </w:r>
    </w:p>
    <w:p>
      <w:pPr>
        <w:pStyle w:val="18"/>
        <w:spacing w:line="312" w:lineRule="auto"/>
        <w:ind w:left="0" w:leftChars="0" w:firstLine="464"/>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工程量按实结算，结算依据《浙江省通用安装工程预算定额》（2018版）；《浙江省建设工程计价规则》（2018版）；主要材料价格按2021年第7期《金华建设工程价格信息》；无信息价材料以业主、中标单位、监管单位三方签证价为准；人工按2021年7月金华市建设工程人工市场信息价计入；取费标准按《浙江省建设工程计价规则》（2018版）取费，所有弹性费率按中值取费，固定费率按规定计取；按建建发[2019]92号“关于增值税调整后我省建设工程计价依据增值税税率及有关计价调整的通知”；浙江省有关补充规定及金华市的有关规定；下浮率按中标价与公示预算价的下浮幅度计算。</w:t>
      </w:r>
    </w:p>
    <w:p>
      <w:pPr>
        <w:spacing w:line="312" w:lineRule="auto"/>
        <w:rPr>
          <w:rFonts w:ascii="宋体" w:hAnsi="宋体" w:cs="宋体"/>
          <w:b/>
          <w:bCs/>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★9</w:t>
      </w:r>
      <w:r>
        <w:rPr>
          <w:rFonts w:hint="eastAsia" w:ascii="宋体" w:hAnsi="宋体" w:cs="宋体"/>
          <w:b/>
          <w:bCs/>
          <w:color w:val="000000" w:themeColor="text1"/>
          <w:sz w:val="24"/>
          <w14:textFill>
            <w14:solidFill>
              <w14:schemeClr w14:val="tx1"/>
            </w14:solidFill>
          </w14:textFill>
        </w:rPr>
        <w:t>、付款方式</w:t>
      </w:r>
    </w:p>
    <w:p>
      <w:pPr>
        <w:spacing w:line="312" w:lineRule="auto"/>
        <w:ind w:firstLine="487" w:firstLineChars="202"/>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中标单位进场后7天内，支付合同价款的30%作为备料款；工程完成并经采购人验收合格后，在15日内付至合同总额的80%；乙方上报结算资料，经第三方审计后付至审计金额的97%；留3%作为质量保证金，在质保期满一年退1.5%，满两年退1.5%。</w:t>
      </w:r>
    </w:p>
    <w:p>
      <w:pPr>
        <w:pStyle w:val="18"/>
        <w:ind w:left="0" w:leftChars="0" w:firstLine="0" w:firstLineChars="0"/>
        <w:rPr>
          <w:color w:val="000000" w:themeColor="text1"/>
          <w:sz w:val="24"/>
          <w14:textFill>
            <w14:solidFill>
              <w14:schemeClr w14:val="tx1"/>
            </w14:solidFill>
          </w14:textFill>
        </w:rPr>
      </w:pPr>
    </w:p>
    <w:p>
      <w:pPr>
        <w:pageBreakBefore/>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标二：文体中心报告厅舞台显示屏建设</w:t>
      </w:r>
    </w:p>
    <w:p>
      <w:pPr>
        <w:pStyle w:val="4"/>
        <w:ind w:left="0"/>
        <w:jc w:val="left"/>
        <w:rPr>
          <w:rFonts w:ascii="宋体" w:hAnsi="宋体" w:cs="宋体"/>
          <w:b/>
          <w:color w:val="000000" w:themeColor="text1"/>
          <w:szCs w:val="21"/>
          <w14:textFill>
            <w14:solidFill>
              <w14:schemeClr w14:val="tx1"/>
            </w14:solidFill>
          </w14:textFill>
        </w:rPr>
      </w:pPr>
      <w:bookmarkStart w:id="2" w:name="_Toc3411"/>
      <w:r>
        <w:rPr>
          <w:rFonts w:hint="eastAsia" w:hAnsi="宋体"/>
          <w:b/>
          <w:color w:val="000000" w:themeColor="text1"/>
          <w:szCs w:val="21"/>
          <w14:textFill>
            <w14:solidFill>
              <w14:schemeClr w14:val="tx1"/>
            </w14:solidFill>
          </w14:textFill>
        </w:rPr>
        <w:t>（一）</w:t>
      </w:r>
      <w:r>
        <w:rPr>
          <w:rFonts w:hint="eastAsia" w:ascii="宋体" w:hAnsi="宋体" w:cs="宋体"/>
          <w:b/>
          <w:color w:val="000000" w:themeColor="text1"/>
          <w:szCs w:val="21"/>
          <w14:textFill>
            <w14:solidFill>
              <w14:schemeClr w14:val="tx1"/>
            </w14:solidFill>
          </w14:textFill>
        </w:rPr>
        <w:t>采购内容及数量</w:t>
      </w:r>
      <w:bookmarkEnd w:id="2"/>
    </w:p>
    <w:tbl>
      <w:tblPr>
        <w:tblStyle w:val="19"/>
        <w:tblW w:w="5336" w:type="pct"/>
        <w:tblInd w:w="-604" w:type="dxa"/>
        <w:tblLayout w:type="autofit"/>
        <w:tblCellMar>
          <w:top w:w="15" w:type="dxa"/>
          <w:left w:w="15" w:type="dxa"/>
          <w:bottom w:w="15" w:type="dxa"/>
          <w:right w:w="15" w:type="dxa"/>
        </w:tblCellMar>
      </w:tblPr>
      <w:tblGrid>
        <w:gridCol w:w="664"/>
        <w:gridCol w:w="1071"/>
        <w:gridCol w:w="638"/>
        <w:gridCol w:w="667"/>
        <w:gridCol w:w="4158"/>
        <w:gridCol w:w="601"/>
        <w:gridCol w:w="603"/>
        <w:gridCol w:w="1310"/>
      </w:tblGrid>
      <w:tr>
        <w:tblPrEx>
          <w:tblCellMar>
            <w:top w:w="15" w:type="dxa"/>
            <w:left w:w="15" w:type="dxa"/>
            <w:bottom w:w="15" w:type="dxa"/>
            <w:right w:w="15" w:type="dxa"/>
          </w:tblCellMar>
        </w:tblPrEx>
        <w:trPr>
          <w:trHeight w:val="702" w:hRule="atLeast"/>
        </w:trPr>
        <w:tc>
          <w:tcPr>
            <w:tcW w:w="34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lang w:bidi="ar"/>
                <w14:textFill>
                  <w14:solidFill>
                    <w14:schemeClr w14:val="tx1"/>
                  </w14:solidFill>
                </w14:textFill>
              </w:rPr>
              <w:t>序号</w:t>
            </w:r>
          </w:p>
        </w:tc>
        <w:tc>
          <w:tcPr>
            <w:tcW w:w="551"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lang w:bidi="ar"/>
                <w14:textFill>
                  <w14:solidFill>
                    <w14:schemeClr w14:val="tx1"/>
                  </w14:solidFill>
                </w14:textFill>
              </w:rPr>
              <w:t>名称</w:t>
            </w:r>
          </w:p>
        </w:tc>
        <w:tc>
          <w:tcPr>
            <w:tcW w:w="328" w:type="pct"/>
            <w:tcBorders>
              <w:top w:val="single" w:color="000000" w:sz="4" w:space="0"/>
              <w:left w:val="single" w:color="000000" w:sz="4" w:space="0"/>
              <w:right w:val="single" w:color="000000" w:sz="4" w:space="0"/>
            </w:tcBorders>
            <w:shd w:val="clear" w:color="auto" w:fill="D9D9D9"/>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lang w:bidi="ar"/>
                <w14:textFill>
                  <w14:solidFill>
                    <w14:schemeClr w14:val="tx1"/>
                  </w14:solidFill>
                </w14:textFill>
              </w:rPr>
              <w:t>推荐品牌</w:t>
            </w:r>
          </w:p>
        </w:tc>
        <w:tc>
          <w:tcPr>
            <w:tcW w:w="343" w:type="pct"/>
            <w:tcBorders>
              <w:top w:val="single" w:color="000000" w:sz="4" w:space="0"/>
              <w:left w:val="single" w:color="000000" w:sz="4" w:space="0"/>
              <w:right w:val="single" w:color="000000" w:sz="4" w:space="0"/>
            </w:tcBorders>
            <w:shd w:val="clear" w:color="auto" w:fill="D9D9D9"/>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lang w:bidi="ar"/>
                <w14:textFill>
                  <w14:solidFill>
                    <w14:schemeClr w14:val="tx1"/>
                  </w14:solidFill>
                </w14:textFill>
              </w:rPr>
              <w:t>推荐型号</w:t>
            </w:r>
          </w:p>
        </w:tc>
        <w:tc>
          <w:tcPr>
            <w:tcW w:w="2139"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lang w:bidi="ar"/>
                <w14:textFill>
                  <w14:solidFill>
                    <w14:schemeClr w14:val="tx1"/>
                  </w14:solidFill>
                </w14:textFill>
              </w:rPr>
              <w:t>参数</w:t>
            </w:r>
          </w:p>
        </w:tc>
        <w:tc>
          <w:tcPr>
            <w:tcW w:w="309"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lang w:bidi="ar"/>
                <w14:textFill>
                  <w14:solidFill>
                    <w14:schemeClr w14:val="tx1"/>
                  </w14:solidFill>
                </w14:textFill>
              </w:rPr>
              <w:t>单位</w:t>
            </w:r>
          </w:p>
        </w:tc>
        <w:tc>
          <w:tcPr>
            <w:tcW w:w="310"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lang w:bidi="ar"/>
                <w14:textFill>
                  <w14:solidFill>
                    <w14:schemeClr w14:val="tx1"/>
                  </w14:solidFill>
                </w14:textFill>
              </w:rPr>
              <w:t>数量</w:t>
            </w:r>
          </w:p>
        </w:tc>
        <w:tc>
          <w:tcPr>
            <w:tcW w:w="674"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lang w:bidi="ar"/>
                <w14:textFill>
                  <w14:solidFill>
                    <w14:schemeClr w14:val="tx1"/>
                  </w14:solidFill>
                </w14:textFill>
              </w:rPr>
              <w:t>备注</w:t>
            </w:r>
          </w:p>
        </w:tc>
      </w:tr>
      <w:tr>
        <w:tblPrEx>
          <w:tblCellMar>
            <w:top w:w="15" w:type="dxa"/>
            <w:left w:w="15" w:type="dxa"/>
            <w:bottom w:w="15" w:type="dxa"/>
            <w:right w:w="15" w:type="dxa"/>
          </w:tblCellMar>
        </w:tblPrEx>
        <w:trPr>
          <w:trHeight w:val="9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P2.6租赁型全彩LED显示屏（主屏）</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2.6</w:t>
            </w:r>
          </w:p>
        </w:tc>
        <w:tc>
          <w:tcPr>
            <w:tcW w:w="2139"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一、技术要求</w:t>
            </w:r>
          </w:p>
          <w:p>
            <w:pPr>
              <w:widowControl/>
              <w:jc w:val="left"/>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1．★像素点间距：≤2.6mm，SMD</w:t>
            </w:r>
            <w:r>
              <w:rPr>
                <w:rFonts w:hint="eastAsia" w:ascii="宋体" w:hAnsi="宋体" w:cs="宋体"/>
                <w:b/>
                <w:bCs/>
                <w:color w:val="000000" w:themeColor="text1"/>
                <w:sz w:val="24"/>
                <w14:textFill>
                  <w14:solidFill>
                    <w14:schemeClr w14:val="tx1"/>
                  </w14:solidFill>
                </w14:textFill>
              </w:rPr>
              <w:t>1515</w:t>
            </w:r>
            <w:r>
              <w:rPr>
                <w:rFonts w:hint="eastAsia" w:ascii="宋体" w:hAnsi="宋体" w:cs="宋体"/>
                <w:color w:val="000000" w:themeColor="text1"/>
                <w:sz w:val="24"/>
                <w14:textFill>
                  <w14:solidFill>
                    <w14:schemeClr w14:val="tx1"/>
                  </w14:solidFill>
                </w14:textFill>
              </w:rPr>
              <w:t>晶台表贴三合一LED灯，提供封装厂家盖章的授权书，模组尺寸：250mm*250mm，每平方像数点：147456;</w:t>
            </w:r>
          </w:p>
          <w:p>
            <w:pPr>
              <w:widowControl/>
              <w:jc w:val="left"/>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2．★显示主屏一块宽10米，高5米，面积50平方米，分辨率:3840×1920点；</w:t>
            </w:r>
          </w:p>
          <w:p>
            <w:pPr>
              <w:widowControl/>
              <w:jc w:val="left"/>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3．★压铸铝箱体；单元箱体重量≤7Kg；箱体尺寸（W*H*D）：500mm*500mm*70mm，HUB板：硬连接，保证显示屏安装方便，箱体电源连接线：采用防水注塑航插头，保证显示屏供电安全；</w:t>
            </w:r>
          </w:p>
          <w:p>
            <w:pPr>
              <w:widowControl/>
              <w:jc w:val="left"/>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4．本项目要求单元箱体为所投品牌整机出货，不接受市场组装机，采用原厂整机出厂方式供货安装，要求提供厂家整机出厂承诺函，并提供箱体带有显示屏制造商logo的图片，供货备查；</w:t>
            </w:r>
          </w:p>
          <w:p>
            <w:pPr>
              <w:widowControl/>
              <w:jc w:val="left"/>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为保证显示屏的观看效果和使用场景，显示屏校正后亮度或白平衡亮度≥1000nit；</w:t>
            </w:r>
          </w:p>
          <w:p>
            <w:pPr>
              <w:widowControl/>
              <w:jc w:val="left"/>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6．灰度等级（bit）≥14</w:t>
            </w:r>
          </w:p>
          <w:p>
            <w:pPr>
              <w:widowControl/>
              <w:jc w:val="left"/>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刷新频率≥3840HZ</w:t>
            </w:r>
          </w:p>
          <w:p>
            <w:pPr>
              <w:widowControl/>
              <w:jc w:val="left"/>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8.对比度≥3000:1</w:t>
            </w:r>
          </w:p>
          <w:p>
            <w:pPr>
              <w:widowControl/>
              <w:jc w:val="left"/>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9．视角：水平视角≥160°，垂直视角≥140°</w:t>
            </w:r>
          </w:p>
          <w:p>
            <w:pPr>
              <w:widowControl/>
              <w:jc w:val="left"/>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功耗（最大/平均）：≤500W/㎡/160W/㎡；</w:t>
            </w:r>
          </w:p>
          <w:p>
            <w:pPr>
              <w:widowControl/>
              <w:jc w:val="left"/>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二、样品要求</w:t>
            </w:r>
          </w:p>
          <w:p>
            <w:pPr>
              <w:widowControl/>
              <w:jc w:val="left"/>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11．安全锁扣设计，安装快捷方便，节省人力；</w:t>
            </w:r>
          </w:p>
          <w:p>
            <w:pPr>
              <w:widowControl/>
              <w:jc w:val="left"/>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12．防撞灯设计，保护PCB边缘，避免放置时箱体与地面直接接触导致磕灯；</w:t>
            </w:r>
          </w:p>
          <w:p>
            <w:pPr>
              <w:widowControl/>
              <w:jc w:val="left"/>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13．采用模块化结构设计，支持模组、电源盒后维护，维护方便；</w:t>
            </w:r>
          </w:p>
          <w:p>
            <w:pPr>
              <w:widowControl/>
              <w:jc w:val="left"/>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三、资质要求</w:t>
            </w:r>
          </w:p>
          <w:p>
            <w:pPr>
              <w:widowControl/>
              <w:jc w:val="left"/>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LED显示屏制造商在产品质量、经营管理、节能降耗、环境监测等方面的测量管理体系符合GB/T19022-2003/ISO 10012:2003《测量管理体系-测量过程和测量设备的要求》标准的全部要求，提供测量管理体系认证证书复印件并加盖显示屏制造商公章；</w:t>
            </w:r>
          </w:p>
          <w:p>
            <w:pPr>
              <w:widowControl/>
              <w:jc w:val="left"/>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为保证LED显示屏制造商信息技术服务能力，制造商需具备信息技术服务运行维护标准符合性证书三级及以上证书，提供证书复印件并加盖制造商公章。</w:t>
            </w:r>
          </w:p>
          <w:p>
            <w:pPr>
              <w:widowControl/>
              <w:jc w:val="left"/>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LED显示屏制造商获得省级以上高清智慧显示工程技术研究中心认定，提供相关证明材料并加盖显示屏制造商公章；</w:t>
            </w:r>
          </w:p>
          <w:p>
            <w:pPr>
              <w:widowControl/>
              <w:jc w:val="left"/>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LED显示屏制造商具有CMMI 3级及以上能力成熟度等级证书，提供证书复印件并加盖显示屏制造商公章；</w:t>
            </w:r>
          </w:p>
          <w:p>
            <w:pPr>
              <w:widowControl/>
              <w:jc w:val="left"/>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LED显示屏产品具有保险（每次事故赔偿限额大于此项目拦标价），公众责任险、财产一切险、雇主责任险，提供所投保单复印件，并加盖显示屏制造商公章）；</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平方米</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w:t>
            </w:r>
          </w:p>
        </w:tc>
        <w:tc>
          <w:tcPr>
            <w:tcW w:w="6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分辨率3840点×1920，接近4K分辨率</w:t>
            </w:r>
          </w:p>
        </w:tc>
      </w:tr>
      <w:tr>
        <w:tblPrEx>
          <w:tblCellMar>
            <w:top w:w="15" w:type="dxa"/>
            <w:left w:w="15" w:type="dxa"/>
            <w:bottom w:w="15" w:type="dxa"/>
            <w:right w:w="15" w:type="dxa"/>
          </w:tblCellMar>
        </w:tblPrEx>
        <w:trPr>
          <w:trHeight w:val="9388"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P2.6租赁型全彩LED显示屏（副屏）</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2.6</w:t>
            </w:r>
          </w:p>
        </w:tc>
        <w:tc>
          <w:tcPr>
            <w:tcW w:w="2139" w:type="pct"/>
            <w:tcBorders>
              <w:top w:val="single" w:color="000000" w:sz="4" w:space="0"/>
              <w:left w:val="single" w:color="000000" w:sz="4" w:space="0"/>
              <w:bottom w:val="single" w:color="000000" w:sz="4" w:space="0"/>
              <w:right w:val="single" w:color="000000" w:sz="4" w:space="0"/>
            </w:tcBorders>
            <w:shd w:val="clear" w:color="auto" w:fill="auto"/>
          </w:tcPr>
          <w:p>
            <w:pPr>
              <w:widowControl/>
              <w:ind w:firstLine="240" w:firstLineChars="100"/>
              <w:jc w:val="left"/>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技术要求</w:t>
            </w:r>
          </w:p>
          <w:p>
            <w:pPr>
              <w:widowControl/>
              <w:jc w:val="left"/>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一、技术要求</w:t>
            </w:r>
          </w:p>
          <w:p>
            <w:pPr>
              <w:widowControl/>
              <w:jc w:val="left"/>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1．★像素点间距：≤2.6mm，SMD</w:t>
            </w:r>
            <w:r>
              <w:rPr>
                <w:rFonts w:hint="eastAsia" w:ascii="宋体" w:hAnsi="宋体" w:cs="宋体"/>
                <w:b/>
                <w:bCs/>
                <w:color w:val="000000" w:themeColor="text1"/>
                <w:sz w:val="24"/>
                <w14:textFill>
                  <w14:solidFill>
                    <w14:schemeClr w14:val="tx1"/>
                  </w14:solidFill>
                </w14:textFill>
              </w:rPr>
              <w:t>1515</w:t>
            </w:r>
            <w:r>
              <w:rPr>
                <w:rFonts w:hint="eastAsia" w:ascii="宋体" w:hAnsi="宋体" w:cs="宋体"/>
                <w:color w:val="000000" w:themeColor="text1"/>
                <w:sz w:val="24"/>
                <w14:textFill>
                  <w14:solidFill>
                    <w14:schemeClr w14:val="tx1"/>
                  </w14:solidFill>
                </w14:textFill>
              </w:rPr>
              <w:t>晶台表贴三合一LED灯，提供封装厂家盖章的授权书，模组尺寸：250mm*250mm，每平方像数点：147456;</w:t>
            </w:r>
          </w:p>
          <w:p>
            <w:pPr>
              <w:widowControl/>
              <w:jc w:val="left"/>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2．★显示屏副屏四块，每一块宽2米，高5米，面积40平方米。单块屏分辨率: 768点×1920点；</w:t>
            </w:r>
          </w:p>
          <w:p>
            <w:pPr>
              <w:widowControl/>
              <w:jc w:val="left"/>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3．★压铸铝箱体；单元箱体重量≤7Kg；箱体尺寸（W*H*D）：500mm*500mm*70mm，HUB板：硬连接，保证显示屏安装方便，箱体电源连接线：采用防水注塑航插头，保证显示屏供电安全；</w:t>
            </w:r>
          </w:p>
          <w:p>
            <w:pPr>
              <w:widowControl/>
              <w:jc w:val="left"/>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4．本项目要求单元箱体为所投品牌整机出货，不接受市场组装机，采用原厂整机出厂方式供货安装，要求提供厂家整机出厂承诺函，并提供箱体带有显示屏制造商logo的图片，供货备查；</w:t>
            </w:r>
          </w:p>
          <w:p>
            <w:pPr>
              <w:widowControl/>
              <w:jc w:val="left"/>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为保证显示屏的观看效果和使用场景，显示屏校正后亮度或白平衡亮度≥1000nit；</w:t>
            </w:r>
          </w:p>
          <w:p>
            <w:pPr>
              <w:widowControl/>
              <w:jc w:val="left"/>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6．灰度等级（bit）≥14</w:t>
            </w:r>
          </w:p>
          <w:p>
            <w:pPr>
              <w:widowControl/>
              <w:jc w:val="left"/>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刷新频率≥3840HZ</w:t>
            </w:r>
          </w:p>
          <w:p>
            <w:pPr>
              <w:widowControl/>
              <w:jc w:val="left"/>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8.对比度≥3000:1</w:t>
            </w:r>
          </w:p>
          <w:p>
            <w:pPr>
              <w:widowControl/>
              <w:jc w:val="left"/>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9．视角：水平视角≥160°，垂直视角≥140°</w:t>
            </w:r>
          </w:p>
          <w:p>
            <w:pPr>
              <w:widowControl/>
              <w:jc w:val="left"/>
              <w:textAlignment w:val="top"/>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功耗（最大/平均）：≤500W/㎡/160W/㎡；</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平</w:t>
            </w:r>
          </w:p>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方</w:t>
            </w:r>
          </w:p>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米</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40</w:t>
            </w:r>
          </w:p>
        </w:tc>
        <w:tc>
          <w:tcPr>
            <w:tcW w:w="6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单块屏分辨率</w:t>
            </w:r>
            <w:r>
              <w:rPr>
                <w:rFonts w:hint="eastAsia" w:ascii="宋体" w:hAnsi="宋体" w:cs="宋体"/>
                <w:color w:val="000000" w:themeColor="text1"/>
                <w:sz w:val="24"/>
                <w14:textFill>
                  <w14:solidFill>
                    <w14:schemeClr w14:val="tx1"/>
                  </w14:solidFill>
                </w14:textFill>
              </w:rPr>
              <w:t>768</w:t>
            </w:r>
            <w:r>
              <w:rPr>
                <w:rFonts w:hint="eastAsia" w:ascii="宋体" w:hAnsi="宋体" w:cs="宋体"/>
                <w:color w:val="000000" w:themeColor="text1"/>
                <w:kern w:val="0"/>
                <w:sz w:val="24"/>
                <w:lang w:bidi="ar"/>
                <w14:textFill>
                  <w14:solidFill>
                    <w14:schemeClr w14:val="tx1"/>
                  </w14:solidFill>
                </w14:textFill>
              </w:rPr>
              <w:t>点×1920</w:t>
            </w:r>
          </w:p>
        </w:tc>
      </w:tr>
      <w:tr>
        <w:tblPrEx>
          <w:tblCellMar>
            <w:top w:w="15" w:type="dxa"/>
            <w:left w:w="15" w:type="dxa"/>
            <w:bottom w:w="15" w:type="dxa"/>
            <w:right w:w="15" w:type="dxa"/>
          </w:tblCellMar>
        </w:tblPrEx>
        <w:trPr>
          <w:trHeight w:val="8239" w:hRule="atLeast"/>
        </w:trPr>
        <w:tc>
          <w:tcPr>
            <w:tcW w:w="34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55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发送卡</w:t>
            </w:r>
          </w:p>
        </w:tc>
        <w:tc>
          <w:tcPr>
            <w:tcW w:w="3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3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2139" w:type="pct"/>
            <w:tcBorders>
              <w:top w:val="single" w:color="000000" w:sz="4" w:space="0"/>
              <w:left w:val="single" w:color="000000" w:sz="4" w:space="0"/>
              <w:bottom w:val="single" w:color="000000" w:sz="4" w:space="0"/>
              <w:right w:val="single" w:color="000000" w:sz="4" w:space="0"/>
            </w:tcBorders>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支持HDMI 和DVI视频信号输入；</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支持外部音频/HDMI音频输入，通过网线同步传输；</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输入分辨率：最大2560*1600像素，支持最大分辨率内的任意分辨率；</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单卡最大带载面积：2621440点@2560*1600 像素；4个千兆网口输出，支持上下、左右及混合型任意拼接；</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支持高位阶视频输入，12bit/10bit/8bit。</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普通视频源带载能力：1920×1200，2048×1152，2560×960，最大带载230万。</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高位阶视频源带载能力：1440×900。</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双USB2.0高速通讯接口，可单独用于电脑调试和卡间级联；</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支持多发送任意拼接级联，严格同步；支持系统时间加密；</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支持全系列接收卡，5A系列和i5A系列均可使用；</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支持预设显示屏开机画面；支持发送端任意抽点，异形屏幕控制更加简单方便。</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支持新一代逐点亮色度校正技术，校正过程快速高效</w:t>
            </w:r>
          </w:p>
        </w:tc>
        <w:tc>
          <w:tcPr>
            <w:tcW w:w="3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c>
          <w:tcPr>
            <w:tcW w:w="3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w:t>
            </w:r>
          </w:p>
        </w:tc>
        <w:tc>
          <w:tcPr>
            <w:tcW w:w="674"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诺瓦MCTRL600（参考品牌）</w:t>
            </w:r>
          </w:p>
        </w:tc>
      </w:tr>
      <w:tr>
        <w:tblPrEx>
          <w:tblCellMar>
            <w:top w:w="15" w:type="dxa"/>
            <w:left w:w="15" w:type="dxa"/>
            <w:bottom w:w="15" w:type="dxa"/>
            <w:right w:w="15" w:type="dxa"/>
          </w:tblCellMar>
        </w:tblPrEx>
        <w:trPr>
          <w:trHeight w:val="4500" w:hRule="atLeast"/>
        </w:trPr>
        <w:tc>
          <w:tcPr>
            <w:tcW w:w="34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55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视频处理器</w:t>
            </w:r>
          </w:p>
        </w:tc>
        <w:tc>
          <w:tcPr>
            <w:tcW w:w="3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3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213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输入接口：2路4K HDMI</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输出接口：8路DVI</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图像处理能力</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并行运算芯片FPGA：单片容量：70000LE</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串行运算芯片DSP：单片速度：5.4G/S</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图像显示能力</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单输出通道显存：256M</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输出显存：N×256M，N 为输出通道数</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显示单元排列：矩形或矩形的一部分</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输出分辨率：800×600 至1920×1200，可添加特殊分辨率；</w:t>
            </w:r>
            <w:r>
              <w:rPr>
                <w:rFonts w:hint="eastAsia"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 xml:space="preserve">色彩深度：24 </w:t>
            </w:r>
          </w:p>
        </w:tc>
        <w:tc>
          <w:tcPr>
            <w:tcW w:w="3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c>
          <w:tcPr>
            <w:tcW w:w="3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674"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凯视达KS9000、</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迈普590(参考品牌)</w:t>
            </w:r>
          </w:p>
          <w:p>
            <w:pPr>
              <w:rPr>
                <w:rFonts w:ascii="宋体" w:hAnsi="宋体" w:cs="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1325" w:hRule="atLeast"/>
        </w:trPr>
        <w:tc>
          <w:tcPr>
            <w:tcW w:w="34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55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LED主屏活动日字架</w:t>
            </w:r>
          </w:p>
        </w:tc>
        <w:tc>
          <w:tcPr>
            <w:tcW w:w="3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国标优质</w:t>
            </w:r>
          </w:p>
        </w:tc>
        <w:tc>
          <w:tcPr>
            <w:tcW w:w="3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定制</w:t>
            </w:r>
          </w:p>
        </w:tc>
        <w:tc>
          <w:tcPr>
            <w:tcW w:w="213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支架：40X40X3MM镀锌管喷塑处理“日目字”支架 配重：带有提手的配重箱10个，单个重量不低于50KG，满足屏体配重需求</w:t>
            </w:r>
          </w:p>
        </w:tc>
        <w:tc>
          <w:tcPr>
            <w:tcW w:w="3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平方</w:t>
            </w:r>
          </w:p>
        </w:tc>
        <w:tc>
          <w:tcPr>
            <w:tcW w:w="3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标配</w:t>
            </w:r>
          </w:p>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w:t>
            </w:r>
          </w:p>
        </w:tc>
        <w:tc>
          <w:tcPr>
            <w:tcW w:w="674"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1636" w:hRule="atLeast"/>
        </w:trPr>
        <w:tc>
          <w:tcPr>
            <w:tcW w:w="34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55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LED副屏钢架结构及日字架</w:t>
            </w:r>
          </w:p>
        </w:tc>
        <w:tc>
          <w:tcPr>
            <w:tcW w:w="3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国标优</w:t>
            </w:r>
          </w:p>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质</w:t>
            </w:r>
          </w:p>
        </w:tc>
        <w:tc>
          <w:tcPr>
            <w:tcW w:w="3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定制</w:t>
            </w:r>
          </w:p>
        </w:tc>
        <w:tc>
          <w:tcPr>
            <w:tcW w:w="213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四块副屏（2米宽*5米高*四块）分别在舞台两侧，一侧各两块。（每一块2米*5米的副屏组装成一个整体，安装脚轮可整块移动）；日字架和配重能够满足屏体需求。</w:t>
            </w:r>
          </w:p>
        </w:tc>
        <w:tc>
          <w:tcPr>
            <w:tcW w:w="3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平方</w:t>
            </w:r>
          </w:p>
          <w:p>
            <w:pPr>
              <w:widowControl/>
              <w:jc w:val="center"/>
              <w:textAlignment w:val="center"/>
              <w:rPr>
                <w:rFonts w:ascii="宋体" w:hAnsi="宋体" w:cs="宋体"/>
                <w:color w:val="000000" w:themeColor="text1"/>
                <w:kern w:val="0"/>
                <w:sz w:val="24"/>
                <w:lang w:bidi="ar"/>
                <w14:textFill>
                  <w14:solidFill>
                    <w14:schemeClr w14:val="tx1"/>
                  </w14:solidFill>
                </w14:textFill>
              </w:rPr>
            </w:pPr>
          </w:p>
        </w:tc>
        <w:tc>
          <w:tcPr>
            <w:tcW w:w="3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标配</w:t>
            </w:r>
          </w:p>
          <w:p>
            <w:pPr>
              <w:widowControl/>
              <w:jc w:val="center"/>
              <w:textAlignment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40</w:t>
            </w:r>
          </w:p>
        </w:tc>
        <w:tc>
          <w:tcPr>
            <w:tcW w:w="674"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1283" w:hRule="atLeast"/>
        </w:trPr>
        <w:tc>
          <w:tcPr>
            <w:tcW w:w="34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55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智能配电柜</w:t>
            </w:r>
          </w:p>
        </w:tc>
        <w:tc>
          <w:tcPr>
            <w:tcW w:w="3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国优</w:t>
            </w:r>
          </w:p>
        </w:tc>
        <w:tc>
          <w:tcPr>
            <w:tcW w:w="3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控制柜</w:t>
            </w:r>
          </w:p>
        </w:tc>
        <w:tc>
          <w:tcPr>
            <w:tcW w:w="2139"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themeColor="text1"/>
                <w:sz w:val="24"/>
                <w14:textFill>
                  <w14:solidFill>
                    <w14:schemeClr w14:val="tx1"/>
                  </w14:solidFill>
                </w14:textFill>
              </w:rPr>
            </w:pPr>
            <w:r>
              <w:rPr>
                <w:rStyle w:val="37"/>
                <w:rFonts w:hint="default"/>
                <w:color w:val="000000" w:themeColor="text1"/>
                <w:sz w:val="24"/>
                <w:szCs w:val="24"/>
                <w:lang w:bidi="ar"/>
                <w14:textFill>
                  <w14:solidFill>
                    <w14:schemeClr w14:val="tx1"/>
                  </w14:solidFill>
                </w14:textFill>
              </w:rPr>
              <w:t>1）配电容量：60</w:t>
            </w:r>
            <w:r>
              <w:rPr>
                <w:rStyle w:val="38"/>
                <w:rFonts w:hint="default"/>
                <w:color w:val="000000" w:themeColor="text1"/>
                <w:sz w:val="24"/>
                <w:szCs w:val="24"/>
                <w:lang w:bidi="ar"/>
                <w14:textFill>
                  <w14:solidFill>
                    <w14:schemeClr w14:val="tx1"/>
                  </w14:solidFill>
                </w14:textFill>
              </w:rPr>
              <w:t xml:space="preserve">KW-80KW； </w:t>
            </w:r>
            <w:r>
              <w:rPr>
                <w:rStyle w:val="27"/>
                <w:rFonts w:hint="eastAsia" w:ascii="宋体" w:hAnsi="宋体" w:cs="宋体"/>
                <w:color w:val="000000" w:themeColor="text1"/>
                <w:lang w:bidi="ar"/>
                <w14:textFill>
                  <w14:solidFill>
                    <w14:schemeClr w14:val="tx1"/>
                  </w14:solidFill>
                </w14:textFill>
              </w:rPr>
              <w:br w:type="textWrapping"/>
            </w:r>
            <w:r>
              <w:rPr>
                <w:rStyle w:val="27"/>
                <w:rFonts w:hint="eastAsia" w:ascii="宋体" w:hAnsi="宋体" w:cs="宋体"/>
                <w:color w:val="000000" w:themeColor="text1"/>
                <w:lang w:bidi="ar"/>
                <w14:textFill>
                  <w14:solidFill>
                    <w14:schemeClr w14:val="tx1"/>
                  </w14:solidFill>
                </w14:textFill>
              </w:rPr>
              <w:t>2）带过流、过压、短路保护</w:t>
            </w:r>
            <w:r>
              <w:rPr>
                <w:rStyle w:val="27"/>
                <w:rFonts w:hint="eastAsia" w:ascii="宋体" w:hAnsi="宋体" w:cs="宋体"/>
                <w:color w:val="000000" w:themeColor="text1"/>
                <w:lang w:bidi="ar"/>
                <w14:textFill>
                  <w14:solidFill>
                    <w14:schemeClr w14:val="tx1"/>
                  </w14:solidFill>
                </w14:textFill>
              </w:rPr>
              <w:br w:type="textWrapping"/>
            </w:r>
            <w:r>
              <w:rPr>
                <w:rStyle w:val="27"/>
                <w:rFonts w:hint="eastAsia" w:ascii="宋体" w:hAnsi="宋体" w:cs="宋体"/>
                <w:color w:val="000000" w:themeColor="text1"/>
                <w:lang w:bidi="ar"/>
                <w14:textFill>
                  <w14:solidFill>
                    <w14:schemeClr w14:val="tx1"/>
                  </w14:solidFill>
                </w14:textFill>
              </w:rPr>
              <w:t>3）采用分布上电，减小对电网的冲击</w:t>
            </w:r>
          </w:p>
        </w:tc>
        <w:tc>
          <w:tcPr>
            <w:tcW w:w="3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c>
          <w:tcPr>
            <w:tcW w:w="3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标配</w:t>
            </w:r>
          </w:p>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674"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1013"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控制计算机</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戴尔</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XPS</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I7-1165 16G 512G  13.4寸4K液晶显示器，另增配 一台LG  24英寸液晶显示器</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标配</w:t>
            </w:r>
          </w:p>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6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7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流动机柜</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国标优质</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定制</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19U流动航空机柜</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标配</w:t>
            </w:r>
          </w:p>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6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88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流动航空箱</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国标优质</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定制</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冷轧钢包角，万向带滑轮，尺寸不小于1200mm*600mm*600mm（一装八块）</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标配</w:t>
            </w:r>
          </w:p>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47</w:t>
            </w:r>
          </w:p>
        </w:tc>
        <w:tc>
          <w:tcPr>
            <w:tcW w:w="6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其中两个装线材</w:t>
            </w:r>
          </w:p>
        </w:tc>
      </w:tr>
      <w:tr>
        <w:tblPrEx>
          <w:tblCellMar>
            <w:top w:w="15" w:type="dxa"/>
            <w:left w:w="15" w:type="dxa"/>
            <w:bottom w:w="15" w:type="dxa"/>
            <w:right w:w="15" w:type="dxa"/>
          </w:tblCellMar>
        </w:tblPrEx>
        <w:trPr>
          <w:trHeight w:val="702"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模组备板</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国标优质</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定制</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P2.6</w:t>
            </w:r>
            <w:r>
              <w:rPr>
                <w:rFonts w:hint="eastAsia" w:ascii="宋体" w:hAnsi="宋体" w:cs="宋体"/>
                <w:color w:val="000000" w:themeColor="text1"/>
                <w:kern w:val="0"/>
                <w:sz w:val="24"/>
                <w:lang w:bidi="ar"/>
                <w14:textFill>
                  <w14:solidFill>
                    <w14:schemeClr w14:val="tx1"/>
                  </w14:solidFill>
                </w14:textFill>
              </w:rPr>
              <w:t>同批次模组，模组尺寸250mm*250mm，（备板不少于6块）</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个</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标配</w:t>
            </w:r>
          </w:p>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6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赠送</w:t>
            </w:r>
          </w:p>
        </w:tc>
      </w:tr>
      <w:tr>
        <w:tblPrEx>
          <w:tblCellMar>
            <w:top w:w="15" w:type="dxa"/>
            <w:left w:w="15" w:type="dxa"/>
            <w:bottom w:w="15" w:type="dxa"/>
            <w:right w:w="15" w:type="dxa"/>
          </w:tblCellMar>
        </w:tblPrEx>
        <w:trPr>
          <w:trHeight w:val="8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12</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流动主电缆</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国标优质</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定制</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国标软芯3*35+2*30</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米</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标配</w:t>
            </w:r>
          </w:p>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w:t>
            </w:r>
          </w:p>
        </w:tc>
        <w:tc>
          <w:tcPr>
            <w:tcW w:w="6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702"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13</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流动电源线</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国标优质</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定制</w:t>
            </w:r>
          </w:p>
        </w:tc>
        <w:tc>
          <w:tcPr>
            <w:tcW w:w="2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BVR3*4,单根不小于5米，含电源航空插头</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根</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标配</w:t>
            </w:r>
          </w:p>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w:t>
            </w:r>
          </w:p>
        </w:tc>
        <w:tc>
          <w:tcPr>
            <w:tcW w:w="6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702" w:hRule="atLeast"/>
        </w:trPr>
        <w:tc>
          <w:tcPr>
            <w:tcW w:w="34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14</w:t>
            </w:r>
          </w:p>
        </w:tc>
        <w:tc>
          <w:tcPr>
            <w:tcW w:w="55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流动网线</w:t>
            </w:r>
          </w:p>
        </w:tc>
        <w:tc>
          <w:tcPr>
            <w:tcW w:w="3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国标优质</w:t>
            </w:r>
          </w:p>
        </w:tc>
        <w:tc>
          <w:tcPr>
            <w:tcW w:w="3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定制</w:t>
            </w:r>
          </w:p>
        </w:tc>
        <w:tc>
          <w:tcPr>
            <w:tcW w:w="213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成品网线、跳线及其他辅材</w:t>
            </w:r>
          </w:p>
        </w:tc>
        <w:tc>
          <w:tcPr>
            <w:tcW w:w="3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批</w:t>
            </w:r>
          </w:p>
        </w:tc>
        <w:tc>
          <w:tcPr>
            <w:tcW w:w="3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标配</w:t>
            </w:r>
          </w:p>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一批</w:t>
            </w:r>
          </w:p>
        </w:tc>
        <w:tc>
          <w:tcPr>
            <w:tcW w:w="674"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6926" w:hRule="atLeast"/>
        </w:trPr>
        <w:tc>
          <w:tcPr>
            <w:tcW w:w="342" w:type="pct"/>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15</w:t>
            </w:r>
          </w:p>
        </w:tc>
        <w:tc>
          <w:tcPr>
            <w:tcW w:w="551" w:type="pct"/>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宋体" w:hAnsi="宋体" w:cs="宋体"/>
                <w:color w:val="000000" w:themeColor="text1"/>
                <w:kern w:val="0"/>
                <w:sz w:val="24"/>
                <w:lang w:bidi="ar"/>
                <w14:textFill>
                  <w14:solidFill>
                    <w14:schemeClr w14:val="tx1"/>
                  </w14:solidFill>
                </w14:textFill>
              </w:rPr>
            </w:pPr>
          </w:p>
          <w:p>
            <w:pPr>
              <w:widowControl/>
              <w:jc w:val="left"/>
              <w:textAlignment w:val="center"/>
              <w:rPr>
                <w:rFonts w:ascii="宋体" w:hAnsi="宋体" w:cs="宋体"/>
                <w:color w:val="000000" w:themeColor="text1"/>
                <w:kern w:val="0"/>
                <w:sz w:val="24"/>
                <w:lang w:bidi="ar"/>
                <w14:textFill>
                  <w14:solidFill>
                    <w14:schemeClr w14:val="tx1"/>
                  </w14:solidFill>
                </w14:textFill>
              </w:rPr>
            </w:pPr>
          </w:p>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视频服务器</w:t>
            </w:r>
          </w:p>
          <w:p>
            <w:pPr>
              <w:widowControl/>
              <w:jc w:val="left"/>
              <w:textAlignment w:val="center"/>
              <w:rPr>
                <w:rFonts w:ascii="宋体" w:hAnsi="宋体" w:cs="宋体"/>
                <w:color w:val="000000" w:themeColor="text1"/>
                <w:kern w:val="0"/>
                <w:sz w:val="24"/>
                <w:lang w:bidi="ar"/>
                <w14:textFill>
                  <w14:solidFill>
                    <w14:schemeClr w14:val="tx1"/>
                  </w14:solidFill>
                </w14:textFill>
              </w:rPr>
            </w:pPr>
          </w:p>
          <w:p>
            <w:pPr>
              <w:widowControl/>
              <w:jc w:val="left"/>
              <w:textAlignment w:val="center"/>
              <w:rPr>
                <w:rFonts w:ascii="宋体" w:hAnsi="宋体" w:cs="宋体"/>
                <w:color w:val="000000" w:themeColor="text1"/>
                <w:kern w:val="0"/>
                <w:sz w:val="24"/>
                <w:lang w:bidi="ar"/>
                <w14:textFill>
                  <w14:solidFill>
                    <w14:schemeClr w14:val="tx1"/>
                  </w14:solidFill>
                </w14:textFill>
              </w:rPr>
            </w:pPr>
          </w:p>
          <w:p>
            <w:pPr>
              <w:widowControl/>
              <w:jc w:val="left"/>
              <w:textAlignment w:val="center"/>
              <w:rPr>
                <w:rFonts w:ascii="宋体" w:hAnsi="宋体" w:cs="宋体"/>
                <w:color w:val="000000" w:themeColor="text1"/>
                <w:kern w:val="0"/>
                <w:sz w:val="24"/>
                <w:lang w:bidi="ar"/>
                <w14:textFill>
                  <w14:solidFill>
                    <w14:schemeClr w14:val="tx1"/>
                  </w14:solidFill>
                </w14:textFill>
              </w:rPr>
            </w:pPr>
          </w:p>
          <w:p>
            <w:pPr>
              <w:widowControl/>
              <w:jc w:val="left"/>
              <w:textAlignment w:val="center"/>
              <w:rPr>
                <w:rFonts w:ascii="宋体" w:hAnsi="宋体" w:cs="宋体"/>
                <w:color w:val="000000" w:themeColor="text1"/>
                <w:kern w:val="0"/>
                <w:sz w:val="24"/>
                <w:lang w:bidi="ar"/>
                <w14:textFill>
                  <w14:solidFill>
                    <w14:schemeClr w14:val="tx1"/>
                  </w14:solidFill>
                </w14:textFill>
              </w:rPr>
            </w:pPr>
          </w:p>
          <w:p>
            <w:pPr>
              <w:widowControl/>
              <w:jc w:val="left"/>
              <w:textAlignment w:val="center"/>
              <w:rPr>
                <w:rFonts w:ascii="宋体" w:hAnsi="宋体" w:cs="宋体"/>
                <w:color w:val="000000" w:themeColor="text1"/>
                <w:kern w:val="0"/>
                <w:sz w:val="24"/>
                <w:lang w:bidi="ar"/>
                <w14:textFill>
                  <w14:solidFill>
                    <w14:schemeClr w14:val="tx1"/>
                  </w14:solidFill>
                </w14:textFill>
              </w:rPr>
            </w:pPr>
          </w:p>
          <w:p>
            <w:pPr>
              <w:widowControl/>
              <w:jc w:val="left"/>
              <w:textAlignment w:val="center"/>
              <w:rPr>
                <w:rFonts w:ascii="宋体" w:hAnsi="宋体" w:cs="宋体"/>
                <w:color w:val="000000" w:themeColor="text1"/>
                <w:kern w:val="0"/>
                <w:sz w:val="24"/>
                <w:lang w:bidi="ar"/>
                <w14:textFill>
                  <w14:solidFill>
                    <w14:schemeClr w14:val="tx1"/>
                  </w14:solidFill>
                </w14:textFill>
              </w:rPr>
            </w:pPr>
          </w:p>
          <w:p>
            <w:pPr>
              <w:widowControl/>
              <w:jc w:val="left"/>
              <w:textAlignment w:val="center"/>
              <w:rPr>
                <w:rFonts w:ascii="宋体" w:hAnsi="宋体" w:cs="宋体"/>
                <w:color w:val="000000" w:themeColor="text1"/>
                <w:kern w:val="0"/>
                <w:sz w:val="24"/>
                <w:lang w:bidi="ar"/>
                <w14:textFill>
                  <w14:solidFill>
                    <w14:schemeClr w14:val="tx1"/>
                  </w14:solidFill>
                </w14:textFill>
              </w:rPr>
            </w:pPr>
          </w:p>
          <w:p>
            <w:pPr>
              <w:widowControl/>
              <w:jc w:val="left"/>
              <w:textAlignment w:val="center"/>
              <w:rPr>
                <w:rFonts w:ascii="宋体" w:hAnsi="宋体" w:cs="宋体"/>
                <w:color w:val="000000" w:themeColor="text1"/>
                <w:kern w:val="0"/>
                <w:sz w:val="24"/>
                <w:lang w:bidi="ar"/>
                <w14:textFill>
                  <w14:solidFill>
                    <w14:schemeClr w14:val="tx1"/>
                  </w14:solidFill>
                </w14:textFill>
              </w:rPr>
            </w:pPr>
          </w:p>
        </w:tc>
        <w:tc>
          <w:tcPr>
            <w:tcW w:w="328" w:type="pct"/>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p>
        </w:tc>
        <w:tc>
          <w:tcPr>
            <w:tcW w:w="343" w:type="pct"/>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p>
        </w:tc>
        <w:tc>
          <w:tcPr>
            <w:tcW w:w="2139" w:type="pct"/>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sz w:val="24"/>
                <w14:textFill>
                  <w14:solidFill>
                    <w14:schemeClr w14:val="tx1"/>
                  </w14:solidFill>
                </w14:textFill>
              </w:rPr>
              <w:t>窗口播放模式可预先设定好窗口位置和大小，即点即播，灵活快速，更加适合演出场景。支持大分辨率PPT 。增加边框、高斯模糊、闪屏、色轮、跑马灯等特效，为画面展示和效果实现提供更加直观多样的特效。支持NDI网络采集，可实现多达10路1920x1080的屏幕采集。支持视频控台和键盘触发。支持4K采集卡。强大的视频解码和2D/3D渲染能力。支持所有常见视频格式。Hirender支持超大分辨率（4K、8K）的视频及图像解码，可实现对任意分辨率的LED显示屏的点对点显示。单主机多通道输出搭配更具人性化的统一舞台管理模式，直观的操作界面能够帮助零基础的技术人员快速上手。预监模式，可在不影响软件正常输出画面的情况下，在编辑界面舞台区域提前查看已编辑好的其它节目。新增的灯具模式可将节目窗口与灯控台直接关联，实时调节节目的播出效果。</w:t>
            </w:r>
          </w:p>
        </w:tc>
        <w:tc>
          <w:tcPr>
            <w:tcW w:w="309"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c>
          <w:tcPr>
            <w:tcW w:w="3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674" w:type="pct"/>
            <w:vMerge w:val="restart"/>
            <w:tcBorders>
              <w:top w:val="single" w:color="000000" w:sz="4" w:space="0"/>
              <w:left w:val="single" w:color="000000" w:sz="4" w:space="0"/>
              <w:right w:val="single" w:color="000000"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巴科定制（推荐品牌）</w:t>
            </w:r>
          </w:p>
        </w:tc>
      </w:tr>
      <w:tr>
        <w:tblPrEx>
          <w:tblCellMar>
            <w:top w:w="15" w:type="dxa"/>
            <w:left w:w="15" w:type="dxa"/>
            <w:bottom w:w="15" w:type="dxa"/>
            <w:right w:w="15" w:type="dxa"/>
          </w:tblCellMar>
        </w:tblPrEx>
        <w:trPr>
          <w:trHeight w:val="702" w:hRule="atLeast"/>
        </w:trPr>
        <w:tc>
          <w:tcPr>
            <w:tcW w:w="342"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p>
        </w:tc>
        <w:tc>
          <w:tcPr>
            <w:tcW w:w="551"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（密码锁）</w:t>
            </w:r>
          </w:p>
        </w:tc>
        <w:tc>
          <w:tcPr>
            <w:tcW w:w="2810" w:type="pct"/>
            <w:gridSpan w:val="3"/>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4"/>
                <w14:textFill>
                  <w14:solidFill>
                    <w14:schemeClr w14:val="tx1"/>
                  </w14:solidFill>
                </w14:textFill>
              </w:rPr>
            </w:pPr>
          </w:p>
        </w:tc>
        <w:tc>
          <w:tcPr>
            <w:tcW w:w="309"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p>
        </w:tc>
        <w:tc>
          <w:tcPr>
            <w:tcW w:w="3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674" w:type="pct"/>
            <w:vMerge w:val="continue"/>
            <w:tcBorders>
              <w:left w:val="single" w:color="000000" w:sz="4" w:space="0"/>
              <w:bottom w:val="single" w:color="000000" w:sz="4" w:space="0"/>
              <w:right w:val="single" w:color="000000" w:sz="4" w:space="0"/>
            </w:tcBorders>
            <w:vAlign w:val="center"/>
          </w:tcPr>
          <w:p>
            <w:pPr>
              <w:rPr>
                <w:rFonts w:ascii="宋体" w:hAnsi="宋体" w:cs="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5391" w:hRule="atLeast"/>
        </w:trPr>
        <w:tc>
          <w:tcPr>
            <w:tcW w:w="34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16</w:t>
            </w:r>
          </w:p>
        </w:tc>
        <w:tc>
          <w:tcPr>
            <w:tcW w:w="55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播放软件</w:t>
            </w:r>
          </w:p>
        </w:tc>
        <w:tc>
          <w:tcPr>
            <w:tcW w:w="3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p>
        </w:tc>
        <w:tc>
          <w:tcPr>
            <w:tcW w:w="34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p>
        </w:tc>
        <w:tc>
          <w:tcPr>
            <w:tcW w:w="2139"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内置万能解码器，支持行业几乎所有的视频格式；</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双路预览窗口，支持输出和预览无缝切换（淡入淡出）；</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支持采集卡（包括 USB3.0 采集卡）实现导播功能；</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 WIN7，WIN8.1，WIN10，以及MAC系统；</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人性化操作方式，即点即播，快速上手；</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内置多种转场特效；</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灵活的播放流程管理；</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支持独立音频播放；</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支持联机播放，无限节点级联；</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视频音量可独立调节；</w:t>
            </w:r>
          </w:p>
          <w:p>
            <w:pPr>
              <w:widowControl/>
              <w:jc w:val="left"/>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 MIDI 控台触发，支持 ARTNET 协议。</w:t>
            </w:r>
          </w:p>
        </w:tc>
        <w:tc>
          <w:tcPr>
            <w:tcW w:w="3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套</w:t>
            </w:r>
          </w:p>
        </w:tc>
        <w:tc>
          <w:tcPr>
            <w:tcW w:w="3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674" w:type="pc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巴科定制（推荐品牌）</w:t>
            </w:r>
          </w:p>
        </w:tc>
      </w:tr>
    </w:tbl>
    <w:p>
      <w:pPr>
        <w:pStyle w:val="23"/>
        <w:spacing w:line="312" w:lineRule="auto"/>
        <w:ind w:firstLine="0"/>
        <w:jc w:val="left"/>
        <w:rPr>
          <w:rFonts w:cs="宋体"/>
          <w:b/>
          <w:color w:val="000000" w:themeColor="text1"/>
          <w:sz w:val="24"/>
          <w14:textFill>
            <w14:solidFill>
              <w14:schemeClr w14:val="tx1"/>
            </w14:solidFill>
          </w14:textFill>
        </w:rPr>
      </w:pPr>
      <w:r>
        <w:rPr>
          <w:rFonts w:hint="eastAsia" w:ascii="Times New Roman" w:hAnsi="宋体" w:cs="Times New Roman"/>
          <w:b/>
          <w:color w:val="000000" w:themeColor="text1"/>
          <w:sz w:val="24"/>
          <w14:textFill>
            <w14:solidFill>
              <w14:schemeClr w14:val="tx1"/>
            </w14:solidFill>
          </w14:textFill>
        </w:rPr>
        <w:t>(二）商务要求</w:t>
      </w:r>
    </w:p>
    <w:p>
      <w:pPr>
        <w:spacing w:line="312" w:lineRule="auto"/>
        <w:ind w:firstLine="487" w:firstLineChars="202"/>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1、项目投标报价要求</w:t>
      </w:r>
    </w:p>
    <w:p>
      <w:pPr>
        <w:spacing w:line="312"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投标报价是履行合同的最终价格，包括产品购置费、运输费、</w:t>
      </w:r>
      <w:r>
        <w:rPr>
          <w:rFonts w:hint="eastAsia" w:ascii="宋体" w:hAnsi="宋体" w:cs="宋体"/>
          <w:color w:val="000000" w:themeColor="text1"/>
          <w:sz w:val="24"/>
          <w14:textFill>
            <w14:solidFill>
              <w14:schemeClr w14:val="tx1"/>
            </w14:solidFill>
          </w14:textFill>
        </w:rPr>
        <w:t>备品备件、</w:t>
      </w:r>
      <w:r>
        <w:rPr>
          <w:rFonts w:ascii="宋体" w:hAnsi="宋体" w:cs="宋体"/>
          <w:color w:val="000000" w:themeColor="text1"/>
          <w:sz w:val="24"/>
          <w14:textFill>
            <w14:solidFill>
              <w14:schemeClr w14:val="tx1"/>
            </w14:solidFill>
          </w14:textFill>
        </w:rPr>
        <w:t>培训费、安装调试费、人工、包装、运费、运输保险、安全措施、装卸、二次搬运、售后服务、技术支持、税金、现场验收之前所有材料损耗、因质量原因引起的维修、更换等本项目相关的一切费用。投标人所投报的投标报价为投标人所能承受的整个项目的一次性最终最低报价，如有漏项，视同已包含在项目报价中，投标报价不作调整。</w:t>
      </w:r>
    </w:p>
    <w:p>
      <w:pPr>
        <w:spacing w:line="312" w:lineRule="auto"/>
        <w:ind w:firstLine="487" w:firstLineChars="202"/>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按国家规定由中标人缴纳的各种税收已包含在投标总价内，由中标人向税务机关缴纳。</w:t>
      </w:r>
    </w:p>
    <w:p>
      <w:pPr>
        <w:spacing w:line="312"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2、交货时间及地点</w:t>
      </w:r>
    </w:p>
    <w:p>
      <w:pPr>
        <w:spacing w:line="312" w:lineRule="auto"/>
        <w:ind w:firstLine="487" w:firstLineChars="202"/>
        <w:rPr>
          <w:rFonts w:ascii="宋体" w:hAnsi="宋体" w:cs="宋体"/>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2.1工期（交货期）</w:t>
      </w:r>
    </w:p>
    <w:p>
      <w:pPr>
        <w:spacing w:line="312" w:lineRule="auto"/>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交货期及安装要求：2021年9月5日前完成安装调试</w:t>
      </w:r>
      <w:r>
        <w:rPr>
          <w:rFonts w:hint="eastAsia" w:ascii="宋体" w:hAnsi="宋体" w:cs="宋体"/>
          <w:bCs/>
          <w:color w:val="000000" w:themeColor="text1"/>
          <w:sz w:val="24"/>
          <w14:textFill>
            <w14:solidFill>
              <w14:schemeClr w14:val="tx1"/>
            </w14:solidFill>
          </w14:textFill>
        </w:rPr>
        <w:t>，如工期延误的，按1000元/天在服务款中扣除，且由中标人承担全部损失。</w:t>
      </w:r>
    </w:p>
    <w:p>
      <w:pPr>
        <w:spacing w:line="312" w:lineRule="auto"/>
        <w:ind w:firstLine="487" w:firstLineChars="202"/>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2.2安装地点为采购人指定地点。</w:t>
      </w:r>
    </w:p>
    <w:p>
      <w:pPr>
        <w:spacing w:line="312" w:lineRule="auto"/>
        <w:rPr>
          <w:rFonts w:ascii="宋体" w:hAnsi="宋体" w:cs="宋体"/>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3、质保期三年（免费维修期三年）</w:t>
      </w:r>
    </w:p>
    <w:p>
      <w:pPr>
        <w:spacing w:line="312" w:lineRule="auto"/>
        <w:ind w:firstLine="487" w:firstLineChars="202"/>
        <w:rPr>
          <w:rFonts w:ascii="宋体" w:hAnsi="宋体" w:cs="宋体"/>
          <w:b/>
          <w:bCs/>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质保期从安装调试完毕，最终验收合格之日开始计算</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除非采购人另有要求，保修期内的服务均为免费上门服务。</w:t>
      </w:r>
    </w:p>
    <w:p>
      <w:pPr>
        <w:spacing w:line="312" w:lineRule="auto"/>
        <w:ind w:firstLine="487" w:firstLineChars="20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u w:val="single"/>
          <w14:textFill>
            <w14:solidFill>
              <w14:schemeClr w14:val="tx1"/>
            </w14:solidFill>
          </w14:textFill>
        </w:rPr>
        <w:t>质保期内，与维修相关的所有费用由中标人负责</w:t>
      </w:r>
      <w:r>
        <w:rPr>
          <w:rFonts w:hint="eastAsia" w:ascii="宋体" w:hAnsi="宋体" w:cs="宋体"/>
          <w:color w:val="000000" w:themeColor="text1"/>
          <w:sz w:val="24"/>
          <w14:textFill>
            <w14:solidFill>
              <w14:schemeClr w14:val="tx1"/>
            </w14:solidFill>
          </w14:textFill>
        </w:rPr>
        <w:t>。</w:t>
      </w:r>
    </w:p>
    <w:p>
      <w:pPr>
        <w:spacing w:line="312"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4、技术培训</w:t>
      </w:r>
    </w:p>
    <w:p>
      <w:pPr>
        <w:spacing w:line="312" w:lineRule="auto"/>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1.投标人须对采购人的操作人员、技术人员进行免费培训。</w:t>
      </w:r>
    </w:p>
    <w:p>
      <w:pPr>
        <w:spacing w:line="312" w:lineRule="auto"/>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2.技术培训费用应包含在供货总价中。</w:t>
      </w:r>
    </w:p>
    <w:p>
      <w:pPr>
        <w:spacing w:line="312" w:lineRule="auto"/>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3.投标人负责对采购人进行技术培训，包括对采购人进行详尽的工作原理、操作使用、一般维护、常见故障排除等一系列的专业培训,并提供系统操作、维修手册及各类设备的说明书。</w:t>
      </w:r>
    </w:p>
    <w:p>
      <w:pPr>
        <w:spacing w:line="312"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5、验收标准</w:t>
      </w:r>
    </w:p>
    <w:p>
      <w:pPr>
        <w:spacing w:line="312" w:lineRule="auto"/>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根据中华人民共和国现行技术标准，按招标文件以及合同规定的验收评定标准等规范</w:t>
      </w:r>
      <w:r>
        <w:rPr>
          <w:rFonts w:hint="eastAsia" w:ascii="宋体" w:hAnsi="宋体" w:cs="宋体"/>
          <w:b/>
          <w:color w:val="000000" w:themeColor="text1"/>
          <w:sz w:val="24"/>
          <w14:textFill>
            <w14:solidFill>
              <w14:schemeClr w14:val="tx1"/>
            </w14:solidFill>
          </w14:textFill>
        </w:rPr>
        <w:t>由</w:t>
      </w:r>
      <w:r>
        <w:rPr>
          <w:rFonts w:hint="eastAsia" w:ascii="宋体" w:hAnsi="宋体" w:cs="宋体"/>
          <w:b/>
          <w:bCs/>
          <w:color w:val="000000" w:themeColor="text1"/>
          <w:sz w:val="24"/>
          <w14:textFill>
            <w14:solidFill>
              <w14:schemeClr w14:val="tx1"/>
            </w14:solidFill>
          </w14:textFill>
        </w:rPr>
        <w:t>采购人组</w:t>
      </w:r>
      <w:r>
        <w:rPr>
          <w:rFonts w:hint="eastAsia" w:ascii="宋体" w:hAnsi="宋体" w:cs="宋体"/>
          <w:b/>
          <w:color w:val="000000" w:themeColor="text1"/>
          <w:sz w:val="24"/>
          <w14:textFill>
            <w14:solidFill>
              <w14:schemeClr w14:val="tx1"/>
            </w14:solidFill>
          </w14:textFill>
        </w:rPr>
        <w:t>织验收。</w:t>
      </w:r>
    </w:p>
    <w:p>
      <w:pPr>
        <w:spacing w:line="312" w:lineRule="auto"/>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验收中发现货物达不到验收标准或合同规定的性能指标，中标人必须免费更换，并且赔偿由此给采购人造成的损失，直到验收合格为止。</w:t>
      </w:r>
    </w:p>
    <w:p>
      <w:pPr>
        <w:spacing w:line="312" w:lineRule="auto"/>
        <w:rPr>
          <w:rFonts w:ascii="宋体" w:hAnsi="宋体" w:cs="宋体"/>
          <w:b/>
          <w:bCs/>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6、付款方式</w:t>
      </w:r>
    </w:p>
    <w:p>
      <w:pPr>
        <w:spacing w:line="312" w:lineRule="auto"/>
        <w:ind w:firstLine="487" w:firstLineChars="202"/>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签订合同后，付合同总额的30%为备料款，</w:t>
      </w:r>
      <w:r>
        <w:rPr>
          <w:rFonts w:hint="eastAsia" w:ascii="宋体" w:hAnsi="宋体" w:cs="宋体"/>
          <w:b/>
          <w:bCs/>
          <w:color w:val="000000" w:themeColor="text1"/>
          <w:sz w:val="24"/>
          <w14:textFill>
            <w14:solidFill>
              <w14:schemeClr w14:val="tx1"/>
            </w14:solidFill>
          </w14:textFill>
        </w:rPr>
        <w:t>全部货物安装完毕并验收合格后于2021年9月底付至合同总额的95%；留5%作为质量保证金，在质保期履行满1年后10日内付清。</w:t>
      </w:r>
    </w:p>
    <w:p>
      <w:pPr>
        <w:pageBreakBefore/>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标三：校园网络教学区改建工程项目</w:t>
      </w:r>
    </w:p>
    <w:p>
      <w:pPr>
        <w:pStyle w:val="23"/>
        <w:ind w:firstLine="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（一）采购需求 </w:t>
      </w:r>
    </w:p>
    <w:tbl>
      <w:tblPr>
        <w:tblStyle w:val="19"/>
        <w:tblW w:w="8920" w:type="dxa"/>
        <w:tblInd w:w="-64" w:type="dxa"/>
        <w:tblLayout w:type="fixed"/>
        <w:tblCellMar>
          <w:top w:w="0" w:type="dxa"/>
          <w:left w:w="108" w:type="dxa"/>
          <w:bottom w:w="0" w:type="dxa"/>
          <w:right w:w="108" w:type="dxa"/>
        </w:tblCellMar>
      </w:tblPr>
      <w:tblGrid>
        <w:gridCol w:w="521"/>
        <w:gridCol w:w="3697"/>
        <w:gridCol w:w="750"/>
        <w:gridCol w:w="795"/>
        <w:gridCol w:w="3157"/>
      </w:tblGrid>
      <w:tr>
        <w:tblPrEx>
          <w:tblCellMar>
            <w:top w:w="0" w:type="dxa"/>
            <w:left w:w="108" w:type="dxa"/>
            <w:bottom w:w="0" w:type="dxa"/>
            <w:right w:w="108" w:type="dxa"/>
          </w:tblCellMar>
        </w:tblPrEx>
        <w:trPr>
          <w:trHeight w:val="907" w:hRule="atLeast"/>
        </w:trPr>
        <w:tc>
          <w:tcPr>
            <w:tcW w:w="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序号</w:t>
            </w:r>
          </w:p>
        </w:tc>
        <w:tc>
          <w:tcPr>
            <w:tcW w:w="3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名  称</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单位</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数量</w:t>
            </w:r>
          </w:p>
        </w:tc>
        <w:tc>
          <w:tcPr>
            <w:tcW w:w="3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说明</w:t>
            </w:r>
          </w:p>
        </w:tc>
      </w:tr>
      <w:tr>
        <w:tblPrEx>
          <w:tblCellMar>
            <w:top w:w="0" w:type="dxa"/>
            <w:left w:w="108" w:type="dxa"/>
            <w:bottom w:w="0" w:type="dxa"/>
            <w:right w:w="108" w:type="dxa"/>
          </w:tblCellMar>
        </w:tblPrEx>
        <w:trPr>
          <w:trHeight w:val="907" w:hRule="atLeast"/>
        </w:trPr>
        <w:tc>
          <w:tcPr>
            <w:tcW w:w="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c>
          <w:tcPr>
            <w:tcW w:w="3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绿联USB转console调试线  3米</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根</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c>
          <w:tcPr>
            <w:tcW w:w="3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用于交换机调试配置</w:t>
            </w:r>
          </w:p>
        </w:tc>
      </w:tr>
      <w:tr>
        <w:tblPrEx>
          <w:tblCellMar>
            <w:top w:w="0" w:type="dxa"/>
            <w:left w:w="108" w:type="dxa"/>
            <w:bottom w:w="0" w:type="dxa"/>
            <w:right w:w="108" w:type="dxa"/>
          </w:tblCellMar>
        </w:tblPrEx>
        <w:trPr>
          <w:trHeight w:val="907" w:hRule="atLeast"/>
        </w:trPr>
        <w:tc>
          <w:tcPr>
            <w:tcW w:w="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c>
          <w:tcPr>
            <w:tcW w:w="3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绿联网卡usb转rj45网口有线千兆</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根</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c>
          <w:tcPr>
            <w:tcW w:w="3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用于交换机调试配置</w:t>
            </w:r>
          </w:p>
        </w:tc>
      </w:tr>
      <w:tr>
        <w:tblPrEx>
          <w:tblCellMar>
            <w:top w:w="0" w:type="dxa"/>
            <w:left w:w="108" w:type="dxa"/>
            <w:bottom w:w="0" w:type="dxa"/>
            <w:right w:w="108" w:type="dxa"/>
          </w:tblCellMar>
        </w:tblPrEx>
        <w:trPr>
          <w:trHeight w:val="907" w:hRule="atLeast"/>
        </w:trPr>
        <w:tc>
          <w:tcPr>
            <w:tcW w:w="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p>
        </w:tc>
        <w:tc>
          <w:tcPr>
            <w:tcW w:w="3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山泽（SAMZHE）网线测试仪 黑色CS-50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把</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w:t>
            </w:r>
          </w:p>
        </w:tc>
        <w:tc>
          <w:tcPr>
            <w:tcW w:w="3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用于网线通断测试</w:t>
            </w:r>
          </w:p>
        </w:tc>
      </w:tr>
      <w:tr>
        <w:tblPrEx>
          <w:tblCellMar>
            <w:top w:w="0" w:type="dxa"/>
            <w:left w:w="108" w:type="dxa"/>
            <w:bottom w:w="0" w:type="dxa"/>
            <w:right w:w="108" w:type="dxa"/>
          </w:tblCellMar>
        </w:tblPrEx>
        <w:trPr>
          <w:trHeight w:val="907" w:hRule="atLeast"/>
        </w:trPr>
        <w:tc>
          <w:tcPr>
            <w:tcW w:w="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w:t>
            </w:r>
          </w:p>
        </w:tc>
        <w:tc>
          <w:tcPr>
            <w:tcW w:w="3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美网FL-MT6800网络交换机寻线仪</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把</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w:t>
            </w:r>
          </w:p>
        </w:tc>
        <w:tc>
          <w:tcPr>
            <w:tcW w:w="3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用于网线巡线</w:t>
            </w:r>
          </w:p>
        </w:tc>
      </w:tr>
      <w:tr>
        <w:tblPrEx>
          <w:tblCellMar>
            <w:top w:w="0" w:type="dxa"/>
            <w:left w:w="108" w:type="dxa"/>
            <w:bottom w:w="0" w:type="dxa"/>
            <w:right w:w="108" w:type="dxa"/>
          </w:tblCellMar>
        </w:tblPrEx>
        <w:trPr>
          <w:trHeight w:val="907" w:hRule="atLeast"/>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w:t>
            </w:r>
          </w:p>
        </w:tc>
        <w:tc>
          <w:tcPr>
            <w:tcW w:w="3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绿联螺丝刀套装 38合一</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套</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c>
          <w:tcPr>
            <w:tcW w:w="3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用于交换机安装</w:t>
            </w:r>
          </w:p>
        </w:tc>
      </w:tr>
      <w:tr>
        <w:tblPrEx>
          <w:tblCellMar>
            <w:top w:w="0" w:type="dxa"/>
            <w:left w:w="108" w:type="dxa"/>
            <w:bottom w:w="0" w:type="dxa"/>
            <w:right w:w="108" w:type="dxa"/>
          </w:tblCellMar>
        </w:tblPrEx>
        <w:trPr>
          <w:trHeight w:val="907" w:hRule="atLeast"/>
        </w:trPr>
        <w:tc>
          <w:tcPr>
            <w:tcW w:w="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w:t>
            </w:r>
          </w:p>
        </w:tc>
        <w:tc>
          <w:tcPr>
            <w:tcW w:w="3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RJ45水晶头6类</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只</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1000</w:t>
            </w:r>
          </w:p>
        </w:tc>
        <w:tc>
          <w:tcPr>
            <w:tcW w:w="3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用于自制网线</w:t>
            </w:r>
          </w:p>
        </w:tc>
      </w:tr>
      <w:tr>
        <w:tblPrEx>
          <w:tblCellMar>
            <w:top w:w="0" w:type="dxa"/>
            <w:left w:w="108" w:type="dxa"/>
            <w:bottom w:w="0" w:type="dxa"/>
            <w:right w:w="108" w:type="dxa"/>
          </w:tblCellMar>
        </w:tblPrEx>
        <w:trPr>
          <w:trHeight w:val="907" w:hRule="atLeast"/>
        </w:trPr>
        <w:tc>
          <w:tcPr>
            <w:tcW w:w="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w:t>
            </w:r>
          </w:p>
        </w:tc>
        <w:tc>
          <w:tcPr>
            <w:tcW w:w="3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万兆多模光纤跳线lc-fc双芯3米</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对</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20</w:t>
            </w:r>
          </w:p>
        </w:tc>
        <w:tc>
          <w:tcPr>
            <w:tcW w:w="3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用于万兆多模的配套</w:t>
            </w:r>
          </w:p>
        </w:tc>
      </w:tr>
      <w:tr>
        <w:tblPrEx>
          <w:tblCellMar>
            <w:top w:w="0" w:type="dxa"/>
            <w:left w:w="108" w:type="dxa"/>
            <w:bottom w:w="0" w:type="dxa"/>
            <w:right w:w="108" w:type="dxa"/>
          </w:tblCellMar>
        </w:tblPrEx>
        <w:trPr>
          <w:trHeight w:val="907" w:hRule="atLeast"/>
        </w:trPr>
        <w:tc>
          <w:tcPr>
            <w:tcW w:w="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w:t>
            </w:r>
          </w:p>
        </w:tc>
        <w:tc>
          <w:tcPr>
            <w:tcW w:w="3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万兆多模光纤跳线lc-lc双芯3米</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对</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20</w:t>
            </w:r>
          </w:p>
        </w:tc>
        <w:tc>
          <w:tcPr>
            <w:tcW w:w="3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用于万兆多模的配套</w:t>
            </w:r>
          </w:p>
        </w:tc>
      </w:tr>
      <w:tr>
        <w:tblPrEx>
          <w:tblCellMar>
            <w:top w:w="0" w:type="dxa"/>
            <w:left w:w="108" w:type="dxa"/>
            <w:bottom w:w="0" w:type="dxa"/>
            <w:right w:w="108" w:type="dxa"/>
          </w:tblCellMar>
        </w:tblPrEx>
        <w:trPr>
          <w:trHeight w:val="907" w:hRule="atLeast"/>
        </w:trPr>
        <w:tc>
          <w:tcPr>
            <w:tcW w:w="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w:t>
            </w:r>
          </w:p>
        </w:tc>
        <w:tc>
          <w:tcPr>
            <w:tcW w:w="3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万兆单模光纤跳线lc-lc双芯3米</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对</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80</w:t>
            </w:r>
          </w:p>
        </w:tc>
        <w:tc>
          <w:tcPr>
            <w:tcW w:w="3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与接入交换机配套70+10</w:t>
            </w:r>
          </w:p>
        </w:tc>
      </w:tr>
      <w:tr>
        <w:tblPrEx>
          <w:tblCellMar>
            <w:top w:w="0" w:type="dxa"/>
            <w:left w:w="108" w:type="dxa"/>
            <w:bottom w:w="0" w:type="dxa"/>
            <w:right w:w="108" w:type="dxa"/>
          </w:tblCellMar>
        </w:tblPrEx>
        <w:trPr>
          <w:trHeight w:val="907" w:hRule="atLeast"/>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w:t>
            </w:r>
          </w:p>
        </w:tc>
        <w:tc>
          <w:tcPr>
            <w:tcW w:w="3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华为千兆多模光模块SFP-GE-SX-MM850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块</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20</w:t>
            </w:r>
          </w:p>
        </w:tc>
        <w:tc>
          <w:tcPr>
            <w:tcW w:w="3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用于千兆多模的网络或者设备堆叠</w:t>
            </w:r>
          </w:p>
        </w:tc>
      </w:tr>
      <w:tr>
        <w:tblPrEx>
          <w:tblCellMar>
            <w:top w:w="0" w:type="dxa"/>
            <w:left w:w="108" w:type="dxa"/>
            <w:bottom w:w="0" w:type="dxa"/>
            <w:right w:w="108" w:type="dxa"/>
          </w:tblCellMar>
        </w:tblPrEx>
        <w:trPr>
          <w:trHeight w:val="907" w:hRule="atLeast"/>
        </w:trPr>
        <w:tc>
          <w:tcPr>
            <w:tcW w:w="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11</w:t>
            </w:r>
          </w:p>
        </w:tc>
        <w:tc>
          <w:tcPr>
            <w:tcW w:w="3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华为千兆单模光模块SFP-GE-LX-SM1310</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块</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140</w:t>
            </w:r>
          </w:p>
        </w:tc>
        <w:tc>
          <w:tcPr>
            <w:tcW w:w="3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与接入交换机配套70*2</w:t>
            </w:r>
          </w:p>
        </w:tc>
      </w:tr>
      <w:tr>
        <w:tblPrEx>
          <w:tblCellMar>
            <w:top w:w="0" w:type="dxa"/>
            <w:left w:w="108" w:type="dxa"/>
            <w:bottom w:w="0" w:type="dxa"/>
            <w:right w:w="108" w:type="dxa"/>
          </w:tblCellMar>
        </w:tblPrEx>
        <w:trPr>
          <w:trHeight w:val="907" w:hRule="atLeast"/>
        </w:trPr>
        <w:tc>
          <w:tcPr>
            <w:tcW w:w="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12</w:t>
            </w:r>
          </w:p>
        </w:tc>
        <w:tc>
          <w:tcPr>
            <w:tcW w:w="3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华为万多模光模块10G-850nm-0.3km-MM-SFP+</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块</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20</w:t>
            </w:r>
          </w:p>
        </w:tc>
        <w:tc>
          <w:tcPr>
            <w:tcW w:w="3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用于万兆多模的主干或者设备堆叠</w:t>
            </w:r>
          </w:p>
        </w:tc>
      </w:tr>
      <w:tr>
        <w:tblPrEx>
          <w:tblCellMar>
            <w:top w:w="0" w:type="dxa"/>
            <w:left w:w="108" w:type="dxa"/>
            <w:bottom w:w="0" w:type="dxa"/>
            <w:right w:w="108" w:type="dxa"/>
          </w:tblCellMar>
        </w:tblPrEx>
        <w:trPr>
          <w:trHeight w:val="907" w:hRule="atLeast"/>
        </w:trPr>
        <w:tc>
          <w:tcPr>
            <w:tcW w:w="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13</w:t>
            </w:r>
          </w:p>
        </w:tc>
        <w:tc>
          <w:tcPr>
            <w:tcW w:w="3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华为万兆单模光模块10G-1310nm-10km-SM-SFP+</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块</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50</w:t>
            </w:r>
          </w:p>
        </w:tc>
        <w:tc>
          <w:tcPr>
            <w:tcW w:w="3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与万兆板配套24*2+2</w:t>
            </w:r>
          </w:p>
        </w:tc>
      </w:tr>
      <w:tr>
        <w:tblPrEx>
          <w:tblCellMar>
            <w:top w:w="0" w:type="dxa"/>
            <w:left w:w="108" w:type="dxa"/>
            <w:bottom w:w="0" w:type="dxa"/>
            <w:right w:w="108" w:type="dxa"/>
          </w:tblCellMar>
        </w:tblPrEx>
        <w:trPr>
          <w:trHeight w:val="907" w:hRule="atLeast"/>
        </w:trPr>
        <w:tc>
          <w:tcPr>
            <w:tcW w:w="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14</w:t>
            </w:r>
          </w:p>
        </w:tc>
        <w:tc>
          <w:tcPr>
            <w:tcW w:w="3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CAT6超六类网线无氧铜24AWG非屏蔽镀金水晶头网线-红色-2米</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条</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100</w:t>
            </w:r>
          </w:p>
        </w:tc>
        <w:tc>
          <w:tcPr>
            <w:tcW w:w="3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替换旧的跳线</w:t>
            </w:r>
          </w:p>
        </w:tc>
      </w:tr>
      <w:tr>
        <w:tblPrEx>
          <w:tblCellMar>
            <w:top w:w="0" w:type="dxa"/>
            <w:left w:w="108" w:type="dxa"/>
            <w:bottom w:w="0" w:type="dxa"/>
            <w:right w:w="108" w:type="dxa"/>
          </w:tblCellMar>
        </w:tblPrEx>
        <w:trPr>
          <w:trHeight w:val="907" w:hRule="atLeast"/>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15</w:t>
            </w:r>
          </w:p>
        </w:tc>
        <w:tc>
          <w:tcPr>
            <w:tcW w:w="3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CAT6超六类网线无氧铜24AWG非屏蔽镀金水晶头网线-红色-3米</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条</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100</w:t>
            </w:r>
          </w:p>
        </w:tc>
        <w:tc>
          <w:tcPr>
            <w:tcW w:w="3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替换旧的跳线</w:t>
            </w:r>
          </w:p>
        </w:tc>
      </w:tr>
      <w:tr>
        <w:tblPrEx>
          <w:tblCellMar>
            <w:top w:w="0" w:type="dxa"/>
            <w:left w:w="108" w:type="dxa"/>
            <w:bottom w:w="0" w:type="dxa"/>
            <w:right w:w="108" w:type="dxa"/>
          </w:tblCellMar>
        </w:tblPrEx>
        <w:trPr>
          <w:trHeight w:val="907" w:hRule="atLeast"/>
        </w:trPr>
        <w:tc>
          <w:tcPr>
            <w:tcW w:w="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16</w:t>
            </w:r>
          </w:p>
        </w:tc>
        <w:tc>
          <w:tcPr>
            <w:tcW w:w="3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CAT6超六类网线无氧铜24AWG非屏蔽镀金水晶头网线-灰色-1米</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条</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1000</w:t>
            </w:r>
          </w:p>
        </w:tc>
        <w:tc>
          <w:tcPr>
            <w:tcW w:w="3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替换旧的跳线</w:t>
            </w:r>
          </w:p>
        </w:tc>
      </w:tr>
      <w:tr>
        <w:tblPrEx>
          <w:tblCellMar>
            <w:top w:w="0" w:type="dxa"/>
            <w:left w:w="108" w:type="dxa"/>
            <w:bottom w:w="0" w:type="dxa"/>
            <w:right w:w="108" w:type="dxa"/>
          </w:tblCellMar>
        </w:tblPrEx>
        <w:trPr>
          <w:trHeight w:val="907" w:hRule="atLeast"/>
        </w:trPr>
        <w:tc>
          <w:tcPr>
            <w:tcW w:w="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17</w:t>
            </w:r>
          </w:p>
        </w:tc>
        <w:tc>
          <w:tcPr>
            <w:tcW w:w="3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CAT6超六类网线无氧铜24AWG非屏蔽镀金水晶头网线-灰色-2米</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条</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100</w:t>
            </w:r>
          </w:p>
        </w:tc>
        <w:tc>
          <w:tcPr>
            <w:tcW w:w="3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替换旧的跳线</w:t>
            </w:r>
          </w:p>
        </w:tc>
      </w:tr>
      <w:tr>
        <w:tblPrEx>
          <w:tblCellMar>
            <w:top w:w="0" w:type="dxa"/>
            <w:left w:w="108" w:type="dxa"/>
            <w:bottom w:w="0" w:type="dxa"/>
            <w:right w:w="108" w:type="dxa"/>
          </w:tblCellMar>
        </w:tblPrEx>
        <w:trPr>
          <w:trHeight w:val="907" w:hRule="atLeast"/>
        </w:trPr>
        <w:tc>
          <w:tcPr>
            <w:tcW w:w="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18</w:t>
            </w:r>
          </w:p>
        </w:tc>
        <w:tc>
          <w:tcPr>
            <w:tcW w:w="3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华为汇聚交换机S5735S-L32ST4X-A</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p>
        </w:tc>
        <w:tc>
          <w:tcPr>
            <w:tcW w:w="3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图北1，实训1，报告厅1</w:t>
            </w:r>
          </w:p>
        </w:tc>
      </w:tr>
      <w:tr>
        <w:tblPrEx>
          <w:tblCellMar>
            <w:top w:w="0" w:type="dxa"/>
            <w:left w:w="108" w:type="dxa"/>
            <w:bottom w:w="0" w:type="dxa"/>
            <w:right w:w="108" w:type="dxa"/>
          </w:tblCellMar>
        </w:tblPrEx>
        <w:trPr>
          <w:trHeight w:val="907" w:hRule="atLeast"/>
        </w:trPr>
        <w:tc>
          <w:tcPr>
            <w:tcW w:w="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19</w:t>
            </w:r>
          </w:p>
        </w:tc>
        <w:tc>
          <w:tcPr>
            <w:tcW w:w="3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华为24电4光千兆交换机S5735S-L24T4S-A</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70</w:t>
            </w:r>
          </w:p>
        </w:tc>
        <w:tc>
          <w:tcPr>
            <w:tcW w:w="3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接入交换机，总68台+2台备用</w:t>
            </w:r>
          </w:p>
        </w:tc>
      </w:tr>
      <w:tr>
        <w:tblPrEx>
          <w:tblCellMar>
            <w:top w:w="0" w:type="dxa"/>
            <w:left w:w="108" w:type="dxa"/>
            <w:bottom w:w="0" w:type="dxa"/>
            <w:right w:w="108" w:type="dxa"/>
          </w:tblCellMar>
        </w:tblPrEx>
        <w:trPr>
          <w:trHeight w:val="907" w:hRule="atLeast"/>
        </w:trPr>
        <w:tc>
          <w:tcPr>
            <w:tcW w:w="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20</w:t>
            </w:r>
          </w:p>
        </w:tc>
        <w:tc>
          <w:tcPr>
            <w:tcW w:w="3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TP-LINK TL-SG1008M 8口千兆交换机</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100</w:t>
            </w:r>
          </w:p>
        </w:tc>
        <w:tc>
          <w:tcPr>
            <w:tcW w:w="3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提供给超过4人的办公室接入使用</w:t>
            </w:r>
          </w:p>
        </w:tc>
      </w:tr>
      <w:tr>
        <w:tblPrEx>
          <w:tblCellMar>
            <w:top w:w="0" w:type="dxa"/>
            <w:left w:w="108" w:type="dxa"/>
            <w:bottom w:w="0" w:type="dxa"/>
            <w:right w:w="108" w:type="dxa"/>
          </w:tblCellMar>
        </w:tblPrEx>
        <w:trPr>
          <w:trHeight w:val="907" w:hRule="atLeast"/>
        </w:trPr>
        <w:tc>
          <w:tcPr>
            <w:tcW w:w="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21</w:t>
            </w:r>
          </w:p>
        </w:tc>
        <w:tc>
          <w:tcPr>
            <w:tcW w:w="3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 xml:space="preserve">华为全万兆交换机 </w:t>
            </w:r>
            <w:r>
              <w:rPr>
                <w:rStyle w:val="36"/>
                <w:rFonts w:hint="eastAsia" w:ascii="宋体" w:hAnsi="宋体" w:eastAsia="宋体" w:cs="宋体"/>
                <w:color w:val="000000" w:themeColor="text1"/>
                <w:sz w:val="24"/>
                <w:szCs w:val="24"/>
                <w:lang w:bidi="ar"/>
                <w14:textFill>
                  <w14:solidFill>
                    <w14:schemeClr w14:val="tx1"/>
                  </w14:solidFill>
                </w14:textFill>
              </w:rPr>
              <w:t>S6720S-32X-LI-32S-AC</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台</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c>
          <w:tcPr>
            <w:tcW w:w="3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用于万兆扩展</w:t>
            </w:r>
          </w:p>
        </w:tc>
      </w:tr>
      <w:tr>
        <w:tblPrEx>
          <w:tblCellMar>
            <w:top w:w="0" w:type="dxa"/>
            <w:left w:w="108" w:type="dxa"/>
            <w:bottom w:w="0" w:type="dxa"/>
            <w:right w:w="108" w:type="dxa"/>
          </w:tblCellMar>
        </w:tblPrEx>
        <w:trPr>
          <w:trHeight w:val="907" w:hRule="atLeast"/>
        </w:trPr>
        <w:tc>
          <w:tcPr>
            <w:tcW w:w="5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22</w:t>
            </w:r>
          </w:p>
        </w:tc>
        <w:tc>
          <w:tcPr>
            <w:tcW w:w="3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LE0DX12XSA00 华为 S9306 12端口万兆光口板卡</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块</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w:t>
            </w:r>
          </w:p>
        </w:tc>
        <w:tc>
          <w:tcPr>
            <w:tcW w:w="31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S9306核心交换机万兆接口扩容，已经不够用了</w:t>
            </w:r>
          </w:p>
        </w:tc>
      </w:tr>
    </w:tbl>
    <w:p>
      <w:pPr>
        <w:spacing w:line="460" w:lineRule="exact"/>
        <w:rPr>
          <w:rFonts w:hAnsi="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r>
        <w:rPr>
          <w:rFonts w:hint="eastAsia" w:hAnsi="宋体"/>
          <w:b/>
          <w:color w:val="000000" w:themeColor="text1"/>
          <w:sz w:val="24"/>
          <w14:textFill>
            <w14:solidFill>
              <w14:schemeClr w14:val="tx1"/>
            </w14:solidFill>
          </w14:textFill>
        </w:rPr>
        <w:t>（二）交货时间、交货方式及安装地点</w:t>
      </w:r>
    </w:p>
    <w:p>
      <w:pPr>
        <w:spacing w:line="46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1、交货时间：2021年9月5日前完成安装调试，如工期延误的，按1000元/天在服务款中扣除，且由中标人承担全部损失。</w:t>
      </w:r>
    </w:p>
    <w:p>
      <w:pPr>
        <w:spacing w:line="46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2、交货方式：现场交货，投标人负责送至交货地。</w:t>
      </w:r>
    </w:p>
    <w:p>
      <w:pPr>
        <w:spacing w:line="46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3、安装地点：浙江广厦建设职业技术大学内指定地点。</w:t>
      </w:r>
    </w:p>
    <w:p>
      <w:pPr>
        <w:spacing w:line="460" w:lineRule="exac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（三）质保期（免费维修期）</w:t>
      </w:r>
    </w:p>
    <w:p>
      <w:pPr>
        <w:spacing w:line="46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1、质保三年；原厂专业技术支持服务；</w:t>
      </w:r>
    </w:p>
    <w:p>
      <w:pPr>
        <w:spacing w:line="46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2、质保期内提供免费上门服务。</w:t>
      </w:r>
    </w:p>
    <w:p>
      <w:pPr>
        <w:spacing w:line="46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3、质保期从安装调试完毕，最终验收合格之日开始计算。除非采购人另有要求，保修期内的服务均为免费上门服务。</w:t>
      </w:r>
    </w:p>
    <w:p>
      <w:pPr>
        <w:spacing w:line="460" w:lineRule="exact"/>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4、质保期内，与维修相关的所有费用由中标方负责。</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（四）技术培训</w:t>
      </w:r>
    </w:p>
    <w:p>
      <w:pPr>
        <w:spacing w:line="46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1、供方须对需方的操作人员、技术人员进行免费培训。</w:t>
      </w:r>
    </w:p>
    <w:p>
      <w:pPr>
        <w:spacing w:line="46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2、技术培训费用应包含在供货总价中。</w:t>
      </w:r>
    </w:p>
    <w:p>
      <w:pPr>
        <w:spacing w:line="46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3、供方负责对需方进行技术培训，包括对需方进行详尽的工作原理、操作使用、一般维护、常见故障排除等一系列的专业培训,并提供系统操作、维修手册及各类设备的说明书。</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（五）验收标准</w:t>
      </w:r>
    </w:p>
    <w:p>
      <w:pPr>
        <w:spacing w:line="46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根据中华人民共和国现行技术标准，按招标文件以及合同规定的验收评定标准等规范由用户组织验收。</w:t>
      </w:r>
    </w:p>
    <w:p>
      <w:pPr>
        <w:spacing w:line="46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验收中发现货物达不到验收标准或合同规定的性能指标，中标方必须免费更换，并且赔偿由此给用户造成的损失，直到验收合格为止。</w:t>
      </w:r>
    </w:p>
    <w:p>
      <w:pPr>
        <w:spacing w:line="46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★（六）付款方式</w:t>
      </w:r>
    </w:p>
    <w:p>
      <w:pPr>
        <w:spacing w:line="46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货款由采购单位自行支付。全部货物安装完毕并验收合格后于2021年9月底付至合同总额的95%；留5%作为质量保证金，在质保期履行满1年后10日内付清。</w:t>
      </w:r>
    </w:p>
    <w:p>
      <w:pPr>
        <w:spacing w:line="46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（七）项目投标报价要求</w:t>
      </w:r>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投标报价是履行合同的最终价格，包括产品购置费、运输费、</w:t>
      </w:r>
      <w:r>
        <w:rPr>
          <w:rFonts w:hint="eastAsia" w:ascii="宋体" w:hAnsi="宋体" w:cs="宋体"/>
          <w:color w:val="000000" w:themeColor="text1"/>
          <w:sz w:val="24"/>
          <w14:textFill>
            <w14:solidFill>
              <w14:schemeClr w14:val="tx1"/>
            </w14:solidFill>
          </w14:textFill>
        </w:rPr>
        <w:t>备品备件、</w:t>
      </w:r>
      <w:r>
        <w:rPr>
          <w:rFonts w:ascii="宋体" w:hAnsi="宋体" w:cs="宋体"/>
          <w:color w:val="000000" w:themeColor="text1"/>
          <w:sz w:val="24"/>
          <w14:textFill>
            <w14:solidFill>
              <w14:schemeClr w14:val="tx1"/>
            </w14:solidFill>
          </w14:textFill>
        </w:rPr>
        <w:t>培训费、安装调试费、人工、包装、运费、运输保险、安全措施、装卸、二次搬运、售后服务、技术支持、税金、现场验收之前所有材料损耗、因质量原因引起的维修、更换等本项目相关的一切费用。投标人所投报的投标报价为投标人所能承受的整个项目的一次性最终最低报价，如有漏项，视同已包含在项目报价中，投标报价不作调整。</w:t>
      </w:r>
    </w:p>
    <w:p>
      <w:pPr>
        <w:spacing w:line="46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2、按国家规定由中标人缴纳的各种税收已包含在投标总价内，由中标人向税务机关缴纳。</w:t>
      </w:r>
    </w:p>
    <w:p>
      <w:pPr>
        <w:pStyle w:val="31"/>
        <w:snapToGrid w:val="0"/>
        <w:spacing w:line="360" w:lineRule="auto"/>
        <w:jc w:val="center"/>
        <w:outlineLvl w:val="0"/>
        <w:rPr>
          <w:rFonts w:ascii="黑体" w:hAnsi="黑体" w:eastAsia="黑体"/>
          <w:color w:val="000000" w:themeColor="text1"/>
          <w14:textFill>
            <w14:solidFill>
              <w14:schemeClr w14:val="tx1"/>
            </w14:solidFill>
          </w14:textFill>
        </w:rPr>
      </w:pPr>
    </w:p>
    <w:p>
      <w:pPr>
        <w:pStyle w:val="31"/>
        <w:snapToGrid w:val="0"/>
        <w:spacing w:line="360" w:lineRule="auto"/>
        <w:jc w:val="center"/>
        <w:outlineLvl w:val="0"/>
        <w:rPr>
          <w:rFonts w:ascii="黑体" w:hAnsi="黑体" w:eastAsia="黑体"/>
          <w:color w:val="000000" w:themeColor="text1"/>
          <w14:textFill>
            <w14:solidFill>
              <w14:schemeClr w14:val="tx1"/>
            </w14:solidFill>
          </w14:textFill>
        </w:rPr>
      </w:pPr>
    </w:p>
    <w:p>
      <w:pPr>
        <w:pStyle w:val="31"/>
        <w:snapToGrid w:val="0"/>
        <w:spacing w:line="360" w:lineRule="auto"/>
        <w:jc w:val="center"/>
        <w:outlineLvl w:val="0"/>
        <w:rPr>
          <w:rFonts w:ascii="黑体" w:hAnsi="黑体" w:eastAsia="黑体"/>
          <w:color w:val="000000" w:themeColor="text1"/>
          <w14:textFill>
            <w14:solidFill>
              <w14:schemeClr w14:val="tx1"/>
            </w14:solidFill>
          </w14:textFill>
        </w:rPr>
      </w:pPr>
    </w:p>
    <w:p>
      <w:pPr>
        <w:pStyle w:val="31"/>
        <w:snapToGrid w:val="0"/>
        <w:spacing w:line="360" w:lineRule="auto"/>
        <w:jc w:val="center"/>
        <w:outlineLvl w:val="0"/>
        <w:rPr>
          <w:rFonts w:ascii="黑体" w:hAnsi="黑体" w:eastAsia="黑体"/>
          <w:color w:val="000000" w:themeColor="text1"/>
          <w:sz w:val="21"/>
          <w:szCs w:val="21"/>
          <w14:textFill>
            <w14:solidFill>
              <w14:schemeClr w14:val="tx1"/>
            </w14:solidFill>
          </w14:textFill>
        </w:rPr>
      </w:pPr>
    </w:p>
    <w:p>
      <w:pPr>
        <w:pStyle w:val="31"/>
        <w:pageBreakBefore/>
        <w:snapToGrid w:val="0"/>
        <w:spacing w:line="360" w:lineRule="auto"/>
        <w:jc w:val="center"/>
        <w:outlineLvl w:val="0"/>
        <w:rPr>
          <w:rFonts w:ascii="黑体" w:hAnsi="黑体" w:eastAsia="黑体"/>
          <w:color w:val="000000" w:themeColor="text1"/>
          <w:sz w:val="30"/>
          <w:szCs w:val="30"/>
          <w14:textFill>
            <w14:solidFill>
              <w14:schemeClr w14:val="tx1"/>
            </w14:solidFill>
          </w14:textFill>
        </w:rPr>
      </w:pPr>
      <w:bookmarkStart w:id="3" w:name="_Toc28550"/>
      <w:r>
        <w:rPr>
          <w:rFonts w:ascii="黑体" w:hAnsi="黑体" w:eastAsia="黑体"/>
          <w:color w:val="000000" w:themeColor="text1"/>
          <w:sz w:val="30"/>
          <w:szCs w:val="30"/>
          <w14:textFill>
            <w14:solidFill>
              <w14:schemeClr w14:val="tx1"/>
            </w14:solidFill>
          </w14:textFill>
        </w:rPr>
        <w:t>第三章  投标人须知</w:t>
      </w:r>
      <w:bookmarkEnd w:id="3"/>
    </w:p>
    <w:p>
      <w:pPr>
        <w:spacing w:line="360" w:lineRule="auto"/>
        <w:jc w:val="center"/>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前附表</w:t>
      </w:r>
    </w:p>
    <w:tbl>
      <w:tblPr>
        <w:tblStyle w:val="19"/>
        <w:tblW w:w="9542" w:type="dxa"/>
        <w:jc w:val="center"/>
        <w:tblLayout w:type="fixed"/>
        <w:tblCellMar>
          <w:top w:w="0" w:type="dxa"/>
          <w:left w:w="108" w:type="dxa"/>
          <w:bottom w:w="0" w:type="dxa"/>
          <w:right w:w="108" w:type="dxa"/>
        </w:tblCellMar>
      </w:tblPr>
      <w:tblGrid>
        <w:gridCol w:w="778"/>
        <w:gridCol w:w="8764"/>
      </w:tblGrid>
      <w:tr>
        <w:tblPrEx>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序号</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内容、要求</w:t>
            </w:r>
          </w:p>
        </w:tc>
      </w:tr>
      <w:tr>
        <w:tblPrEx>
          <w:tblCellMar>
            <w:top w:w="0" w:type="dxa"/>
            <w:left w:w="108" w:type="dxa"/>
            <w:bottom w:w="0" w:type="dxa"/>
            <w:right w:w="108" w:type="dxa"/>
          </w:tblCellMar>
        </w:tblPrEx>
        <w:trPr>
          <w:trHeight w:val="102"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浙江广厦建设职业技术大学16—17#公寓楼弱电及智能化（监控与门禁系统等）设备采购与安装工程、文体中心报告厅舞台演出显示屏建设项目、校园网络教学区改建工程采购项目</w:t>
            </w:r>
          </w:p>
        </w:tc>
      </w:tr>
      <w:tr>
        <w:tblPrEx>
          <w:tblCellMar>
            <w:top w:w="0" w:type="dxa"/>
            <w:left w:w="108" w:type="dxa"/>
            <w:bottom w:w="0" w:type="dxa"/>
            <w:right w:w="108" w:type="dxa"/>
          </w:tblCellMar>
        </w:tblPrEx>
        <w:trPr>
          <w:trHeight w:val="203"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投标报价及费用：1、本项目投标应以人民币报价；2、不论投标结果如何，投标人均应自行承担所有与投标有关的全部费用；</w:t>
            </w:r>
          </w:p>
          <w:p>
            <w:pPr>
              <w:spacing w:line="360" w:lineRule="auto"/>
              <w:ind w:left="840" w:hanging="84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投标费用：东阳市鑫盛工程咨询有限公司按照本招标文件总则第（五）条</w:t>
            </w:r>
          </w:p>
          <w:p>
            <w:pPr>
              <w:spacing w:line="360" w:lineRule="auto"/>
              <w:ind w:left="840" w:hanging="84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规定向中标人收取中标服务费。</w:t>
            </w:r>
          </w:p>
        </w:tc>
      </w:tr>
      <w:tr>
        <w:tblPrEx>
          <w:tblCellMar>
            <w:top w:w="0" w:type="dxa"/>
            <w:left w:w="108" w:type="dxa"/>
            <w:bottom w:w="0" w:type="dxa"/>
            <w:right w:w="108" w:type="dxa"/>
          </w:tblCellMar>
        </w:tblPrEx>
        <w:trPr>
          <w:trHeight w:val="102"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答疑与澄清：投标截止时间1日前，招标人在公告栏上以书面形式公布招标文件的澄清或修改，并通知所有的投标人。</w:t>
            </w:r>
          </w:p>
        </w:tc>
      </w:tr>
      <w:tr>
        <w:tblPrEx>
          <w:tblCellMar>
            <w:top w:w="0" w:type="dxa"/>
            <w:left w:w="108" w:type="dxa"/>
            <w:bottom w:w="0" w:type="dxa"/>
            <w:right w:w="108" w:type="dxa"/>
          </w:tblCellMar>
        </w:tblPrEx>
        <w:trPr>
          <w:trHeight w:val="102"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投标文件组成：投标文件正本</w:t>
            </w:r>
            <w:r>
              <w:rPr>
                <w:rFonts w:ascii="宋体" w:hAnsi="宋体" w:cs="宋体"/>
                <w:color w:val="000000" w:themeColor="text1"/>
                <w:sz w:val="24"/>
                <w:u w:val="single"/>
                <w14:textFill>
                  <w14:solidFill>
                    <w14:schemeClr w14:val="tx1"/>
                  </w14:solidFill>
                </w14:textFill>
              </w:rPr>
              <w:t xml:space="preserve"> </w:t>
            </w:r>
            <w:r>
              <w:rPr>
                <w:rFonts w:ascii="宋体" w:hAnsi="宋体" w:cs="Arial"/>
                <w:color w:val="000000" w:themeColor="text1"/>
                <w:sz w:val="24"/>
                <w:u w:val="single"/>
                <w14:textFill>
                  <w14:solidFill>
                    <w14:schemeClr w14:val="tx1"/>
                  </w14:solidFill>
                </w14:textFill>
              </w:rPr>
              <w:t>1</w:t>
            </w:r>
            <w:r>
              <w:rPr>
                <w:rFonts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份；副本各</w:t>
            </w:r>
            <w:r>
              <w:rPr>
                <w:rFonts w:ascii="宋体" w:hAnsi="宋体" w:cs="宋体"/>
                <w:color w:val="000000" w:themeColor="text1"/>
                <w:sz w:val="24"/>
                <w:u w:val="single"/>
                <w14:textFill>
                  <w14:solidFill>
                    <w14:schemeClr w14:val="tx1"/>
                  </w14:solidFill>
                </w14:textFill>
              </w:rPr>
              <w:t xml:space="preserve"> </w:t>
            </w:r>
            <w:r>
              <w:rPr>
                <w:rFonts w:ascii="宋体" w:hAnsi="宋体" w:cs="Arial"/>
                <w:color w:val="000000" w:themeColor="text1"/>
                <w:sz w:val="24"/>
                <w:u w:val="single"/>
                <w14:textFill>
                  <w14:solidFill>
                    <w14:schemeClr w14:val="tx1"/>
                  </w14:solidFill>
                </w14:textFill>
              </w:rPr>
              <w:t>4</w:t>
            </w:r>
            <w:r>
              <w:rPr>
                <w:rFonts w:ascii="宋体" w:hAnsi="宋体" w:cs="宋体"/>
                <w:color w:val="000000" w:themeColor="text1"/>
                <w:sz w:val="24"/>
                <w14:textFill>
                  <w14:solidFill>
                    <w14:schemeClr w14:val="tx1"/>
                  </w14:solidFill>
                </w14:textFill>
              </w:rPr>
              <w:t>份</w:t>
            </w:r>
          </w:p>
        </w:tc>
      </w:tr>
      <w:tr>
        <w:tblPrEx>
          <w:tblCellMar>
            <w:top w:w="0" w:type="dxa"/>
            <w:left w:w="108" w:type="dxa"/>
            <w:bottom w:w="0" w:type="dxa"/>
            <w:right w:w="108" w:type="dxa"/>
          </w:tblCellMar>
        </w:tblPrEx>
        <w:trPr>
          <w:trHeight w:val="555"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投标截止时间：</w:t>
            </w:r>
            <w:r>
              <w:rPr>
                <w:rFonts w:hint="eastAsia" w:ascii="宋体" w:hAnsi="宋体" w:cs="宋体"/>
                <w:color w:val="000000" w:themeColor="text1"/>
                <w:sz w:val="24"/>
                <w14:textFill>
                  <w14:solidFill>
                    <w14:schemeClr w14:val="tx1"/>
                  </w14:solidFill>
                </w14:textFill>
              </w:rPr>
              <w:t>2021年8月20日9时00分</w:t>
            </w:r>
            <w:r>
              <w:rPr>
                <w:rFonts w:ascii="宋体" w:hAnsi="宋体" w:cs="宋体"/>
                <w:color w:val="000000" w:themeColor="text1"/>
                <w:sz w:val="24"/>
                <w14:textFill>
                  <w14:solidFill>
                    <w14:schemeClr w14:val="tx1"/>
                  </w14:solidFill>
                </w14:textFill>
              </w:rPr>
              <w:t>前</w:t>
            </w:r>
          </w:p>
          <w:p>
            <w:pPr>
              <w:spacing w:line="360" w:lineRule="auto"/>
              <w:ind w:firstLine="480"/>
              <w:textAlignment w:val="top"/>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本项目采用不见面开标的形式开标，各投标人自行下载钉钉，在开标截止时间前1小时内采购人将邀请各投标人进入本项目钉钉群签到，并开启群视频直播，对开标现场情况进行全程直播。</w:t>
            </w:r>
          </w:p>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各投标人应先将投标文件按照招标文件规定的密封要求进行密封，然后快递邮寄至东阳市鑫盛工程咨询有限公司（地址：东阳市西街社区杜台门里13号；邮编：322100；联系电话：0579-86683133；联系人：</w:t>
            </w:r>
            <w:r>
              <w:rPr>
                <w:rFonts w:hint="eastAsia" w:ascii="宋体" w:hAnsi="宋体" w:cs="宋体"/>
                <w:color w:val="000000" w:themeColor="text1"/>
                <w:sz w:val="24"/>
                <w14:textFill>
                  <w14:solidFill>
                    <w14:schemeClr w14:val="tx1"/>
                  </w14:solidFill>
                </w14:textFill>
              </w:rPr>
              <w:t>章艳</w:t>
            </w:r>
            <w:r>
              <w:rPr>
                <w:rFonts w:ascii="宋体" w:hAnsi="宋体" w:cs="宋体"/>
                <w:color w:val="000000" w:themeColor="text1"/>
                <w:sz w:val="24"/>
                <w14:textFill>
                  <w14:solidFill>
                    <w14:schemeClr w14:val="tx1"/>
                  </w14:solidFill>
                </w14:textFill>
              </w:rPr>
              <w:t>），快递邮件应于2021</w:t>
            </w:r>
            <w:r>
              <w:rPr>
                <w:rFonts w:hint="eastAsia" w:ascii="宋体" w:hAnsi="宋体" w:cs="宋体"/>
                <w:color w:val="000000" w:themeColor="text1"/>
                <w:sz w:val="24"/>
                <w14:textFill>
                  <w14:solidFill>
                    <w14:schemeClr w14:val="tx1"/>
                  </w14:solidFill>
                </w14:textFill>
              </w:rPr>
              <w:t>年8</w:t>
            </w:r>
            <w:r>
              <w:rPr>
                <w:rFonts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14:textFill>
                  <w14:solidFill>
                    <w14:schemeClr w14:val="tx1"/>
                  </w14:solidFill>
                </w14:textFill>
              </w:rPr>
              <w:t>19</w:t>
            </w:r>
            <w:r>
              <w:rPr>
                <w:rFonts w:ascii="宋体" w:hAnsi="宋体" w:cs="宋体"/>
                <w:color w:val="000000" w:themeColor="text1"/>
                <w:sz w:val="24"/>
                <w14:textFill>
                  <w14:solidFill>
                    <w14:schemeClr w14:val="tx1"/>
                  </w14:solidFill>
                </w14:textFill>
              </w:rPr>
              <w:t>日16时00分前送达东阳市鑫盛工程咨询有限公司，规定时间内收到的投标文件视为在投标截止时间前送达，逾期未送达的视为投标人放弃投标。东阳市鑫盛工程咨询有限公司将快递收到的投标文件原封（包括快递包装）不动的送往浙江广厦建设职业技术大学综合楼603开标室。</w:t>
            </w:r>
          </w:p>
        </w:tc>
      </w:tr>
      <w:tr>
        <w:tblPrEx>
          <w:tblCellMar>
            <w:top w:w="0" w:type="dxa"/>
            <w:left w:w="108" w:type="dxa"/>
            <w:bottom w:w="0" w:type="dxa"/>
            <w:right w:w="108" w:type="dxa"/>
          </w:tblCellMar>
        </w:tblPrEx>
        <w:trPr>
          <w:trHeight w:val="153"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b/>
                <w:bCs/>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开标时间：</w:t>
            </w:r>
            <w:r>
              <w:rPr>
                <w:rFonts w:hint="eastAsia" w:ascii="宋体" w:hAnsi="宋体" w:cs="宋体"/>
                <w:color w:val="000000" w:themeColor="text1"/>
                <w:sz w:val="24"/>
                <w14:textFill>
                  <w14:solidFill>
                    <w14:schemeClr w14:val="tx1"/>
                  </w14:solidFill>
                </w14:textFill>
              </w:rPr>
              <w:t>2021年8月20日9时00分</w:t>
            </w:r>
          </w:p>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投标人无须到开标现场开标，但应在</w:t>
            </w:r>
            <w:r>
              <w:rPr>
                <w:rFonts w:ascii="宋体" w:hAnsi="宋体" w:cs="宋体"/>
                <w:b/>
                <w:bCs/>
                <w:color w:val="000000" w:themeColor="text1"/>
                <w:sz w:val="24"/>
                <w14:textFill>
                  <w14:solidFill>
                    <w14:schemeClr w14:val="tx1"/>
                  </w14:solidFill>
                </w14:textFill>
              </w:rPr>
              <w:t>授权委托书中注明往来信件的电子邮箱，</w:t>
            </w:r>
            <w:r>
              <w:rPr>
                <w:rFonts w:ascii="宋体" w:hAnsi="宋体" w:cs="宋体"/>
                <w:color w:val="000000" w:themeColor="text1"/>
                <w:sz w:val="24"/>
                <w14:textFill>
                  <w14:solidFill>
                    <w14:schemeClr w14:val="tx1"/>
                  </w14:solidFill>
                </w14:textFill>
              </w:rPr>
              <w:t>随时关注电子邮箱动态，若在开评标过程中评审小组需要求投标人澄清、说明或者补正的，均通过授权委托书中指定的电子邮箱进行澄清、说明或者补正，投标人对电子邮箱中作出澄清、说明或者补正的相关内容承担全部责任。</w:t>
            </w:r>
          </w:p>
        </w:tc>
      </w:tr>
      <w:tr>
        <w:tblPrEx>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7</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评标办法：最低价评标法</w:t>
            </w:r>
          </w:p>
        </w:tc>
      </w:tr>
      <w:tr>
        <w:tblPrEx>
          <w:tblCellMar>
            <w:top w:w="0" w:type="dxa"/>
            <w:left w:w="108" w:type="dxa"/>
            <w:bottom w:w="0" w:type="dxa"/>
            <w:right w:w="108" w:type="dxa"/>
          </w:tblCellMar>
        </w:tblPrEx>
        <w:trPr>
          <w:trHeight w:val="102"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8</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中标结果公告：自中标人确定之日起2个工作日内，招标人在公告栏上以书面形式公布中标结果。</w:t>
            </w:r>
          </w:p>
        </w:tc>
      </w:tr>
      <w:tr>
        <w:tblPrEx>
          <w:tblCellMar>
            <w:top w:w="0" w:type="dxa"/>
            <w:left w:w="108" w:type="dxa"/>
            <w:bottom w:w="0" w:type="dxa"/>
            <w:right w:w="108" w:type="dxa"/>
          </w:tblCellMar>
        </w:tblPrEx>
        <w:trPr>
          <w:trHeight w:val="102"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9</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《中标通知书》的领取时间：中标单位应在中标结果公告结束日起，在3个工作日内领取，否则按放弃中标资格处理。</w:t>
            </w:r>
          </w:p>
        </w:tc>
      </w:tr>
      <w:tr>
        <w:tblPrEx>
          <w:tblCellMar>
            <w:top w:w="0" w:type="dxa"/>
            <w:left w:w="108" w:type="dxa"/>
            <w:bottom w:w="0" w:type="dxa"/>
            <w:right w:w="108" w:type="dxa"/>
          </w:tblCellMar>
        </w:tblPrEx>
        <w:trPr>
          <w:trHeight w:val="354"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10</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履约保证金：</w:t>
            </w:r>
          </w:p>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履约保证金为合同价款的</w:t>
            </w:r>
            <w:r>
              <w:rPr>
                <w:rFonts w:hint="eastAsia" w:ascii="宋体" w:hAnsi="宋体" w:cs="宋体"/>
                <w:color w:val="000000" w:themeColor="text1"/>
                <w:sz w:val="24"/>
                <w14:textFill>
                  <w14:solidFill>
                    <w14:schemeClr w14:val="tx1"/>
                  </w14:solidFill>
                </w14:textFill>
              </w:rPr>
              <w:t>5</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转入</w:t>
            </w:r>
            <w:r>
              <w:rPr>
                <w:rFonts w:ascii="宋体" w:hAnsi="宋体" w:cs="宋体"/>
                <w:color w:val="000000" w:themeColor="text1"/>
                <w:sz w:val="24"/>
                <w14:textFill>
                  <w14:solidFill>
                    <w14:schemeClr w14:val="tx1"/>
                  </w14:solidFill>
                </w14:textFill>
              </w:rPr>
              <w:t>浙江广厦建设职业技术大学</w:t>
            </w:r>
            <w:r>
              <w:rPr>
                <w:rFonts w:hint="eastAsia" w:ascii="宋体" w:hAnsi="宋体" w:cs="宋体"/>
                <w:color w:val="000000" w:themeColor="text1"/>
                <w:sz w:val="24"/>
                <w14:textFill>
                  <w14:solidFill>
                    <w14:schemeClr w14:val="tx1"/>
                  </w14:solidFill>
                </w14:textFill>
              </w:rPr>
              <w:t>指定银行账号。</w:t>
            </w:r>
            <w:r>
              <w:rPr>
                <w:rFonts w:ascii="宋体" w:hAnsi="宋体" w:cs="宋体"/>
                <w:color w:val="000000" w:themeColor="text1"/>
                <w:sz w:val="24"/>
                <w14:textFill>
                  <w14:solidFill>
                    <w14:schemeClr w14:val="tx1"/>
                  </w14:solidFill>
                </w14:textFill>
              </w:rPr>
              <w:t>在项目完成且验收合格（由采购人出具验收合格报告，要求原件）之日起15个工作日内退还。</w:t>
            </w:r>
          </w:p>
        </w:tc>
      </w:tr>
      <w:tr>
        <w:tblPrEx>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11</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签订合同时间：发出《中标通知书》之日起30天内。</w:t>
            </w:r>
          </w:p>
        </w:tc>
      </w:tr>
      <w:tr>
        <w:tblPrEx>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12</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中</w:t>
            </w:r>
            <w:r>
              <w:rPr>
                <w:rFonts w:ascii="宋体" w:hAnsi="宋体" w:cs="宋体"/>
                <w:color w:val="000000" w:themeColor="text1"/>
                <w:sz w:val="24"/>
                <w14:textFill>
                  <w14:solidFill>
                    <w14:schemeClr w14:val="tx1"/>
                  </w14:solidFill>
                </w14:textFill>
              </w:rPr>
              <w:t>标人与浙江广厦建设职业技术大学签订合同。</w:t>
            </w:r>
          </w:p>
        </w:tc>
      </w:tr>
      <w:tr>
        <w:tblPrEx>
          <w:tblCellMar>
            <w:top w:w="0" w:type="dxa"/>
            <w:left w:w="108" w:type="dxa"/>
            <w:bottom w:w="0" w:type="dxa"/>
            <w:right w:w="108" w:type="dxa"/>
          </w:tblCellMar>
        </w:tblPrEx>
        <w:trPr>
          <w:trHeight w:val="253"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13</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交货地点：东阳市内，采购人指定的地点。</w:t>
            </w:r>
          </w:p>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验收：根据中华人民共和国现行技术标准，按招标文件以及合同规定的验收评定标准等规范，由采购人组织相关人员进行验收，验收合格后，采购人出具验收报告。采购人出具一式二份验收报告（不含其它单位存档份数），一份由中标人保管，一份由东阳市鑫盛工程咨询有限公司（原件）存档。</w:t>
            </w:r>
          </w:p>
        </w:tc>
      </w:tr>
      <w:tr>
        <w:tblPrEx>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14</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投标文件有效期：</w:t>
            </w:r>
            <w:r>
              <w:rPr>
                <w:rFonts w:ascii="宋体" w:hAnsi="宋体" w:cs="Arial"/>
                <w:color w:val="000000" w:themeColor="text1"/>
                <w:sz w:val="24"/>
                <w:u w:val="single"/>
                <w14:textFill>
                  <w14:solidFill>
                    <w14:schemeClr w14:val="tx1"/>
                  </w14:solidFill>
                </w14:textFill>
              </w:rPr>
              <w:t>60</w:t>
            </w:r>
            <w:r>
              <w:rPr>
                <w:rFonts w:ascii="宋体" w:hAnsi="宋体" w:cs="Arial"/>
                <w:color w:val="000000" w:themeColor="text1"/>
                <w:sz w:val="24"/>
                <w14:textFill>
                  <w14:solidFill>
                    <w14:schemeClr w14:val="tx1"/>
                  </w14:solidFill>
                </w14:textFill>
              </w:rPr>
              <w:t>天</w:t>
            </w:r>
          </w:p>
        </w:tc>
      </w:tr>
      <w:tr>
        <w:tblPrEx>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15</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招标人对投标人的落选不作出任何解释。</w:t>
            </w:r>
          </w:p>
        </w:tc>
      </w:tr>
      <w:tr>
        <w:tblPrEx>
          <w:tblCellMar>
            <w:top w:w="0" w:type="dxa"/>
            <w:left w:w="108" w:type="dxa"/>
            <w:bottom w:w="0" w:type="dxa"/>
            <w:right w:w="108" w:type="dxa"/>
          </w:tblCellMar>
        </w:tblPrEx>
        <w:trPr>
          <w:trHeight w:val="138"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16</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招标人和招标代理机构的任何工作人员对投标人所作的任何口头解释、介绍、答复，仅供投标人参考，不作为招标依据，一切以网上公告及书面形式为准。</w:t>
            </w:r>
          </w:p>
        </w:tc>
      </w:tr>
      <w:tr>
        <w:tblPrEx>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17</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解释：本招标文件的解释权属于东阳市鑫盛工程咨询有限公司。</w:t>
            </w:r>
          </w:p>
        </w:tc>
      </w:tr>
    </w:tbl>
    <w:p>
      <w:pPr>
        <w:spacing w:line="276" w:lineRule="auto"/>
        <w:rPr>
          <w:rFonts w:cs="宋体"/>
          <w:b/>
          <w:color w:val="000000" w:themeColor="text1"/>
          <w14:textFill>
            <w14:solidFill>
              <w14:schemeClr w14:val="tx1"/>
            </w14:solidFill>
          </w14:textFill>
        </w:rPr>
      </w:pPr>
      <w:r>
        <w:rPr>
          <w:rFonts w:cs="宋体"/>
          <w:b/>
          <w:color w:val="000000" w:themeColor="text1"/>
          <w14:textFill>
            <w14:solidFill>
              <w14:schemeClr w14:val="tx1"/>
            </w14:solidFill>
          </w14:textFill>
        </w:rPr>
        <w:t>注：如本招标文件后面的条款与本表有矛盾的以本表的内容为准。</w:t>
      </w:r>
      <w:r>
        <w:rPr>
          <w:color w:val="000000" w:themeColor="text1"/>
          <w14:textFill>
            <w14:solidFill>
              <w14:schemeClr w14:val="tx1"/>
            </w14:solidFill>
          </w14:textFill>
        </w:rPr>
        <w:br w:type="page"/>
      </w:r>
    </w:p>
    <w:p>
      <w:pPr>
        <w:pStyle w:val="31"/>
        <w:snapToGrid w:val="0"/>
        <w:spacing w:line="360" w:lineRule="auto"/>
        <w:jc w:val="center"/>
        <w:rPr>
          <w:rFonts w:cs="宋体"/>
          <w:b/>
          <w:color w:val="000000" w:themeColor="text1"/>
          <w:sz w:val="28"/>
          <w:szCs w:val="28"/>
          <w14:textFill>
            <w14:solidFill>
              <w14:schemeClr w14:val="tx1"/>
            </w14:solidFill>
          </w14:textFill>
        </w:rPr>
      </w:pPr>
      <w:r>
        <w:rPr>
          <w:rFonts w:cs="宋体"/>
          <w:b/>
          <w:color w:val="000000" w:themeColor="text1"/>
          <w:sz w:val="28"/>
          <w:szCs w:val="28"/>
          <w14:textFill>
            <w14:solidFill>
              <w14:schemeClr w14:val="tx1"/>
            </w14:solidFill>
          </w14:textFill>
        </w:rPr>
        <w:t>一、总则</w:t>
      </w:r>
    </w:p>
    <w:p>
      <w:pPr>
        <w:snapToGrid w:val="0"/>
        <w:spacing w:line="360" w:lineRule="auto"/>
        <w:ind w:firstLine="472"/>
        <w:jc w:val="left"/>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（一） 适用范围</w:t>
      </w:r>
    </w:p>
    <w:p>
      <w:pPr>
        <w:snapToGrid w:val="0"/>
        <w:spacing w:line="360" w:lineRule="auto"/>
        <w:ind w:firstLine="480"/>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本招标文件适用于</w:t>
      </w:r>
      <w:r>
        <w:rPr>
          <w:rFonts w:hint="eastAsia" w:ascii="宋体" w:hAnsi="宋体" w:cs="宋体"/>
          <w:color w:val="000000" w:themeColor="text1"/>
          <w:sz w:val="24"/>
          <w14:textFill>
            <w14:solidFill>
              <w14:schemeClr w14:val="tx1"/>
            </w14:solidFill>
          </w14:textFill>
        </w:rPr>
        <w:t>浙江广厦建设职业技术大学16—17#公寓楼弱电及智能化（监控与门禁系统等）设备采购与安装工程、文体中心报告厅舞台演出显示屏建设项目、校园网络教学区改建工程采购项目</w:t>
      </w:r>
      <w:r>
        <w:rPr>
          <w:rFonts w:ascii="宋体" w:hAnsi="宋体" w:cs="宋体"/>
          <w:color w:val="000000" w:themeColor="text1"/>
          <w:sz w:val="24"/>
          <w14:textFill>
            <w14:solidFill>
              <w14:schemeClr w14:val="tx1"/>
            </w14:solidFill>
          </w14:textFill>
        </w:rPr>
        <w:t>的招标、投标、评标、定标、验收、合同履约、付款等行为（法律、法规另有规定的，从其规定）。</w:t>
      </w:r>
    </w:p>
    <w:p>
      <w:pPr>
        <w:snapToGrid w:val="0"/>
        <w:spacing w:before="156" w:line="360" w:lineRule="auto"/>
        <w:ind w:firstLine="354"/>
        <w:jc w:val="left"/>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（二）定义</w:t>
      </w:r>
    </w:p>
    <w:p>
      <w:pPr>
        <w:snapToGrid w:val="0"/>
        <w:spacing w:line="360" w:lineRule="auto"/>
        <w:ind w:firstLine="480"/>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1.招标采购单位系指组织本次招标的东阳市鑫盛工程咨询有限公司（“招标方”）和浙江广厦建设职业技术大学（“采购人”）。</w:t>
      </w:r>
    </w:p>
    <w:p>
      <w:pPr>
        <w:snapToGrid w:val="0"/>
        <w:spacing w:line="360" w:lineRule="auto"/>
        <w:ind w:firstLine="480"/>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2.“投标人”系指向招标方提交投标文件的单位或个人。</w:t>
      </w:r>
    </w:p>
    <w:p>
      <w:pPr>
        <w:snapToGrid w:val="0"/>
        <w:spacing w:line="360" w:lineRule="auto"/>
        <w:ind w:firstLine="480"/>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3.“产品”系指供方按招标文件规定，须向采购人提供的一切货物、保险、税金、备品备件、工具、手册及其它有关技术资料和材料。</w:t>
      </w:r>
    </w:p>
    <w:p>
      <w:pPr>
        <w:snapToGrid w:val="0"/>
        <w:spacing w:line="360" w:lineRule="auto"/>
        <w:ind w:firstLine="480"/>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4.“服务”系指招标文件规定投标人须承担的安装、调试、技术协助、校准、培训、技术指导以及其他类似的义务。</w:t>
      </w:r>
    </w:p>
    <w:p>
      <w:pPr>
        <w:snapToGrid w:val="0"/>
        <w:spacing w:line="360" w:lineRule="auto"/>
        <w:ind w:firstLine="480"/>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5.“项目”系指投标人按招标文件规定向采购人提供的产品和服务。</w:t>
      </w:r>
    </w:p>
    <w:p>
      <w:pPr>
        <w:snapToGrid w:val="0"/>
        <w:spacing w:line="360" w:lineRule="auto"/>
        <w:ind w:firstLine="480"/>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6.“书面形式”包括信函、传真、电报等。</w:t>
      </w:r>
    </w:p>
    <w:p>
      <w:pPr>
        <w:snapToGrid w:val="0"/>
        <w:spacing w:line="360" w:lineRule="auto"/>
        <w:ind w:firstLine="482"/>
        <w:jc w:val="left"/>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7.“</w:t>
      </w:r>
      <w:r>
        <w:rPr>
          <w:rFonts w:cs="宋体"/>
          <w:b/>
          <w:bCs/>
          <w:color w:val="000000" w:themeColor="text1"/>
          <w:sz w:val="24"/>
          <w14:textFill>
            <w14:solidFill>
              <w14:schemeClr w14:val="tx1"/>
            </w14:solidFill>
          </w14:textFill>
        </w:rPr>
        <w:t xml:space="preserve"> *</w:t>
      </w:r>
      <w:r>
        <w:rPr>
          <w:rFonts w:ascii="宋体" w:hAnsi="宋体" w:cs="宋体"/>
          <w:b/>
          <w:bCs/>
          <w:color w:val="000000" w:themeColor="text1"/>
          <w:sz w:val="24"/>
          <w14:textFill>
            <w14:solidFill>
              <w14:schemeClr w14:val="tx1"/>
            </w14:solidFill>
          </w14:textFill>
        </w:rPr>
        <w:t>”、 “★”、“▲” 、“</w:t>
      </w:r>
      <w:r>
        <w:rPr>
          <w:b/>
          <w:bCs/>
          <w:color w:val="000000" w:themeColor="text1"/>
          <w:sz w:val="24"/>
          <w14:textFill>
            <w14:solidFill>
              <w14:schemeClr w14:val="tx1"/>
            </w14:solidFill>
          </w14:textFill>
        </w:rPr>
        <w:t>※</w:t>
      </w:r>
      <w:r>
        <w:rPr>
          <w:rFonts w:ascii="宋体" w:hAnsi="宋体" w:cs="宋体"/>
          <w:b/>
          <w:bCs/>
          <w:color w:val="000000" w:themeColor="text1"/>
          <w:sz w:val="24"/>
          <w14:textFill>
            <w14:solidFill>
              <w14:schemeClr w14:val="tx1"/>
            </w14:solidFill>
          </w14:textFill>
        </w:rPr>
        <w:t>”系指实质性要求条款。</w:t>
      </w:r>
    </w:p>
    <w:p>
      <w:pPr>
        <w:snapToGrid w:val="0"/>
        <w:spacing w:before="156" w:line="360" w:lineRule="auto"/>
        <w:ind w:firstLine="472"/>
        <w:jc w:val="left"/>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（三）招标方式</w:t>
      </w:r>
    </w:p>
    <w:p>
      <w:pPr>
        <w:snapToGrid w:val="0"/>
        <w:spacing w:line="360" w:lineRule="auto"/>
        <w:ind w:firstLine="480"/>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本次招标采用公开招标方式进行。</w:t>
      </w:r>
    </w:p>
    <w:p>
      <w:pPr>
        <w:snapToGrid w:val="0"/>
        <w:spacing w:before="156" w:line="360" w:lineRule="auto"/>
        <w:ind w:firstLine="472"/>
        <w:jc w:val="left"/>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（四）投标委托</w:t>
      </w:r>
    </w:p>
    <w:p>
      <w:pPr>
        <w:pStyle w:val="10"/>
        <w:snapToGrid w:val="0"/>
        <w:spacing w:line="360" w:lineRule="auto"/>
        <w:ind w:firstLine="464"/>
        <w:jc w:val="left"/>
        <w:rPr>
          <w:rFonts w:cs="宋体"/>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如投标人代表不是法定代表人，须有法定代表人出具的授权委托书（正本用原件，副本用复印件，格式见附件），委托代理人应当是投标人的在职正式职工（投标人本单位缴纳社保花名册为准）。</w:t>
      </w:r>
    </w:p>
    <w:p>
      <w:pPr>
        <w:pStyle w:val="35"/>
        <w:numPr>
          <w:ilvl w:val="0"/>
          <w:numId w:val="6"/>
        </w:numPr>
        <w:snapToGrid w:val="0"/>
        <w:spacing w:before="156" w:line="360" w:lineRule="auto"/>
        <w:ind w:firstLineChars="0"/>
        <w:jc w:val="left"/>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投标费用</w:t>
      </w:r>
    </w:p>
    <w:p>
      <w:pPr>
        <w:tabs>
          <w:tab w:val="left" w:pos="0"/>
          <w:tab w:val="left" w:pos="900"/>
        </w:tabs>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.不论投标结果如何，投标人均应自行承担所有与投标有关的全部费用（招标文件有相反规定除外）。</w:t>
      </w:r>
    </w:p>
    <w:p>
      <w:pPr>
        <w:spacing w:line="360" w:lineRule="auto"/>
        <w:ind w:firstLine="480"/>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2.</w:t>
      </w:r>
      <w:r>
        <w:rPr>
          <w:rFonts w:hint="eastAsia" w:ascii="宋体" w:hAnsi="宋体" w:cs="宋体"/>
          <w:b/>
          <w:color w:val="000000" w:themeColor="text1"/>
          <w:sz w:val="24"/>
          <w14:textFill>
            <w14:solidFill>
              <w14:schemeClr w14:val="tx1"/>
            </w14:solidFill>
          </w14:textFill>
        </w:rPr>
        <w:t>东阳市鑫盛工程咨询有限公司按差额定率累进法计算（详见本条下列表格收费标准），按收费标准的七折向中标人收取中标服务费，在领取中标通知书前交纳。</w:t>
      </w:r>
    </w:p>
    <w:tbl>
      <w:tblPr>
        <w:tblStyle w:val="19"/>
        <w:tblW w:w="963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1"/>
        <w:gridCol w:w="2214"/>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5211" w:type="dxa"/>
            <w:tcBorders>
              <w:top w:val="single" w:color="auto" w:sz="4" w:space="0"/>
              <w:left w:val="single" w:color="auto" w:sz="4" w:space="0"/>
              <w:bottom w:val="single" w:color="auto" w:sz="4" w:space="0"/>
              <w:right w:val="single" w:color="auto" w:sz="4" w:space="0"/>
              <w:tl2br w:val="single" w:color="auto" w:sz="4" w:space="0"/>
            </w:tcBorders>
          </w:tcPr>
          <w:p>
            <w:pPr>
              <w:ind w:firstLine="840" w:firstLineChars="400"/>
              <w:rPr>
                <w:b/>
                <w:color w:val="000000" w:themeColor="text1"/>
                <w:sz w:val="24"/>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rkdN+1QAAAAkBAAAP&#10;AAAAAAAAAAEAIAAAACIAAABkcnMvZG93bnJldi54bWxQSwECFAAUAAAACACHTuJAM+s/NuIBAACy&#10;AwAADgAAAAAAAAABACAAAAAkAQAAZHJzL2Uyb0RvYy54bWxQSwUGAAAAAAYABgBZAQAAeAUAAAAA&#10;">
                      <v:fill on="f" focussize="0,0"/>
                      <v:stroke color="#000000" joinstyle="round"/>
                      <v:imagedata o:title=""/>
                      <o:lock v:ext="edit" aspectratio="f"/>
                    </v:line>
                  </w:pict>
                </mc:Fallback>
              </mc:AlternateContent>
            </w:r>
            <w:r>
              <w:rPr>
                <w:rFonts w:hint="eastAsia"/>
                <w:b/>
                <w:color w:val="000000" w:themeColor="text1"/>
                <w:sz w:val="24"/>
                <w14:textFill>
                  <w14:solidFill>
                    <w14:schemeClr w14:val="tx1"/>
                  </w14:solidFill>
                </w14:textFill>
              </w:rPr>
              <w:t>服务类型</w:t>
            </w:r>
          </w:p>
          <w:p>
            <w:pPr>
              <w:rPr>
                <w:b/>
                <w:color w:val="000000" w:themeColor="text1"/>
                <w:sz w:val="24"/>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142240</wp:posOffset>
                      </wp:positionV>
                      <wp:extent cx="3182620" cy="612775"/>
                      <wp:effectExtent l="635" t="4445" r="17145" b="1143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1809750" cy="48577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25pt;margin-top:11.2pt;height:48.25pt;width:250.6pt;z-index:251661312;mso-width-relative:page;mso-height-relative:page;" filled="f" stroked="t" coordsize="21600,21600" o:gfxdata="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A2gqvZAAAACgEAAA8AAAAAAAAAAQAgAAAAIgAAAGRycy9kb3ducmV2LnhtbFBLAQIUABQA&#10;AAAIAIdO4kCvgDLo7wEAAL0DAAAOAAAAAAAAAAEAIAAAACgBAABkcnMvZTJvRG9jLnhtbFBLBQYA&#10;AAAABgAGAFkBAACJBQAAAAA=&#10;">
                      <v:fill on="f" focussize="0,0"/>
                      <v:stroke color="#000000" joinstyle="round"/>
                      <v:imagedata o:title=""/>
                      <o:lock v:ext="edit" aspectratio="f"/>
                    </v:line>
                  </w:pict>
                </mc:Fallback>
              </mc:AlternateContent>
            </w:r>
            <w:r>
              <w:rPr>
                <w:rFonts w:hint="eastAsia"/>
                <w:b/>
                <w:color w:val="000000" w:themeColor="text1"/>
                <w:sz w:val="24"/>
                <w14:textFill>
                  <w14:solidFill>
                    <w14:schemeClr w14:val="tx1"/>
                  </w14:solidFill>
                </w14:textFill>
              </w:rPr>
              <w:t>费率</w:t>
            </w:r>
          </w:p>
          <w:p>
            <w:pPr>
              <w:rPr>
                <w:b/>
                <w:color w:val="000000" w:themeColor="text1"/>
                <w:sz w:val="24"/>
                <w14:textFill>
                  <w14:solidFill>
                    <w14:schemeClr w14:val="tx1"/>
                  </w14:solidFill>
                </w14:textFill>
              </w:rPr>
            </w:pPr>
          </w:p>
          <w:p>
            <w:pPr>
              <w:rPr>
                <w:b/>
                <w:color w:val="000000" w:themeColor="text1"/>
                <w:sz w:val="24"/>
                <w14:textFill>
                  <w14:solidFill>
                    <w14:schemeClr w14:val="tx1"/>
                  </w14:solidFill>
                </w14:textFill>
              </w:rPr>
            </w:pPr>
          </w:p>
          <w:p>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中标金额（万元）</w:t>
            </w:r>
          </w:p>
        </w:tc>
        <w:tc>
          <w:tcPr>
            <w:tcW w:w="2214"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货物招标</w:t>
            </w:r>
          </w:p>
        </w:tc>
        <w:tc>
          <w:tcPr>
            <w:tcW w:w="2214"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211" w:type="dxa"/>
            <w:tcBorders>
              <w:top w:val="single" w:color="auto" w:sz="4" w:space="0"/>
              <w:left w:val="single" w:color="auto" w:sz="4" w:space="0"/>
              <w:bottom w:val="single" w:color="auto" w:sz="4" w:space="0"/>
              <w:right w:val="single" w:color="auto" w:sz="4" w:space="0"/>
            </w:tcBorders>
          </w:tcPr>
          <w:p>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100</w:t>
            </w:r>
            <w:r>
              <w:rPr>
                <w:rFonts w:hint="eastAsia"/>
                <w:color w:val="000000" w:themeColor="text1"/>
                <w:sz w:val="24"/>
                <w14:textFill>
                  <w14:solidFill>
                    <w14:schemeClr w14:val="tx1"/>
                  </w14:solidFill>
                </w14:textFill>
              </w:rPr>
              <w:t>以下</w:t>
            </w:r>
          </w:p>
        </w:tc>
        <w:tc>
          <w:tcPr>
            <w:tcW w:w="2214" w:type="dxa"/>
            <w:tcBorders>
              <w:top w:val="single" w:color="auto" w:sz="4" w:space="0"/>
              <w:left w:val="single" w:color="auto" w:sz="4" w:space="0"/>
              <w:bottom w:val="single" w:color="auto" w:sz="4" w:space="0"/>
              <w:right w:val="single" w:color="auto" w:sz="4" w:space="0"/>
            </w:tcBorders>
          </w:tcPr>
          <w:p>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1.5%</w:t>
            </w:r>
          </w:p>
        </w:tc>
        <w:tc>
          <w:tcPr>
            <w:tcW w:w="2214" w:type="dxa"/>
            <w:tcBorders>
              <w:top w:val="single" w:color="auto" w:sz="4" w:space="0"/>
              <w:left w:val="single" w:color="auto" w:sz="4" w:space="0"/>
              <w:bottom w:val="single" w:color="auto" w:sz="4" w:space="0"/>
              <w:right w:val="single" w:color="auto" w:sz="4" w:space="0"/>
            </w:tcBorders>
          </w:tcPr>
          <w:p>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11" w:type="dxa"/>
            <w:tcBorders>
              <w:top w:val="single" w:color="auto" w:sz="4" w:space="0"/>
              <w:left w:val="single" w:color="auto" w:sz="4" w:space="0"/>
              <w:bottom w:val="single" w:color="auto" w:sz="4" w:space="0"/>
              <w:right w:val="single" w:color="auto" w:sz="4" w:space="0"/>
            </w:tcBorders>
          </w:tcPr>
          <w:p>
            <w:pPr>
              <w:spacing w:line="360" w:lineRule="auto"/>
              <w:ind w:firstLine="1920" w:firstLineChars="800"/>
              <w:rPr>
                <w:color w:val="000000" w:themeColor="text1"/>
                <w:sz w:val="24"/>
                <w14:textFill>
                  <w14:solidFill>
                    <w14:schemeClr w14:val="tx1"/>
                  </w14:solidFill>
                </w14:textFill>
              </w:rPr>
            </w:pPr>
            <w:r>
              <w:rPr>
                <w:color w:val="000000" w:themeColor="text1"/>
                <w:sz w:val="24"/>
                <w14:textFill>
                  <w14:solidFill>
                    <w14:schemeClr w14:val="tx1"/>
                  </w14:solidFill>
                </w14:textFill>
              </w:rPr>
              <w:t>100-500</w:t>
            </w:r>
          </w:p>
        </w:tc>
        <w:tc>
          <w:tcPr>
            <w:tcW w:w="2214" w:type="dxa"/>
            <w:tcBorders>
              <w:top w:val="single" w:color="auto" w:sz="4" w:space="0"/>
              <w:left w:val="single" w:color="auto" w:sz="4" w:space="0"/>
              <w:bottom w:val="single" w:color="auto" w:sz="4" w:space="0"/>
              <w:right w:val="single" w:color="auto" w:sz="4" w:space="0"/>
            </w:tcBorders>
          </w:tcPr>
          <w:p>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1.1%</w:t>
            </w:r>
          </w:p>
        </w:tc>
        <w:tc>
          <w:tcPr>
            <w:tcW w:w="2214" w:type="dxa"/>
            <w:tcBorders>
              <w:top w:val="single" w:color="auto" w:sz="4" w:space="0"/>
              <w:left w:val="single" w:color="auto" w:sz="4" w:space="0"/>
              <w:bottom w:val="single" w:color="auto" w:sz="4" w:space="0"/>
              <w:right w:val="single" w:color="auto" w:sz="4" w:space="0"/>
            </w:tcBorders>
          </w:tcPr>
          <w:p>
            <w:pPr>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0.8%</w:t>
            </w:r>
          </w:p>
        </w:tc>
      </w:tr>
    </w:tbl>
    <w:p>
      <w:pPr>
        <w:spacing w:line="360" w:lineRule="auto"/>
        <w:ind w:firstLine="472"/>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中标服务费由中标人汇至以下账户：</w:t>
      </w:r>
    </w:p>
    <w:p>
      <w:pPr>
        <w:spacing w:line="360" w:lineRule="auto"/>
        <w:ind w:firstLine="472"/>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帐户名称：东阳市鑫盛工程咨询有限公司</w:t>
      </w:r>
    </w:p>
    <w:p>
      <w:pPr>
        <w:spacing w:line="360" w:lineRule="auto"/>
        <w:ind w:firstLine="472"/>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开户银行：中国农业银行股份有限公司东阳市支行</w:t>
      </w:r>
    </w:p>
    <w:p>
      <w:pPr>
        <w:spacing w:line="360" w:lineRule="auto"/>
        <w:ind w:firstLine="472"/>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 xml:space="preserve">账号：19635101040030115 </w:t>
      </w:r>
    </w:p>
    <w:p>
      <w:pPr>
        <w:tabs>
          <w:tab w:val="left" w:pos="2895"/>
        </w:tabs>
        <w:snapToGrid w:val="0"/>
        <w:spacing w:before="156" w:line="360" w:lineRule="auto"/>
        <w:ind w:firstLine="472"/>
        <w:jc w:val="left"/>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（六）联合体投标</w:t>
      </w:r>
      <w:r>
        <w:rPr>
          <w:rFonts w:ascii="宋体" w:hAnsi="宋体" w:cs="宋体"/>
          <w:b/>
          <w:color w:val="000000" w:themeColor="text1"/>
          <w:sz w:val="24"/>
          <w14:textFill>
            <w14:solidFill>
              <w14:schemeClr w14:val="tx1"/>
            </w14:solidFill>
          </w14:textFill>
        </w:rPr>
        <w:tab/>
      </w:r>
    </w:p>
    <w:p>
      <w:pPr>
        <w:snapToGrid w:val="0"/>
        <w:spacing w:line="360" w:lineRule="auto"/>
        <w:ind w:firstLine="480"/>
        <w:jc w:val="left"/>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本项目不接受联合体投标。</w:t>
      </w:r>
    </w:p>
    <w:p>
      <w:pPr>
        <w:snapToGrid w:val="0"/>
        <w:spacing w:before="156" w:line="360" w:lineRule="auto"/>
        <w:ind w:firstLine="472"/>
        <w:rPr>
          <w:rFonts w:ascii="宋体" w:hAnsi="宋体" w:cs="宋体"/>
          <w:b/>
          <w:color w:val="000000" w:themeColor="text1"/>
          <w:kern w:val="0"/>
          <w:sz w:val="24"/>
          <w14:textFill>
            <w14:solidFill>
              <w14:schemeClr w14:val="tx1"/>
            </w14:solidFill>
          </w14:textFill>
        </w:rPr>
      </w:pPr>
      <w:r>
        <w:rPr>
          <w:rFonts w:ascii="宋体" w:hAnsi="宋体" w:cs="宋体"/>
          <w:b/>
          <w:color w:val="000000" w:themeColor="text1"/>
          <w:sz w:val="24"/>
          <w14:textFill>
            <w14:solidFill>
              <w14:schemeClr w14:val="tx1"/>
            </w14:solidFill>
          </w14:textFill>
        </w:rPr>
        <w:t>（七）</w:t>
      </w:r>
      <w:r>
        <w:rPr>
          <w:rFonts w:ascii="宋体" w:hAnsi="宋体" w:cs="宋体"/>
          <w:b/>
          <w:color w:val="000000" w:themeColor="text1"/>
          <w:kern w:val="0"/>
          <w:sz w:val="24"/>
          <w14:textFill>
            <w14:solidFill>
              <w14:schemeClr w14:val="tx1"/>
            </w14:solidFill>
          </w14:textFill>
        </w:rPr>
        <w:t>转包与分包</w:t>
      </w:r>
    </w:p>
    <w:p>
      <w:pPr>
        <w:snapToGrid w:val="0"/>
        <w:spacing w:line="360" w:lineRule="auto"/>
        <w:ind w:firstLine="480"/>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1.本项目不允许转包。</w:t>
      </w:r>
    </w:p>
    <w:p>
      <w:pPr>
        <w:snapToGrid w:val="0"/>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2.本项目不可以分包。</w:t>
      </w:r>
    </w:p>
    <w:p>
      <w:pPr>
        <w:snapToGrid w:val="0"/>
        <w:spacing w:before="156" w:line="360" w:lineRule="auto"/>
        <w:ind w:firstLine="472"/>
        <w:jc w:val="left"/>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（八）特别说明：</w:t>
      </w:r>
    </w:p>
    <w:p>
      <w:pPr>
        <w:snapToGrid w:val="0"/>
        <w:spacing w:before="156" w:after="156" w:line="360" w:lineRule="auto"/>
        <w:ind w:firstLine="470"/>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*1.多个投标人参加投标，如其中两家或两家以上投标人的法定代表人为同一人或相互之间存在投资关系且达到控股的，应当按一个投标人认定。</w:t>
      </w:r>
    </w:p>
    <w:p>
      <w:pPr>
        <w:snapToGrid w:val="0"/>
        <w:spacing w:before="156" w:after="156" w:line="360" w:lineRule="auto"/>
        <w:ind w:firstLine="470"/>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*2.投标人投标所使用的资格、信誉、荣誉与企业认证必须为本法人所拥有。投标人投标所使用的采购项目实施人员必须为本法人员工（或必须为本法人或控股公司正式员工）。</w:t>
      </w:r>
    </w:p>
    <w:p>
      <w:pPr>
        <w:snapToGrid w:val="0"/>
        <w:spacing w:before="156" w:after="156" w:line="360" w:lineRule="auto"/>
        <w:ind w:firstLine="470"/>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*3.投标人应仔细阅读招标文件的所有内容，按照招标文件的要求提交投标文件，并对所提供的全部资料的真实性承担法律责任。</w:t>
      </w:r>
    </w:p>
    <w:p>
      <w:pPr>
        <w:snapToGrid w:val="0"/>
        <w:spacing w:before="156" w:after="156" w:line="360" w:lineRule="auto"/>
        <w:ind w:firstLine="470"/>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napToGrid w:val="0"/>
        <w:spacing w:before="156" w:after="156" w:line="360" w:lineRule="auto"/>
        <w:ind w:firstLine="470"/>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5.评标委员会认为预中标人的投标报价明显低于其他通过符合性审查投标人的投标报价，有可能影响产品质量或者不能诚信履约的，应当要求其在评标现场合理的时间内提供书面说明，必要时提交相关证明材料，预中标人不能证明其报价合理性的，评标委员会应当将其作为无效投标处理。</w:t>
      </w:r>
    </w:p>
    <w:p>
      <w:pPr>
        <w:pStyle w:val="31"/>
        <w:snapToGrid w:val="0"/>
        <w:spacing w:line="360" w:lineRule="auto"/>
        <w:ind w:left="2" w:firstLine="480"/>
        <w:rPr>
          <w:rFonts w:cs="宋体"/>
          <w:color w:val="000000" w:themeColor="text1"/>
          <w14:textFill>
            <w14:solidFill>
              <w14:schemeClr w14:val="tx1"/>
            </w14:solidFill>
          </w14:textFill>
        </w:rPr>
      </w:pPr>
      <w:r>
        <w:rPr>
          <w:rFonts w:cs="宋体"/>
          <w:bCs/>
          <w:color w:val="000000" w:themeColor="text1"/>
          <w14:textFill>
            <w14:solidFill>
              <w14:schemeClr w14:val="tx1"/>
            </w14:solidFill>
          </w14:textFill>
        </w:rPr>
        <w:t>*6. 为维护国家利益及招标方自身利益，允许招标方在合同签订之前仍有选择或拒绝任何或全部投标的权力。</w:t>
      </w:r>
    </w:p>
    <w:p>
      <w:pPr>
        <w:pStyle w:val="31"/>
        <w:snapToGrid w:val="0"/>
        <w:spacing w:line="360" w:lineRule="auto"/>
        <w:ind w:firstLine="472"/>
        <w:rPr>
          <w:rFonts w:cs="宋体"/>
          <w:b/>
          <w:bCs/>
          <w:color w:val="000000" w:themeColor="text1"/>
          <w14:textFill>
            <w14:solidFill>
              <w14:schemeClr w14:val="tx1"/>
            </w14:solidFill>
          </w14:textFill>
        </w:rPr>
      </w:pPr>
      <w:r>
        <w:rPr>
          <w:rFonts w:cs="宋体"/>
          <w:b/>
          <w:bCs/>
          <w:color w:val="000000" w:themeColor="text1"/>
          <w14:textFill>
            <w14:solidFill>
              <w14:schemeClr w14:val="tx1"/>
            </w14:solidFill>
          </w14:textFill>
        </w:rPr>
        <w:t>（九）质疑和投诉</w:t>
      </w:r>
    </w:p>
    <w:p>
      <w:pPr>
        <w:pStyle w:val="31"/>
        <w:snapToGrid w:val="0"/>
        <w:spacing w:line="360" w:lineRule="auto"/>
        <w:ind w:firstLine="480"/>
        <w:rPr>
          <w:rFonts w:cs="宋体"/>
          <w:bCs/>
          <w:color w:val="000000" w:themeColor="text1"/>
          <w14:textFill>
            <w14:solidFill>
              <w14:schemeClr w14:val="tx1"/>
            </w14:solidFill>
          </w14:textFill>
        </w:rPr>
      </w:pPr>
      <w:r>
        <w:rPr>
          <w:rFonts w:cs="宋体"/>
          <w:bCs/>
          <w:color w:val="000000" w:themeColor="text1"/>
          <w14:textFill>
            <w14:solidFill>
              <w14:schemeClr w14:val="tx1"/>
            </w14:solidFill>
          </w14:textFill>
        </w:rPr>
        <w:t>1.投标人认为招标文件、招标过程或中标结果使自己的合法权益受到损害的，应当在知道或者应知其权益受到损害之日起七个工作日内，以书面形式向采购人、招标方提出质疑。</w:t>
      </w:r>
      <w:r>
        <w:rPr>
          <w:rFonts w:cs="宋体"/>
          <w:color w:val="000000" w:themeColor="text1"/>
          <w14:textFill>
            <w14:solidFill>
              <w14:schemeClr w14:val="tx1"/>
            </w14:solidFill>
          </w14:textFill>
        </w:rPr>
        <w:t>投标人对招标采购单位的质疑答复不满意或者招标采购单位未在规定时间内作出答复的，可以在答复期满后十五个工作日内向同级采购监管部门投诉。</w:t>
      </w:r>
    </w:p>
    <w:p>
      <w:pPr>
        <w:pStyle w:val="31"/>
        <w:snapToGrid w:val="0"/>
        <w:spacing w:line="360" w:lineRule="auto"/>
        <w:ind w:firstLine="480"/>
        <w:rPr>
          <w:rFonts w:cs="宋体"/>
          <w:bCs/>
          <w:color w:val="000000" w:themeColor="text1"/>
          <w14:textFill>
            <w14:solidFill>
              <w14:schemeClr w14:val="tx1"/>
            </w14:solidFill>
          </w14:textFill>
        </w:rPr>
      </w:pPr>
      <w:r>
        <w:rPr>
          <w:rFonts w:cs="宋体"/>
          <w:bCs/>
          <w:color w:val="000000" w:themeColor="text1"/>
          <w14:textFill>
            <w14:solidFill>
              <w14:schemeClr w14:val="tx1"/>
            </w14:solidFill>
          </w14:textFill>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31"/>
        <w:snapToGrid w:val="0"/>
        <w:spacing w:line="360" w:lineRule="auto"/>
        <w:ind w:firstLine="480"/>
        <w:rPr>
          <w:rFonts w:cs="宋体"/>
          <w:bCs/>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1"/>
        <w:snapToGrid w:val="0"/>
        <w:spacing w:line="360" w:lineRule="auto"/>
        <w:jc w:val="center"/>
        <w:rPr>
          <w:rFonts w:cs="宋体"/>
          <w:b/>
          <w:color w:val="000000" w:themeColor="text1"/>
          <w:sz w:val="28"/>
          <w:szCs w:val="28"/>
          <w14:textFill>
            <w14:solidFill>
              <w14:schemeClr w14:val="tx1"/>
            </w14:solidFill>
          </w14:textFill>
        </w:rPr>
      </w:pPr>
      <w:r>
        <w:rPr>
          <w:rFonts w:cs="宋体"/>
          <w:b/>
          <w:color w:val="000000" w:themeColor="text1"/>
          <w:sz w:val="28"/>
          <w:szCs w:val="28"/>
          <w14:textFill>
            <w14:solidFill>
              <w14:schemeClr w14:val="tx1"/>
            </w14:solidFill>
          </w14:textFill>
        </w:rPr>
        <w:t>二、招标文件</w:t>
      </w:r>
    </w:p>
    <w:p>
      <w:pPr>
        <w:snapToGrid w:val="0"/>
        <w:spacing w:line="360" w:lineRule="auto"/>
        <w:ind w:firstLine="472"/>
        <w:jc w:val="left"/>
        <w:rPr>
          <w:rFonts w:ascii="宋体" w:hAnsi="宋体" w:cs="宋体"/>
          <w:b/>
          <w:color w:val="000000" w:themeColor="text1"/>
          <w:sz w:val="24"/>
          <w:szCs w:val="20"/>
          <w14:textFill>
            <w14:solidFill>
              <w14:schemeClr w14:val="tx1"/>
            </w14:solidFill>
          </w14:textFill>
        </w:rPr>
      </w:pPr>
      <w:r>
        <w:rPr>
          <w:rFonts w:ascii="宋体" w:hAnsi="宋体" w:cs="宋体"/>
          <w:b/>
          <w:color w:val="000000" w:themeColor="text1"/>
          <w:sz w:val="24"/>
          <w14:textFill>
            <w14:solidFill>
              <w14:schemeClr w14:val="tx1"/>
            </w14:solidFill>
          </w14:textFill>
        </w:rPr>
        <w:t>（一）招标文件的构成。本招标文件由以下部分组成：</w:t>
      </w:r>
    </w:p>
    <w:p>
      <w:pPr>
        <w:snapToGrid w:val="0"/>
        <w:spacing w:line="360" w:lineRule="auto"/>
        <w:ind w:firstLine="480"/>
        <w:jc w:val="left"/>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1.招标公告</w:t>
      </w:r>
    </w:p>
    <w:p>
      <w:pPr>
        <w:snapToGrid w:val="0"/>
        <w:spacing w:line="360" w:lineRule="auto"/>
        <w:ind w:firstLine="480"/>
        <w:jc w:val="left"/>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2.招标需求</w:t>
      </w:r>
    </w:p>
    <w:p>
      <w:pPr>
        <w:snapToGrid w:val="0"/>
        <w:spacing w:line="360" w:lineRule="auto"/>
        <w:ind w:firstLine="480"/>
        <w:jc w:val="left"/>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3.投标人须知</w:t>
      </w:r>
    </w:p>
    <w:p>
      <w:pPr>
        <w:snapToGrid w:val="0"/>
        <w:spacing w:line="360" w:lineRule="auto"/>
        <w:ind w:firstLine="480"/>
        <w:jc w:val="left"/>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4.评标办法及标准</w:t>
      </w:r>
    </w:p>
    <w:p>
      <w:pPr>
        <w:snapToGrid w:val="0"/>
        <w:spacing w:line="360" w:lineRule="auto"/>
        <w:ind w:firstLine="480"/>
        <w:jc w:val="left"/>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5.合同主要条款</w:t>
      </w:r>
    </w:p>
    <w:p>
      <w:pPr>
        <w:snapToGrid w:val="0"/>
        <w:spacing w:line="360" w:lineRule="auto"/>
        <w:ind w:firstLine="480"/>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6.投标文件格式</w:t>
      </w:r>
    </w:p>
    <w:p>
      <w:pPr>
        <w:snapToGrid w:val="0"/>
        <w:spacing w:line="360" w:lineRule="auto"/>
        <w:ind w:firstLine="480"/>
        <w:jc w:val="left"/>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7.本项目招标文件的澄清、答复、修改、补充的内容</w:t>
      </w:r>
    </w:p>
    <w:p>
      <w:pPr>
        <w:snapToGrid w:val="0"/>
        <w:spacing w:before="156" w:line="360" w:lineRule="auto"/>
        <w:ind w:firstLine="472"/>
        <w:jc w:val="left"/>
        <w:rPr>
          <w:rFonts w:ascii="宋体" w:hAnsi="宋体" w:cs="宋体"/>
          <w:b/>
          <w:color w:val="000000" w:themeColor="text1"/>
          <w:sz w:val="24"/>
          <w:szCs w:val="20"/>
          <w14:textFill>
            <w14:solidFill>
              <w14:schemeClr w14:val="tx1"/>
            </w14:solidFill>
          </w14:textFill>
        </w:rPr>
      </w:pPr>
      <w:r>
        <w:rPr>
          <w:rFonts w:ascii="宋体" w:hAnsi="宋体" w:cs="宋体"/>
          <w:b/>
          <w:color w:val="000000" w:themeColor="text1"/>
          <w:sz w:val="24"/>
          <w14:textFill>
            <w14:solidFill>
              <w14:schemeClr w14:val="tx1"/>
            </w14:solidFill>
          </w14:textFill>
        </w:rPr>
        <w:t>（二）投标人的风险</w:t>
      </w:r>
    </w:p>
    <w:p>
      <w:pPr>
        <w:pStyle w:val="32"/>
        <w:spacing w:line="360" w:lineRule="auto"/>
        <w:rPr>
          <w:rFonts w:ascii="宋体" w:hAnsi="宋体" w:eastAsia="宋体"/>
          <w:color w:val="000000" w:themeColor="text1"/>
          <w:szCs w:val="20"/>
          <w14:textFill>
            <w14:solidFill>
              <w14:schemeClr w14:val="tx1"/>
            </w14:solidFill>
          </w14:textFill>
        </w:rPr>
      </w:pPr>
      <w:r>
        <w:rPr>
          <w:rFonts w:ascii="宋体" w:hAnsi="宋体" w:eastAsia="宋体"/>
          <w:color w:val="000000" w:themeColor="text1"/>
          <w14:textFill>
            <w14:solidFill>
              <w14:schemeClr w14:val="tx1"/>
            </w14:solidFill>
          </w14:textFill>
        </w:rPr>
        <w:t>投标人没有按照招标文件要求提供全部资料，或者投标人没有对招标文件在各方面作出实质性响应是投标人的风险，并可能导致其投标被拒绝。</w:t>
      </w:r>
    </w:p>
    <w:p>
      <w:pPr>
        <w:pStyle w:val="30"/>
        <w:widowControl w:val="0"/>
        <w:numPr>
          <w:ilvl w:val="0"/>
          <w:numId w:val="0"/>
        </w:numPr>
        <w:tabs>
          <w:tab w:val="left" w:pos="420"/>
          <w:tab w:val="left" w:pos="1440"/>
        </w:tabs>
        <w:snapToGrid w:val="0"/>
        <w:spacing w:before="156" w:line="360" w:lineRule="auto"/>
        <w:ind w:firstLine="472"/>
        <w:rPr>
          <w:rFonts w:ascii="宋体" w:hAnsi="宋体" w:cs="宋体"/>
          <w:b/>
          <w:color w:val="000000" w:themeColor="text1"/>
          <w:szCs w:val="24"/>
          <w14:textFill>
            <w14:solidFill>
              <w14:schemeClr w14:val="tx1"/>
            </w14:solidFill>
          </w14:textFill>
        </w:rPr>
      </w:pPr>
      <w:r>
        <w:rPr>
          <w:rFonts w:ascii="宋体" w:hAnsi="宋体" w:cs="宋体"/>
          <w:b/>
          <w:color w:val="000000" w:themeColor="text1"/>
          <w:szCs w:val="24"/>
          <w14:textFill>
            <w14:solidFill>
              <w14:schemeClr w14:val="tx1"/>
            </w14:solidFill>
          </w14:textFill>
        </w:rPr>
        <w:t xml:space="preserve">（三）招标文件的澄清与修改 </w:t>
      </w:r>
    </w:p>
    <w:p>
      <w:pPr>
        <w:pStyle w:val="31"/>
        <w:snapToGrid w:val="0"/>
        <w:spacing w:line="360" w:lineRule="auto"/>
        <w:ind w:firstLine="48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1、投标截止时间1日前，招标人在公告栏上以书面形式公布招标文件的澄清或修改，并通知所有的投标人。</w:t>
      </w:r>
    </w:p>
    <w:p>
      <w:pPr>
        <w:pStyle w:val="31"/>
        <w:snapToGrid w:val="0"/>
        <w:spacing w:line="360" w:lineRule="auto"/>
        <w:ind w:firstLine="48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2.招标方必须以书面形式答复投标人要求澄清的问题，并将不包含问题来源的答复书面通知所有购买招标文件的投标人；除书面答复以外的其他澄清方式及澄清内容均无效。</w:t>
      </w:r>
    </w:p>
    <w:p>
      <w:pPr>
        <w:pStyle w:val="31"/>
        <w:snapToGrid w:val="0"/>
        <w:spacing w:line="360" w:lineRule="auto"/>
        <w:ind w:firstLine="48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pPr>
        <w:pStyle w:val="31"/>
        <w:snapToGrid w:val="0"/>
        <w:spacing w:line="360" w:lineRule="auto"/>
        <w:ind w:firstLine="48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4.招标文件的澄清、答复、修改或补充都应该通过本招标机构以法定形式发布，采购人非通过本机构，不得擅自澄清、答复、修改或补充招标文件。</w:t>
      </w:r>
      <w:r>
        <w:rPr>
          <w:color w:val="000000" w:themeColor="text1"/>
          <w14:textFill>
            <w14:solidFill>
              <w14:schemeClr w14:val="tx1"/>
            </w14:solidFill>
          </w14:textFill>
        </w:rPr>
        <w:br w:type="page"/>
      </w:r>
    </w:p>
    <w:p>
      <w:pPr>
        <w:pStyle w:val="31"/>
        <w:snapToGrid w:val="0"/>
        <w:spacing w:line="360" w:lineRule="auto"/>
        <w:ind w:firstLine="551"/>
        <w:jc w:val="center"/>
        <w:rPr>
          <w:rFonts w:cs="宋体"/>
          <w:b/>
          <w:color w:val="000000" w:themeColor="text1"/>
          <w:sz w:val="28"/>
          <w:szCs w:val="28"/>
          <w14:textFill>
            <w14:solidFill>
              <w14:schemeClr w14:val="tx1"/>
            </w14:solidFill>
          </w14:textFill>
        </w:rPr>
      </w:pPr>
      <w:r>
        <w:rPr>
          <w:rFonts w:cs="宋体"/>
          <w:b/>
          <w:color w:val="000000" w:themeColor="text1"/>
          <w:sz w:val="28"/>
          <w:szCs w:val="28"/>
          <w14:textFill>
            <w14:solidFill>
              <w14:schemeClr w14:val="tx1"/>
            </w14:solidFill>
          </w14:textFill>
        </w:rPr>
        <w:t>三、投标文件的编制</w:t>
      </w:r>
    </w:p>
    <w:p>
      <w:pPr>
        <w:snapToGrid w:val="0"/>
        <w:spacing w:line="360" w:lineRule="auto"/>
        <w:ind w:firstLine="472"/>
        <w:jc w:val="left"/>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（一）投标文件的组成</w:t>
      </w:r>
    </w:p>
    <w:p>
      <w:pPr>
        <w:spacing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1.投标文件（报价文件）文件：</w:t>
      </w:r>
    </w:p>
    <w:p>
      <w:pPr>
        <w:numPr>
          <w:ilvl w:val="0"/>
          <w:numId w:val="7"/>
        </w:numPr>
        <w:spacing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投标文件（报价文件）文件</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标一：</w:t>
      </w:r>
    </w:p>
    <w:p>
      <w:pPr>
        <w:spacing w:line="360" w:lineRule="auto"/>
        <w:rPr>
          <w:rFonts w:ascii="宋体" w:hAnsi="宋体" w:cs="宋体"/>
          <w:spacing w:val="-6"/>
          <w:sz w:val="24"/>
        </w:rPr>
      </w:pPr>
      <w:r>
        <w:rPr>
          <w:rFonts w:ascii="宋体" w:hAnsi="宋体" w:cs="宋体"/>
          <w:spacing w:val="-6"/>
          <w:sz w:val="24"/>
        </w:rPr>
        <w:t>1、投标文件封面（格式见附件）；</w:t>
      </w:r>
    </w:p>
    <w:p>
      <w:pPr>
        <w:spacing w:line="360" w:lineRule="auto"/>
        <w:rPr>
          <w:rFonts w:ascii="宋体" w:hAnsi="宋体" w:cs="宋体"/>
          <w:spacing w:val="-6"/>
          <w:sz w:val="24"/>
        </w:rPr>
      </w:pPr>
      <w:r>
        <w:rPr>
          <w:rFonts w:ascii="宋体" w:hAnsi="宋体" w:cs="宋体"/>
          <w:spacing w:val="-6"/>
          <w:sz w:val="24"/>
        </w:rPr>
        <w:t>2、有效的企业法人营业执照副本复印件；</w:t>
      </w:r>
    </w:p>
    <w:p>
      <w:pPr>
        <w:spacing w:line="360" w:lineRule="auto"/>
        <w:rPr>
          <w:rFonts w:ascii="宋体" w:hAnsi="宋体"/>
          <w:spacing w:val="-6"/>
          <w:sz w:val="24"/>
        </w:rPr>
      </w:pPr>
      <w:r>
        <w:rPr>
          <w:rFonts w:hint="eastAsia" w:ascii="宋体" w:hAnsi="宋体"/>
          <w:spacing w:val="-6"/>
          <w:sz w:val="24"/>
        </w:rPr>
        <w:t>3、</w:t>
      </w:r>
      <w:r>
        <w:rPr>
          <w:rFonts w:hint="eastAsia" w:ascii="宋体" w:hAnsi="宋体" w:cs="宋体"/>
          <w:color w:val="000000" w:themeColor="text1"/>
          <w:sz w:val="24"/>
          <w14:textFill>
            <w14:solidFill>
              <w14:schemeClr w14:val="tx1"/>
            </w14:solidFill>
          </w14:textFill>
        </w:rPr>
        <w:t>建筑企业资质证书电子与智能化工程承包叁级（含）以上或安防工程企业设计施工维护能力证书叁级（含）以上或建筑工程机电工程施工总承包三级（含）及以上资质复印件</w:t>
      </w:r>
      <w:r>
        <w:rPr>
          <w:rFonts w:ascii="宋体" w:hAnsi="宋体"/>
          <w:spacing w:val="-6"/>
          <w:sz w:val="24"/>
        </w:rPr>
        <w:t>。</w:t>
      </w:r>
    </w:p>
    <w:p>
      <w:pPr>
        <w:spacing w:line="360" w:lineRule="auto"/>
        <w:rPr>
          <w:rFonts w:ascii="宋体" w:hAnsi="宋体"/>
          <w:spacing w:val="-6"/>
          <w:sz w:val="24"/>
        </w:rPr>
      </w:pPr>
      <w:r>
        <w:rPr>
          <w:rFonts w:hint="eastAsia" w:ascii="宋体" w:hAnsi="宋体"/>
          <w:spacing w:val="-6"/>
          <w:sz w:val="24"/>
        </w:rPr>
        <w:t>4、</w:t>
      </w:r>
      <w:r>
        <w:rPr>
          <w:rFonts w:ascii="宋体" w:hAnsi="宋体"/>
          <w:spacing w:val="-6"/>
          <w:sz w:val="24"/>
        </w:rPr>
        <w:t>有效的企业安全生产许可证</w:t>
      </w:r>
      <w:r>
        <w:rPr>
          <w:rFonts w:hint="eastAsia" w:ascii="宋体" w:hAnsi="宋体"/>
          <w:spacing w:val="-6"/>
          <w:sz w:val="24"/>
        </w:rPr>
        <w:t>复印件</w:t>
      </w:r>
      <w:r>
        <w:rPr>
          <w:rFonts w:ascii="宋体" w:hAnsi="宋体"/>
          <w:spacing w:val="-6"/>
          <w:sz w:val="24"/>
        </w:rPr>
        <w:t>。</w:t>
      </w:r>
    </w:p>
    <w:p>
      <w:pPr>
        <w:spacing w:line="360" w:lineRule="auto"/>
        <w:rPr>
          <w:rFonts w:ascii="宋体" w:hAnsi="宋体"/>
          <w:spacing w:val="-6"/>
          <w:sz w:val="24"/>
        </w:rPr>
      </w:pPr>
      <w:r>
        <w:rPr>
          <w:rFonts w:hint="eastAsia" w:ascii="宋体" w:hAnsi="宋体"/>
          <w:spacing w:val="-6"/>
          <w:sz w:val="24"/>
        </w:rPr>
        <w:t>5</w:t>
      </w:r>
      <w:r>
        <w:rPr>
          <w:rFonts w:ascii="宋体" w:hAnsi="宋体"/>
          <w:spacing w:val="-6"/>
          <w:sz w:val="24"/>
        </w:rPr>
        <w:t>、投标声明书（格式见附件）；</w:t>
      </w:r>
    </w:p>
    <w:p>
      <w:pPr>
        <w:spacing w:line="360" w:lineRule="auto"/>
        <w:rPr>
          <w:rFonts w:ascii="宋体" w:hAnsi="宋体"/>
          <w:spacing w:val="-6"/>
          <w:sz w:val="24"/>
        </w:rPr>
      </w:pPr>
      <w:r>
        <w:rPr>
          <w:rFonts w:hint="eastAsia" w:ascii="宋体" w:hAnsi="宋体"/>
          <w:spacing w:val="-6"/>
          <w:sz w:val="24"/>
        </w:rPr>
        <w:t>6</w:t>
      </w:r>
      <w:r>
        <w:rPr>
          <w:rFonts w:ascii="宋体" w:hAnsi="宋体"/>
          <w:spacing w:val="-6"/>
          <w:sz w:val="24"/>
        </w:rPr>
        <w:t>、法定代表人授权委托书或法定代表人身份证复印件（格式见附件）；</w:t>
      </w:r>
    </w:p>
    <w:p>
      <w:pPr>
        <w:spacing w:line="360" w:lineRule="auto"/>
        <w:rPr>
          <w:rFonts w:ascii="宋体" w:hAnsi="宋体"/>
          <w:spacing w:val="-6"/>
          <w:sz w:val="24"/>
        </w:rPr>
      </w:pPr>
      <w:r>
        <w:rPr>
          <w:rFonts w:hint="eastAsia" w:ascii="宋体" w:hAnsi="宋体"/>
          <w:spacing w:val="-6"/>
          <w:sz w:val="24"/>
        </w:rPr>
        <w:t>7</w:t>
      </w:r>
      <w:r>
        <w:rPr>
          <w:rFonts w:ascii="宋体" w:hAnsi="宋体"/>
          <w:spacing w:val="-6"/>
          <w:sz w:val="24"/>
        </w:rPr>
        <w:t>、投标函（格式见附件）；</w:t>
      </w:r>
    </w:p>
    <w:p>
      <w:pPr>
        <w:spacing w:line="360" w:lineRule="auto"/>
        <w:rPr>
          <w:rFonts w:ascii="宋体" w:hAnsi="宋体"/>
          <w:spacing w:val="-6"/>
          <w:sz w:val="24"/>
        </w:rPr>
      </w:pPr>
      <w:r>
        <w:rPr>
          <w:rFonts w:hint="eastAsia" w:ascii="宋体" w:hAnsi="宋体"/>
          <w:spacing w:val="-6"/>
          <w:sz w:val="24"/>
        </w:rPr>
        <w:t>8</w:t>
      </w:r>
      <w:r>
        <w:rPr>
          <w:rFonts w:ascii="宋体" w:hAnsi="宋体"/>
          <w:spacing w:val="-6"/>
          <w:sz w:val="24"/>
        </w:rPr>
        <w:t>、施工组织实施方案；</w:t>
      </w:r>
    </w:p>
    <w:p>
      <w:pPr>
        <w:spacing w:line="360" w:lineRule="auto"/>
        <w:rPr>
          <w:rFonts w:ascii="宋体" w:hAnsi="宋体"/>
          <w:spacing w:val="-6"/>
          <w:sz w:val="24"/>
        </w:rPr>
      </w:pPr>
      <w:r>
        <w:rPr>
          <w:rFonts w:hint="eastAsia" w:ascii="宋体" w:hAnsi="宋体"/>
          <w:spacing w:val="-6"/>
          <w:sz w:val="24"/>
        </w:rPr>
        <w:t>9</w:t>
      </w:r>
      <w:r>
        <w:rPr>
          <w:rFonts w:ascii="宋体" w:hAnsi="宋体"/>
          <w:spacing w:val="-6"/>
          <w:sz w:val="24"/>
        </w:rPr>
        <w:t>、施工进度；</w:t>
      </w:r>
    </w:p>
    <w:p>
      <w:pPr>
        <w:spacing w:line="360" w:lineRule="auto"/>
        <w:rPr>
          <w:rFonts w:ascii="宋体" w:hAnsi="宋体"/>
          <w:spacing w:val="-6"/>
          <w:sz w:val="24"/>
        </w:rPr>
      </w:pPr>
      <w:r>
        <w:rPr>
          <w:rFonts w:hint="eastAsia" w:ascii="宋体" w:hAnsi="宋体"/>
          <w:spacing w:val="-6"/>
          <w:sz w:val="24"/>
        </w:rPr>
        <w:t>10</w:t>
      </w:r>
      <w:r>
        <w:rPr>
          <w:rFonts w:ascii="宋体" w:hAnsi="宋体"/>
          <w:spacing w:val="-6"/>
          <w:sz w:val="24"/>
        </w:rPr>
        <w:t>、质量保证措施；</w:t>
      </w:r>
    </w:p>
    <w:p>
      <w:pPr>
        <w:spacing w:line="360" w:lineRule="auto"/>
        <w:rPr>
          <w:rFonts w:ascii="宋体" w:hAnsi="宋体"/>
          <w:spacing w:val="-6"/>
          <w:sz w:val="24"/>
        </w:rPr>
      </w:pPr>
      <w:r>
        <w:rPr>
          <w:rFonts w:ascii="宋体" w:hAnsi="宋体"/>
          <w:spacing w:val="-6"/>
          <w:sz w:val="24"/>
        </w:rPr>
        <w:t>1</w:t>
      </w:r>
      <w:r>
        <w:rPr>
          <w:rFonts w:hint="eastAsia" w:ascii="宋体" w:hAnsi="宋体"/>
          <w:spacing w:val="-6"/>
          <w:sz w:val="24"/>
        </w:rPr>
        <w:t>1</w:t>
      </w:r>
      <w:r>
        <w:rPr>
          <w:rFonts w:ascii="宋体" w:hAnsi="宋体"/>
          <w:spacing w:val="-6"/>
          <w:sz w:val="24"/>
        </w:rPr>
        <w:t>、安全保障；</w:t>
      </w:r>
    </w:p>
    <w:p>
      <w:pPr>
        <w:spacing w:line="360" w:lineRule="auto"/>
        <w:rPr>
          <w:rFonts w:ascii="宋体" w:hAnsi="宋体"/>
          <w:spacing w:val="-6"/>
          <w:sz w:val="24"/>
        </w:rPr>
      </w:pPr>
      <w:r>
        <w:rPr>
          <w:rFonts w:ascii="宋体" w:hAnsi="宋体"/>
          <w:spacing w:val="-6"/>
          <w:sz w:val="24"/>
        </w:rPr>
        <w:t>1</w:t>
      </w:r>
      <w:r>
        <w:rPr>
          <w:rFonts w:hint="eastAsia" w:ascii="宋体" w:hAnsi="宋体"/>
          <w:spacing w:val="-6"/>
          <w:sz w:val="24"/>
        </w:rPr>
        <w:t>2</w:t>
      </w:r>
      <w:r>
        <w:rPr>
          <w:rFonts w:ascii="宋体" w:hAnsi="宋体"/>
          <w:spacing w:val="-6"/>
          <w:sz w:val="24"/>
        </w:rPr>
        <w:t>、拟投入人员、设备配备情况；</w:t>
      </w:r>
    </w:p>
    <w:p>
      <w:pPr>
        <w:spacing w:line="360" w:lineRule="auto"/>
        <w:rPr>
          <w:rFonts w:ascii="宋体" w:hAnsi="宋体"/>
          <w:spacing w:val="-6"/>
          <w:sz w:val="24"/>
        </w:rPr>
      </w:pPr>
      <w:r>
        <w:rPr>
          <w:rFonts w:ascii="宋体" w:hAnsi="宋体"/>
          <w:spacing w:val="-6"/>
          <w:sz w:val="24"/>
        </w:rPr>
        <w:t>1</w:t>
      </w:r>
      <w:r>
        <w:rPr>
          <w:rFonts w:hint="eastAsia" w:ascii="宋体" w:hAnsi="宋体"/>
          <w:spacing w:val="-6"/>
          <w:sz w:val="24"/>
        </w:rPr>
        <w:t>3</w:t>
      </w:r>
      <w:r>
        <w:rPr>
          <w:rFonts w:ascii="宋体" w:hAnsi="宋体"/>
          <w:spacing w:val="-6"/>
          <w:sz w:val="24"/>
        </w:rPr>
        <w:t>、同类业绩（格式见附件）；</w:t>
      </w:r>
    </w:p>
    <w:p>
      <w:pPr>
        <w:spacing w:line="360" w:lineRule="auto"/>
        <w:rPr>
          <w:rFonts w:ascii="宋体" w:hAnsi="宋体"/>
          <w:spacing w:val="-6"/>
          <w:sz w:val="24"/>
        </w:rPr>
      </w:pPr>
      <w:r>
        <w:rPr>
          <w:rFonts w:ascii="宋体" w:hAnsi="宋体"/>
          <w:spacing w:val="-6"/>
          <w:sz w:val="24"/>
        </w:rPr>
        <w:t>1</w:t>
      </w:r>
      <w:r>
        <w:rPr>
          <w:rFonts w:hint="eastAsia" w:ascii="宋体" w:hAnsi="宋体"/>
          <w:spacing w:val="-6"/>
          <w:sz w:val="24"/>
        </w:rPr>
        <w:t>4</w:t>
      </w:r>
      <w:r>
        <w:rPr>
          <w:rFonts w:ascii="宋体" w:hAnsi="宋体"/>
          <w:spacing w:val="-6"/>
          <w:sz w:val="24"/>
        </w:rPr>
        <w:t>、诚信承诺书（格式见附件）；</w:t>
      </w:r>
    </w:p>
    <w:p>
      <w:pPr>
        <w:spacing w:line="360" w:lineRule="auto"/>
        <w:rPr>
          <w:rFonts w:ascii="宋体" w:hAnsi="宋体"/>
          <w:spacing w:val="-6"/>
          <w:sz w:val="24"/>
        </w:rPr>
      </w:pPr>
      <w:r>
        <w:rPr>
          <w:rFonts w:ascii="宋体" w:hAnsi="宋体"/>
          <w:spacing w:val="-6"/>
          <w:sz w:val="24"/>
        </w:rPr>
        <w:t>1</w:t>
      </w:r>
      <w:r>
        <w:rPr>
          <w:rFonts w:hint="eastAsia" w:ascii="宋体" w:hAnsi="宋体"/>
          <w:spacing w:val="-6"/>
          <w:sz w:val="24"/>
        </w:rPr>
        <w:t>5</w:t>
      </w:r>
      <w:r>
        <w:rPr>
          <w:rFonts w:ascii="宋体" w:hAnsi="宋体"/>
          <w:spacing w:val="-6"/>
          <w:sz w:val="24"/>
        </w:rPr>
        <w:t>、</w:t>
      </w:r>
      <w:r>
        <w:rPr>
          <w:rFonts w:hint="eastAsia" w:ascii="宋体" w:hAnsi="宋体"/>
          <w:spacing w:val="-6"/>
          <w:sz w:val="24"/>
        </w:rPr>
        <w:t>开标</w:t>
      </w:r>
      <w:r>
        <w:rPr>
          <w:rFonts w:ascii="宋体" w:hAnsi="宋体"/>
          <w:spacing w:val="-6"/>
          <w:sz w:val="24"/>
        </w:rPr>
        <w:t>一览表（格式见附件）；</w:t>
      </w:r>
    </w:p>
    <w:p>
      <w:pPr>
        <w:spacing w:line="360" w:lineRule="auto"/>
        <w:rPr>
          <w:rFonts w:ascii="宋体" w:hAnsi="宋体"/>
          <w:spacing w:val="-6"/>
          <w:sz w:val="24"/>
        </w:rPr>
      </w:pPr>
      <w:r>
        <w:rPr>
          <w:rFonts w:ascii="宋体" w:hAnsi="宋体"/>
          <w:spacing w:val="-6"/>
          <w:sz w:val="24"/>
        </w:rPr>
        <w:t>1</w:t>
      </w:r>
      <w:r>
        <w:rPr>
          <w:rFonts w:hint="eastAsia" w:ascii="宋体" w:hAnsi="宋体"/>
          <w:spacing w:val="-6"/>
          <w:sz w:val="24"/>
        </w:rPr>
        <w:t>6</w:t>
      </w:r>
      <w:r>
        <w:rPr>
          <w:rFonts w:ascii="宋体" w:hAnsi="宋体"/>
          <w:spacing w:val="-6"/>
          <w:sz w:val="24"/>
        </w:rPr>
        <w:t>、安全生产及其他承诺函（格式见附件）；</w:t>
      </w:r>
    </w:p>
    <w:p>
      <w:pPr>
        <w:spacing w:line="360" w:lineRule="auto"/>
        <w:rPr>
          <w:rFonts w:ascii="宋体" w:hAnsi="宋体"/>
          <w:spacing w:val="-6"/>
          <w:sz w:val="24"/>
        </w:rPr>
      </w:pPr>
      <w:r>
        <w:rPr>
          <w:rFonts w:ascii="宋体" w:hAnsi="宋体"/>
          <w:spacing w:val="-6"/>
          <w:sz w:val="24"/>
        </w:rPr>
        <w:t>1</w:t>
      </w:r>
      <w:r>
        <w:rPr>
          <w:rFonts w:hint="eastAsia" w:ascii="宋体" w:hAnsi="宋体"/>
          <w:spacing w:val="-6"/>
          <w:sz w:val="24"/>
        </w:rPr>
        <w:t>7</w:t>
      </w:r>
      <w:r>
        <w:rPr>
          <w:rFonts w:ascii="宋体" w:hAnsi="宋体"/>
          <w:spacing w:val="-6"/>
          <w:sz w:val="24"/>
        </w:rPr>
        <w:t>、服务费承诺书（格式见附件）；</w:t>
      </w:r>
    </w:p>
    <w:p>
      <w:pPr>
        <w:spacing w:line="360" w:lineRule="auto"/>
        <w:rPr>
          <w:rFonts w:ascii="宋体" w:hAnsi="宋体"/>
          <w:spacing w:val="-6"/>
          <w:sz w:val="24"/>
        </w:rPr>
      </w:pPr>
      <w:r>
        <w:rPr>
          <w:rFonts w:hint="eastAsia" w:ascii="宋体" w:hAnsi="宋体"/>
          <w:spacing w:val="-6"/>
          <w:sz w:val="24"/>
        </w:rPr>
        <w:t>18</w:t>
      </w:r>
      <w:r>
        <w:rPr>
          <w:rFonts w:ascii="宋体" w:hAnsi="宋体"/>
          <w:spacing w:val="-6"/>
          <w:sz w:val="24"/>
        </w:rPr>
        <w:t>、东阳市代理机构社会评价表（格式见附件）；</w:t>
      </w:r>
    </w:p>
    <w:p>
      <w:pPr>
        <w:spacing w:line="360" w:lineRule="auto"/>
      </w:pPr>
      <w:r>
        <w:rPr>
          <w:rFonts w:hint="eastAsia" w:ascii="宋体" w:hAnsi="宋体"/>
          <w:spacing w:val="-6"/>
          <w:sz w:val="24"/>
        </w:rPr>
        <w:t>19</w:t>
      </w:r>
      <w:r>
        <w:rPr>
          <w:rFonts w:ascii="宋体" w:hAnsi="宋体"/>
          <w:spacing w:val="-6"/>
          <w:sz w:val="24"/>
        </w:rPr>
        <w:t>、投标人需要说明的其他文件和说明。</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标二、标三</w:t>
      </w:r>
      <w:r>
        <w:rPr>
          <w:rFonts w:ascii="宋体" w:hAnsi="宋体" w:cs="宋体"/>
          <w:b/>
          <w:color w:val="000000" w:themeColor="text1"/>
          <w:sz w:val="24"/>
          <w14:textFill>
            <w14:solidFill>
              <w14:schemeClr w14:val="tx1"/>
            </w14:solidFill>
          </w14:textFill>
        </w:rPr>
        <w:t>：</w:t>
      </w:r>
    </w:p>
    <w:p>
      <w:pPr>
        <w:spacing w:line="360" w:lineRule="auto"/>
        <w:rPr>
          <w:rFonts w:ascii="宋体" w:hAnsi="宋体" w:cs="宋体"/>
          <w:color w:val="000000" w:themeColor="text1"/>
          <w:spacing w:val="-6"/>
          <w:sz w:val="24"/>
          <w14:textFill>
            <w14:solidFill>
              <w14:schemeClr w14:val="tx1"/>
            </w14:solidFill>
          </w14:textFill>
        </w:rPr>
      </w:pPr>
      <w:r>
        <w:rPr>
          <w:rFonts w:ascii="宋体" w:hAnsi="宋体" w:cs="宋体"/>
          <w:color w:val="000000" w:themeColor="text1"/>
          <w:spacing w:val="-6"/>
          <w:sz w:val="24"/>
          <w14:textFill>
            <w14:solidFill>
              <w14:schemeClr w14:val="tx1"/>
            </w14:solidFill>
          </w14:textFill>
        </w:rPr>
        <w:t>1、投标文件封面（格式见附件）；</w:t>
      </w:r>
    </w:p>
    <w:p>
      <w:pPr>
        <w:spacing w:line="360" w:lineRule="auto"/>
        <w:rPr>
          <w:rFonts w:ascii="宋体" w:hAnsi="宋体" w:cs="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2、商务技术响应表（格式见附件）；</w:t>
      </w:r>
    </w:p>
    <w:p>
      <w:pPr>
        <w:spacing w:line="360" w:lineRule="auto"/>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3</w:t>
      </w:r>
      <w:r>
        <w:rPr>
          <w:rFonts w:ascii="宋体" w:hAnsi="宋体" w:cs="宋体"/>
          <w:color w:val="000000" w:themeColor="text1"/>
          <w:spacing w:val="-6"/>
          <w:sz w:val="24"/>
          <w14:textFill>
            <w14:solidFill>
              <w14:schemeClr w14:val="tx1"/>
            </w14:solidFill>
          </w14:textFill>
        </w:rPr>
        <w:t>、有效的企业法人营业执照副本复印件；</w:t>
      </w:r>
    </w:p>
    <w:p>
      <w:pPr>
        <w:spacing w:line="360" w:lineRule="auto"/>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4</w:t>
      </w:r>
      <w:r>
        <w:rPr>
          <w:rFonts w:ascii="宋体" w:hAnsi="宋体"/>
          <w:color w:val="000000" w:themeColor="text1"/>
          <w:spacing w:val="-6"/>
          <w:sz w:val="24"/>
          <w14:textFill>
            <w14:solidFill>
              <w14:schemeClr w14:val="tx1"/>
            </w14:solidFill>
          </w14:textFill>
        </w:rPr>
        <w:t>、投标声明书（格式见附件）；</w:t>
      </w:r>
    </w:p>
    <w:p>
      <w:pPr>
        <w:spacing w:line="360" w:lineRule="auto"/>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5</w:t>
      </w:r>
      <w:r>
        <w:rPr>
          <w:rFonts w:ascii="宋体" w:hAnsi="宋体"/>
          <w:color w:val="000000" w:themeColor="text1"/>
          <w:spacing w:val="-6"/>
          <w:sz w:val="24"/>
          <w14:textFill>
            <w14:solidFill>
              <w14:schemeClr w14:val="tx1"/>
            </w14:solidFill>
          </w14:textFill>
        </w:rPr>
        <w:t>、法定代表人授权委托书或法定代表人身份证复印件（格式见附件）；</w:t>
      </w:r>
    </w:p>
    <w:p>
      <w:pPr>
        <w:spacing w:line="360" w:lineRule="auto"/>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6</w:t>
      </w:r>
      <w:r>
        <w:rPr>
          <w:rFonts w:ascii="宋体" w:hAnsi="宋体"/>
          <w:color w:val="000000" w:themeColor="text1"/>
          <w:spacing w:val="-6"/>
          <w:sz w:val="24"/>
          <w14:textFill>
            <w14:solidFill>
              <w14:schemeClr w14:val="tx1"/>
            </w14:solidFill>
          </w14:textFill>
        </w:rPr>
        <w:t>、投标函（格式见附件）；</w:t>
      </w:r>
    </w:p>
    <w:p>
      <w:pPr>
        <w:spacing w:line="360" w:lineRule="auto"/>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7</w:t>
      </w:r>
      <w:r>
        <w:rPr>
          <w:rFonts w:ascii="宋体" w:hAnsi="宋体"/>
          <w:color w:val="000000" w:themeColor="text1"/>
          <w:spacing w:val="-6"/>
          <w:sz w:val="24"/>
          <w14:textFill>
            <w14:solidFill>
              <w14:schemeClr w14:val="tx1"/>
            </w14:solidFill>
          </w14:textFill>
        </w:rPr>
        <w:t>、运输、安装、</w:t>
      </w:r>
      <w:r>
        <w:rPr>
          <w:rFonts w:ascii="宋体" w:hAnsi="宋体" w:cs="宋体"/>
          <w:color w:val="000000" w:themeColor="text1"/>
          <w:spacing w:val="-6"/>
          <w:sz w:val="24"/>
          <w14:textFill>
            <w14:solidFill>
              <w14:schemeClr w14:val="tx1"/>
            </w14:solidFill>
          </w14:textFill>
        </w:rPr>
        <w:t>施工</w:t>
      </w:r>
      <w:r>
        <w:rPr>
          <w:rFonts w:hint="eastAsia" w:ascii="宋体" w:hAnsi="宋体" w:cs="宋体"/>
          <w:color w:val="000000" w:themeColor="text1"/>
          <w:spacing w:val="-6"/>
          <w:sz w:val="24"/>
          <w14:textFill>
            <w14:solidFill>
              <w14:schemeClr w14:val="tx1"/>
            </w14:solidFill>
          </w14:textFill>
        </w:rPr>
        <w:t>建设</w:t>
      </w:r>
      <w:r>
        <w:rPr>
          <w:rFonts w:ascii="宋体" w:hAnsi="宋体" w:cs="宋体"/>
          <w:color w:val="000000" w:themeColor="text1"/>
          <w:spacing w:val="-6"/>
          <w:sz w:val="24"/>
          <w14:textFill>
            <w14:solidFill>
              <w14:schemeClr w14:val="tx1"/>
            </w14:solidFill>
          </w14:textFill>
        </w:rPr>
        <w:t>组织</w:t>
      </w:r>
      <w:r>
        <w:rPr>
          <w:rFonts w:ascii="宋体" w:hAnsi="宋体"/>
          <w:color w:val="000000" w:themeColor="text1"/>
          <w:spacing w:val="-6"/>
          <w:sz w:val="24"/>
          <w14:textFill>
            <w14:solidFill>
              <w14:schemeClr w14:val="tx1"/>
            </w14:solidFill>
          </w14:textFill>
        </w:rPr>
        <w:t>实施方案；</w:t>
      </w:r>
    </w:p>
    <w:p>
      <w:pPr>
        <w:spacing w:line="360" w:lineRule="auto"/>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8</w:t>
      </w:r>
      <w:r>
        <w:rPr>
          <w:rFonts w:ascii="宋体" w:hAnsi="宋体"/>
          <w:color w:val="000000" w:themeColor="text1"/>
          <w:spacing w:val="-6"/>
          <w:sz w:val="24"/>
          <w14:textFill>
            <w14:solidFill>
              <w14:schemeClr w14:val="tx1"/>
            </w14:solidFill>
          </w14:textFill>
        </w:rPr>
        <w:t>、质量保证措施；</w:t>
      </w:r>
    </w:p>
    <w:p>
      <w:pPr>
        <w:pStyle w:val="41"/>
        <w:spacing w:before="78" w:after="78"/>
        <w:jc w:val="both"/>
        <w:rPr>
          <w:color w:val="000000" w:themeColor="text1"/>
          <w14:textFill>
            <w14:solidFill>
              <w14:schemeClr w14:val="tx1"/>
            </w14:solidFill>
          </w14:textFill>
        </w:rPr>
      </w:pPr>
      <w:r>
        <w:rPr>
          <w:rFonts w:hint="eastAsia" w:ascii="宋体" w:hAnsi="宋体"/>
          <w:color w:val="000000" w:themeColor="text1"/>
          <w:spacing w:val="-6"/>
          <w14:textFill>
            <w14:solidFill>
              <w14:schemeClr w14:val="tx1"/>
            </w14:solidFill>
          </w14:textFill>
        </w:rPr>
        <w:t>9、项目实施人员（格式见附件）</w:t>
      </w:r>
    </w:p>
    <w:p>
      <w:pPr>
        <w:spacing w:line="360" w:lineRule="auto"/>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10</w:t>
      </w:r>
      <w:r>
        <w:rPr>
          <w:rFonts w:ascii="宋体" w:hAnsi="宋体"/>
          <w:color w:val="000000" w:themeColor="text1"/>
          <w:spacing w:val="-6"/>
          <w:sz w:val="24"/>
          <w14:textFill>
            <w14:solidFill>
              <w14:schemeClr w14:val="tx1"/>
            </w14:solidFill>
          </w14:textFill>
        </w:rPr>
        <w:t>、应急预案；</w:t>
      </w:r>
    </w:p>
    <w:p>
      <w:pPr>
        <w:spacing w:line="360" w:lineRule="auto"/>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11</w:t>
      </w:r>
      <w:r>
        <w:rPr>
          <w:rFonts w:ascii="宋体" w:hAnsi="宋体"/>
          <w:color w:val="000000" w:themeColor="text1"/>
          <w:spacing w:val="-6"/>
          <w:sz w:val="24"/>
          <w14:textFill>
            <w14:solidFill>
              <w14:schemeClr w14:val="tx1"/>
            </w14:solidFill>
          </w14:textFill>
        </w:rPr>
        <w:t>、售后服务方案；</w:t>
      </w:r>
    </w:p>
    <w:p>
      <w:pPr>
        <w:spacing w:line="360" w:lineRule="auto"/>
        <w:rPr>
          <w:rFonts w:ascii="宋体" w:hAnsi="宋体"/>
          <w:color w:val="000000" w:themeColor="text1"/>
          <w:spacing w:val="-6"/>
          <w:sz w:val="24"/>
          <w14:textFill>
            <w14:solidFill>
              <w14:schemeClr w14:val="tx1"/>
            </w14:solidFill>
          </w14:textFill>
        </w:rPr>
      </w:pPr>
      <w:r>
        <w:rPr>
          <w:rFonts w:ascii="宋体" w:hAnsi="宋体"/>
          <w:color w:val="000000" w:themeColor="text1"/>
          <w:spacing w:val="-6"/>
          <w:sz w:val="24"/>
          <w14:textFill>
            <w14:solidFill>
              <w14:schemeClr w14:val="tx1"/>
            </w14:solidFill>
          </w14:textFill>
        </w:rPr>
        <w:t>1</w:t>
      </w:r>
      <w:r>
        <w:rPr>
          <w:rFonts w:hint="eastAsia" w:ascii="宋体" w:hAnsi="宋体"/>
          <w:color w:val="000000" w:themeColor="text1"/>
          <w:spacing w:val="-6"/>
          <w:sz w:val="24"/>
          <w14:textFill>
            <w14:solidFill>
              <w14:schemeClr w14:val="tx1"/>
            </w14:solidFill>
          </w14:textFill>
        </w:rPr>
        <w:t>2</w:t>
      </w:r>
      <w:r>
        <w:rPr>
          <w:rFonts w:ascii="宋体" w:hAnsi="宋体"/>
          <w:color w:val="000000" w:themeColor="text1"/>
          <w:spacing w:val="-6"/>
          <w:sz w:val="24"/>
          <w14:textFill>
            <w14:solidFill>
              <w14:schemeClr w14:val="tx1"/>
            </w14:solidFill>
          </w14:textFill>
        </w:rPr>
        <w:t>、</w:t>
      </w:r>
      <w:r>
        <w:rPr>
          <w:rFonts w:hint="eastAsia" w:ascii="宋体" w:hAnsi="宋体"/>
          <w:color w:val="000000" w:themeColor="text1"/>
          <w:spacing w:val="-6"/>
          <w:sz w:val="24"/>
          <w14:textFill>
            <w14:solidFill>
              <w14:schemeClr w14:val="tx1"/>
            </w14:solidFill>
          </w14:textFill>
        </w:rPr>
        <w:t>工期承诺；</w:t>
      </w:r>
    </w:p>
    <w:p>
      <w:pPr>
        <w:spacing w:line="360" w:lineRule="auto"/>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13、</w:t>
      </w:r>
      <w:r>
        <w:rPr>
          <w:rFonts w:ascii="宋体" w:hAnsi="宋体"/>
          <w:color w:val="000000" w:themeColor="text1"/>
          <w:spacing w:val="-6"/>
          <w:sz w:val="24"/>
          <w14:textFill>
            <w14:solidFill>
              <w14:schemeClr w14:val="tx1"/>
            </w14:solidFill>
          </w14:textFill>
        </w:rPr>
        <w:t>同类业绩（格式见附件）；</w:t>
      </w:r>
    </w:p>
    <w:p>
      <w:pPr>
        <w:spacing w:line="360" w:lineRule="auto"/>
        <w:rPr>
          <w:rFonts w:ascii="宋体" w:hAnsi="宋体"/>
          <w:color w:val="000000" w:themeColor="text1"/>
          <w:spacing w:val="-6"/>
          <w:sz w:val="24"/>
          <w14:textFill>
            <w14:solidFill>
              <w14:schemeClr w14:val="tx1"/>
            </w14:solidFill>
          </w14:textFill>
        </w:rPr>
      </w:pPr>
      <w:r>
        <w:rPr>
          <w:rFonts w:ascii="宋体" w:hAnsi="宋体"/>
          <w:color w:val="000000" w:themeColor="text1"/>
          <w:spacing w:val="-6"/>
          <w:sz w:val="24"/>
          <w14:textFill>
            <w14:solidFill>
              <w14:schemeClr w14:val="tx1"/>
            </w14:solidFill>
          </w14:textFill>
        </w:rPr>
        <w:t>1</w:t>
      </w:r>
      <w:r>
        <w:rPr>
          <w:rFonts w:hint="eastAsia" w:ascii="宋体" w:hAnsi="宋体"/>
          <w:color w:val="000000" w:themeColor="text1"/>
          <w:spacing w:val="-6"/>
          <w:sz w:val="24"/>
          <w14:textFill>
            <w14:solidFill>
              <w14:schemeClr w14:val="tx1"/>
            </w14:solidFill>
          </w14:textFill>
        </w:rPr>
        <w:t>4</w:t>
      </w:r>
      <w:r>
        <w:rPr>
          <w:rFonts w:ascii="宋体" w:hAnsi="宋体"/>
          <w:color w:val="000000" w:themeColor="text1"/>
          <w:spacing w:val="-6"/>
          <w:sz w:val="24"/>
          <w14:textFill>
            <w14:solidFill>
              <w14:schemeClr w14:val="tx1"/>
            </w14:solidFill>
          </w14:textFill>
        </w:rPr>
        <w:t>、诚信承诺书（格式见附件）；</w:t>
      </w:r>
    </w:p>
    <w:p>
      <w:pPr>
        <w:spacing w:line="360" w:lineRule="auto"/>
        <w:rPr>
          <w:rFonts w:ascii="宋体" w:hAnsi="宋体"/>
          <w:color w:val="000000" w:themeColor="text1"/>
          <w:spacing w:val="-6"/>
          <w:sz w:val="24"/>
          <w14:textFill>
            <w14:solidFill>
              <w14:schemeClr w14:val="tx1"/>
            </w14:solidFill>
          </w14:textFill>
        </w:rPr>
      </w:pPr>
      <w:r>
        <w:rPr>
          <w:rFonts w:ascii="宋体" w:hAnsi="宋体"/>
          <w:color w:val="000000" w:themeColor="text1"/>
          <w:spacing w:val="-6"/>
          <w:sz w:val="24"/>
          <w14:textFill>
            <w14:solidFill>
              <w14:schemeClr w14:val="tx1"/>
            </w14:solidFill>
          </w14:textFill>
        </w:rPr>
        <w:t>1</w:t>
      </w:r>
      <w:r>
        <w:rPr>
          <w:rFonts w:hint="eastAsia" w:ascii="宋体" w:hAnsi="宋体"/>
          <w:color w:val="000000" w:themeColor="text1"/>
          <w:spacing w:val="-6"/>
          <w:sz w:val="24"/>
          <w14:textFill>
            <w14:solidFill>
              <w14:schemeClr w14:val="tx1"/>
            </w14:solidFill>
          </w14:textFill>
        </w:rPr>
        <w:t>5</w:t>
      </w:r>
      <w:r>
        <w:rPr>
          <w:rFonts w:ascii="宋体" w:hAnsi="宋体"/>
          <w:color w:val="000000" w:themeColor="text1"/>
          <w:spacing w:val="-6"/>
          <w:sz w:val="24"/>
          <w14:textFill>
            <w14:solidFill>
              <w14:schemeClr w14:val="tx1"/>
            </w14:solidFill>
          </w14:textFill>
        </w:rPr>
        <w:t>、</w:t>
      </w:r>
      <w:r>
        <w:rPr>
          <w:rFonts w:hint="eastAsia" w:ascii="宋体" w:hAnsi="宋体"/>
          <w:color w:val="000000" w:themeColor="text1"/>
          <w:spacing w:val="-6"/>
          <w:sz w:val="24"/>
          <w14:textFill>
            <w14:solidFill>
              <w14:schemeClr w14:val="tx1"/>
            </w14:solidFill>
          </w14:textFill>
        </w:rPr>
        <w:t>开标</w:t>
      </w:r>
      <w:r>
        <w:rPr>
          <w:rFonts w:ascii="宋体" w:hAnsi="宋体"/>
          <w:color w:val="000000" w:themeColor="text1"/>
          <w:spacing w:val="-6"/>
          <w:sz w:val="24"/>
          <w14:textFill>
            <w14:solidFill>
              <w14:schemeClr w14:val="tx1"/>
            </w14:solidFill>
          </w14:textFill>
        </w:rPr>
        <w:t>一览表（格式见附件）；</w:t>
      </w:r>
    </w:p>
    <w:p>
      <w:pPr>
        <w:spacing w:line="360" w:lineRule="auto"/>
        <w:rPr>
          <w:rFonts w:ascii="宋体" w:hAnsi="宋体"/>
          <w:color w:val="000000" w:themeColor="text1"/>
          <w:spacing w:val="-6"/>
          <w:sz w:val="24"/>
          <w14:textFill>
            <w14:solidFill>
              <w14:schemeClr w14:val="tx1"/>
            </w14:solidFill>
          </w14:textFill>
        </w:rPr>
      </w:pPr>
      <w:r>
        <w:rPr>
          <w:rFonts w:ascii="宋体" w:hAnsi="宋体"/>
          <w:color w:val="000000" w:themeColor="text1"/>
          <w:spacing w:val="-6"/>
          <w:sz w:val="24"/>
          <w14:textFill>
            <w14:solidFill>
              <w14:schemeClr w14:val="tx1"/>
            </w14:solidFill>
          </w14:textFill>
        </w:rPr>
        <w:t>1</w:t>
      </w:r>
      <w:r>
        <w:rPr>
          <w:rFonts w:hint="eastAsia" w:ascii="宋体" w:hAnsi="宋体"/>
          <w:color w:val="000000" w:themeColor="text1"/>
          <w:spacing w:val="-6"/>
          <w:sz w:val="24"/>
          <w14:textFill>
            <w14:solidFill>
              <w14:schemeClr w14:val="tx1"/>
            </w14:solidFill>
          </w14:textFill>
        </w:rPr>
        <w:t>6</w:t>
      </w:r>
      <w:r>
        <w:rPr>
          <w:rFonts w:ascii="宋体" w:hAnsi="宋体"/>
          <w:color w:val="000000" w:themeColor="text1"/>
          <w:spacing w:val="-6"/>
          <w:sz w:val="24"/>
          <w14:textFill>
            <w14:solidFill>
              <w14:schemeClr w14:val="tx1"/>
            </w14:solidFill>
          </w14:textFill>
        </w:rPr>
        <w:t>、安全生产及其他承诺函（格式见附件）；</w:t>
      </w:r>
    </w:p>
    <w:p>
      <w:pPr>
        <w:spacing w:line="360" w:lineRule="auto"/>
        <w:rPr>
          <w:rFonts w:ascii="宋体" w:hAnsi="宋体"/>
          <w:color w:val="000000" w:themeColor="text1"/>
          <w:spacing w:val="-6"/>
          <w:sz w:val="24"/>
          <w14:textFill>
            <w14:solidFill>
              <w14:schemeClr w14:val="tx1"/>
            </w14:solidFill>
          </w14:textFill>
        </w:rPr>
      </w:pPr>
      <w:r>
        <w:rPr>
          <w:rFonts w:ascii="宋体" w:hAnsi="宋体"/>
          <w:color w:val="000000" w:themeColor="text1"/>
          <w:spacing w:val="-6"/>
          <w:sz w:val="24"/>
          <w14:textFill>
            <w14:solidFill>
              <w14:schemeClr w14:val="tx1"/>
            </w14:solidFill>
          </w14:textFill>
        </w:rPr>
        <w:t>1</w:t>
      </w:r>
      <w:r>
        <w:rPr>
          <w:rFonts w:hint="eastAsia" w:ascii="宋体" w:hAnsi="宋体"/>
          <w:color w:val="000000" w:themeColor="text1"/>
          <w:spacing w:val="-6"/>
          <w:sz w:val="24"/>
          <w14:textFill>
            <w14:solidFill>
              <w14:schemeClr w14:val="tx1"/>
            </w14:solidFill>
          </w14:textFill>
        </w:rPr>
        <w:t>7</w:t>
      </w:r>
      <w:r>
        <w:rPr>
          <w:rFonts w:ascii="宋体" w:hAnsi="宋体"/>
          <w:color w:val="000000" w:themeColor="text1"/>
          <w:spacing w:val="-6"/>
          <w:sz w:val="24"/>
          <w14:textFill>
            <w14:solidFill>
              <w14:schemeClr w14:val="tx1"/>
            </w14:solidFill>
          </w14:textFill>
        </w:rPr>
        <w:t>、服务费承诺书（格式见附件）；</w:t>
      </w:r>
    </w:p>
    <w:p>
      <w:pPr>
        <w:pStyle w:val="41"/>
        <w:spacing w:before="78" w:after="78"/>
        <w:jc w:val="both"/>
        <w:rPr>
          <w:color w:val="000000" w:themeColor="text1"/>
          <w14:textFill>
            <w14:solidFill>
              <w14:schemeClr w14:val="tx1"/>
            </w14:solidFill>
          </w14:textFill>
        </w:rPr>
      </w:pPr>
      <w:r>
        <w:rPr>
          <w:rFonts w:hint="eastAsia" w:ascii="宋体" w:hAnsi="宋体"/>
          <w:color w:val="000000" w:themeColor="text1"/>
          <w:spacing w:val="-6"/>
          <w14:textFill>
            <w14:solidFill>
              <w14:schemeClr w14:val="tx1"/>
            </w14:solidFill>
          </w14:textFill>
        </w:rPr>
        <w:t xml:space="preserve">18、报价明细表（格式见附件）；    </w:t>
      </w:r>
    </w:p>
    <w:p>
      <w:pPr>
        <w:spacing w:line="360" w:lineRule="auto"/>
        <w:rPr>
          <w:rFonts w:ascii="宋体" w:hAnsi="宋体"/>
          <w:color w:val="000000" w:themeColor="text1"/>
          <w:spacing w:val="-6"/>
          <w:sz w:val="24"/>
          <w14:textFill>
            <w14:solidFill>
              <w14:schemeClr w14:val="tx1"/>
            </w14:solidFill>
          </w14:textFill>
        </w:rPr>
      </w:pPr>
      <w:r>
        <w:rPr>
          <w:rFonts w:ascii="宋体" w:hAnsi="宋体"/>
          <w:color w:val="000000" w:themeColor="text1"/>
          <w:spacing w:val="-6"/>
          <w:sz w:val="24"/>
          <w14:textFill>
            <w14:solidFill>
              <w14:schemeClr w14:val="tx1"/>
            </w14:solidFill>
          </w14:textFill>
        </w:rPr>
        <w:t>1</w:t>
      </w:r>
      <w:r>
        <w:rPr>
          <w:rFonts w:hint="eastAsia" w:ascii="宋体" w:hAnsi="宋体"/>
          <w:color w:val="000000" w:themeColor="text1"/>
          <w:spacing w:val="-6"/>
          <w:sz w:val="24"/>
          <w14:textFill>
            <w14:solidFill>
              <w14:schemeClr w14:val="tx1"/>
            </w14:solidFill>
          </w14:textFill>
        </w:rPr>
        <w:t>9</w:t>
      </w:r>
      <w:r>
        <w:rPr>
          <w:rFonts w:ascii="宋体" w:hAnsi="宋体"/>
          <w:color w:val="000000" w:themeColor="text1"/>
          <w:spacing w:val="-6"/>
          <w:sz w:val="24"/>
          <w14:textFill>
            <w14:solidFill>
              <w14:schemeClr w14:val="tx1"/>
            </w14:solidFill>
          </w14:textFill>
        </w:rPr>
        <w:t>、东阳市代理机构社会评价表（格式见附件）；</w:t>
      </w:r>
    </w:p>
    <w:p>
      <w:pPr>
        <w:spacing w:line="360" w:lineRule="auto"/>
        <w:rPr>
          <w:color w:val="000000" w:themeColor="text1"/>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20</w:t>
      </w:r>
      <w:r>
        <w:rPr>
          <w:rFonts w:ascii="宋体" w:hAnsi="宋体"/>
          <w:color w:val="000000" w:themeColor="text1"/>
          <w:spacing w:val="-6"/>
          <w:sz w:val="24"/>
          <w14:textFill>
            <w14:solidFill>
              <w14:schemeClr w14:val="tx1"/>
            </w14:solidFill>
          </w14:textFill>
        </w:rPr>
        <w:t>、投标人需要说明的其他文件和说明。</w:t>
      </w:r>
    </w:p>
    <w:p>
      <w:pPr>
        <w:spacing w:line="360" w:lineRule="auto"/>
        <w:rPr>
          <w:rFonts w:ascii="宋体" w:hAnsi="宋体"/>
          <w:color w:val="000000" w:themeColor="text1"/>
          <w:spacing w:val="-6"/>
          <w:sz w:val="24"/>
          <w14:textFill>
            <w14:solidFill>
              <w14:schemeClr w14:val="tx1"/>
            </w14:solidFill>
          </w14:textFill>
        </w:rPr>
      </w:pPr>
      <w:r>
        <w:rPr>
          <w:rFonts w:ascii="宋体" w:hAnsi="宋体"/>
          <w:color w:val="000000" w:themeColor="text1"/>
          <w:spacing w:val="-6"/>
          <w:sz w:val="24"/>
          <w14:textFill>
            <w14:solidFill>
              <w14:schemeClr w14:val="tx1"/>
            </w14:solidFill>
          </w14:textFill>
        </w:rPr>
        <w:t>（二）投标文件的语言及计量</w:t>
      </w:r>
    </w:p>
    <w:p>
      <w:pPr>
        <w:spacing w:line="360" w:lineRule="auto"/>
        <w:rPr>
          <w:rFonts w:ascii="宋体" w:hAnsi="宋体"/>
          <w:color w:val="000000" w:themeColor="text1"/>
          <w:spacing w:val="-6"/>
          <w:sz w:val="24"/>
          <w14:textFill>
            <w14:solidFill>
              <w14:schemeClr w14:val="tx1"/>
            </w14:solidFill>
          </w14:textFill>
        </w:rPr>
      </w:pPr>
      <w:r>
        <w:rPr>
          <w:rFonts w:ascii="宋体" w:hAnsi="宋体"/>
          <w:color w:val="000000" w:themeColor="text1"/>
          <w:spacing w:val="-6"/>
          <w:sz w:val="24"/>
          <w14:textFill>
            <w14:solidFill>
              <w14:schemeClr w14:val="tx1"/>
            </w14:solidFill>
          </w14:textFill>
        </w:rPr>
        <w:t>▲1投标文件以及投标方与招标方就有关投标事宜的所有来往函电，均应以中文汉语书写。除签名、盖章、专用名称等特殊情形外，以中文汉语以外的文字表述的投标文件视同未提供。</w:t>
      </w:r>
    </w:p>
    <w:p>
      <w:pPr>
        <w:spacing w:line="360" w:lineRule="auto"/>
        <w:rPr>
          <w:rFonts w:ascii="宋体" w:hAnsi="宋体"/>
          <w:color w:val="000000" w:themeColor="text1"/>
          <w:spacing w:val="-6"/>
          <w:sz w:val="24"/>
          <w14:textFill>
            <w14:solidFill>
              <w14:schemeClr w14:val="tx1"/>
            </w14:solidFill>
          </w14:textFill>
        </w:rPr>
      </w:pPr>
      <w:r>
        <w:rPr>
          <w:rFonts w:ascii="宋体" w:hAnsi="宋体"/>
          <w:color w:val="000000" w:themeColor="text1"/>
          <w:spacing w:val="-6"/>
          <w:sz w:val="24"/>
          <w14:textFill>
            <w14:solidFill>
              <w14:schemeClr w14:val="tx1"/>
            </w14:solidFill>
          </w14:textFill>
        </w:rPr>
        <w:t>▲2投标计量单位，应采用中华人民共和国法定计量单位（货币单位：人民币元），否则视同未响应。</w:t>
      </w:r>
    </w:p>
    <w:p>
      <w:pPr>
        <w:spacing w:line="360" w:lineRule="auto"/>
        <w:rPr>
          <w:rFonts w:ascii="宋体" w:hAnsi="宋体"/>
          <w:color w:val="000000" w:themeColor="text1"/>
          <w:spacing w:val="-6"/>
          <w:sz w:val="24"/>
          <w14:textFill>
            <w14:solidFill>
              <w14:schemeClr w14:val="tx1"/>
            </w14:solidFill>
          </w14:textFill>
        </w:rPr>
      </w:pPr>
      <w:r>
        <w:rPr>
          <w:rFonts w:ascii="宋体" w:hAnsi="宋体"/>
          <w:color w:val="000000" w:themeColor="text1"/>
          <w:spacing w:val="-6"/>
          <w:sz w:val="24"/>
          <w14:textFill>
            <w14:solidFill>
              <w14:schemeClr w14:val="tx1"/>
            </w14:solidFill>
          </w14:textFill>
        </w:rPr>
        <w:t>（三）投标报价</w:t>
      </w:r>
    </w:p>
    <w:p>
      <w:pPr>
        <w:spacing w:line="360" w:lineRule="auto"/>
        <w:rPr>
          <w:rFonts w:ascii="宋体" w:hAnsi="宋体"/>
          <w:color w:val="000000" w:themeColor="text1"/>
          <w:spacing w:val="-6"/>
          <w:sz w:val="24"/>
          <w14:textFill>
            <w14:solidFill>
              <w14:schemeClr w14:val="tx1"/>
            </w14:solidFill>
          </w14:textFill>
        </w:rPr>
      </w:pPr>
      <w:r>
        <w:rPr>
          <w:rFonts w:ascii="宋体" w:hAnsi="宋体"/>
          <w:color w:val="000000" w:themeColor="text1"/>
          <w:spacing w:val="-6"/>
          <w:sz w:val="24"/>
          <w14:textFill>
            <w14:solidFill>
              <w14:schemeClr w14:val="tx1"/>
            </w14:solidFill>
          </w14:textFill>
        </w:rPr>
        <w:t>1.投标报价应按招标文件中相关附表格式填写。</w:t>
      </w:r>
    </w:p>
    <w:p>
      <w:pPr>
        <w:spacing w:line="360" w:lineRule="auto"/>
        <w:rPr>
          <w:color w:val="000000" w:themeColor="text1"/>
          <w14:textFill>
            <w14:solidFill>
              <w14:schemeClr w14:val="tx1"/>
            </w14:solidFill>
          </w14:textFill>
        </w:rPr>
      </w:pPr>
      <w:r>
        <w:rPr>
          <w:rFonts w:ascii="宋体" w:hAnsi="宋体"/>
          <w:color w:val="000000" w:themeColor="text1"/>
          <w:spacing w:val="-6"/>
          <w:sz w:val="24"/>
          <w14:textFill>
            <w14:solidFill>
              <w14:schemeClr w14:val="tx1"/>
            </w14:solidFill>
          </w14:textFill>
        </w:rPr>
        <w:t>▲2.</w:t>
      </w:r>
      <w:r>
        <w:rPr>
          <w:rFonts w:ascii="宋体" w:hAnsi="宋体" w:cs="宋体"/>
          <w:color w:val="000000" w:themeColor="text1"/>
          <w:sz w:val="24"/>
          <w14:textFill>
            <w14:solidFill>
              <w14:schemeClr w14:val="tx1"/>
            </w14:solidFill>
          </w14:textFill>
        </w:rPr>
        <w:t>投标报价是履行合同的最终价格，包括产品购置费、运输费、</w:t>
      </w:r>
      <w:r>
        <w:rPr>
          <w:rFonts w:hint="eastAsia" w:ascii="宋体" w:hAnsi="宋体" w:cs="宋体"/>
          <w:color w:val="000000" w:themeColor="text1"/>
          <w:sz w:val="24"/>
          <w14:textFill>
            <w14:solidFill>
              <w14:schemeClr w14:val="tx1"/>
            </w14:solidFill>
          </w14:textFill>
        </w:rPr>
        <w:t>备品备件、</w:t>
      </w:r>
      <w:r>
        <w:rPr>
          <w:rFonts w:ascii="宋体" w:hAnsi="宋体" w:cs="宋体"/>
          <w:color w:val="000000" w:themeColor="text1"/>
          <w:sz w:val="24"/>
          <w14:textFill>
            <w14:solidFill>
              <w14:schemeClr w14:val="tx1"/>
            </w14:solidFill>
          </w14:textFill>
        </w:rPr>
        <w:t>培训费、安装调试费、人工、包装、运费、运输保险、安全措施、装卸、二次搬运、售后服务、技术支持、税金、现场验收之前所有材料损耗、因质量原因引起的维修、更换等本项目相关的一切费用。投标人所投报的投标报价为投标人所能承受的整个项目的一次性最终最低报价，如有漏项，视同已包含在项目报价中，投标报价不作调整。</w:t>
      </w:r>
    </w:p>
    <w:p>
      <w:pPr>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▲3.投标文件只允许有一个报价，有选择的或有条件的报价将不予接受。</w:t>
      </w:r>
    </w:p>
    <w:p>
      <w:pPr>
        <w:spacing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（四）投标文件的有效期</w:t>
      </w:r>
    </w:p>
    <w:p>
      <w:pPr>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▲1.自投标截止日起</w:t>
      </w:r>
      <w:r>
        <w:rPr>
          <w:rFonts w:ascii="宋体" w:hAnsi="宋体" w:cs="宋体"/>
          <w:color w:val="000000" w:themeColor="text1"/>
          <w:sz w:val="24"/>
          <w:u w:val="single"/>
          <w14:textFill>
            <w14:solidFill>
              <w14:schemeClr w14:val="tx1"/>
            </w14:solidFill>
          </w14:textFill>
        </w:rPr>
        <w:t>60</w:t>
      </w:r>
      <w:r>
        <w:rPr>
          <w:rFonts w:ascii="宋体" w:hAnsi="宋体" w:cs="宋体"/>
          <w:color w:val="000000" w:themeColor="text1"/>
          <w:sz w:val="24"/>
          <w14:textFill>
            <w14:solidFill>
              <w14:schemeClr w14:val="tx1"/>
            </w14:solidFill>
          </w14:textFill>
        </w:rPr>
        <w:t>天投标文件应保持有效。有效期不足的投标文件将被拒绝。</w:t>
      </w:r>
    </w:p>
    <w:p>
      <w:pPr>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2.在特殊情况下，招标人可与投标人协商延长投标书的有效期，这种要求和答复均以书面形式进行。</w:t>
      </w:r>
    </w:p>
    <w:p>
      <w:pPr>
        <w:spacing w:line="360" w:lineRule="auto"/>
        <w:ind w:firstLine="480"/>
        <w:rPr>
          <w:rFonts w:ascii="宋体" w:hAnsi="宋体" w:cs="宋体"/>
          <w:b/>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3.中标人的投标文件自开标之日起至合同履行完毕止均应保持有效。</w:t>
      </w:r>
    </w:p>
    <w:p>
      <w:pPr>
        <w:spacing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（五）履约保证金</w:t>
      </w:r>
    </w:p>
    <w:p>
      <w:pPr>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中标人应在中标通知书发出后</w:t>
      </w:r>
      <w:r>
        <w:rPr>
          <w:rFonts w:ascii="宋体" w:hAnsi="宋体" w:cs="宋体"/>
          <w:color w:val="000000" w:themeColor="text1"/>
          <w:sz w:val="24"/>
          <w:u w:val="single"/>
          <w14:textFill>
            <w14:solidFill>
              <w14:schemeClr w14:val="tx1"/>
            </w14:solidFill>
          </w14:textFill>
        </w:rPr>
        <w:t xml:space="preserve"> 30 </w:t>
      </w:r>
      <w:r>
        <w:rPr>
          <w:rFonts w:ascii="宋体" w:hAnsi="宋体" w:cs="宋体"/>
          <w:color w:val="000000" w:themeColor="text1"/>
          <w:sz w:val="24"/>
          <w14:textFill>
            <w14:solidFill>
              <w14:schemeClr w14:val="tx1"/>
            </w14:solidFill>
          </w14:textFill>
        </w:rPr>
        <w:t>日内与采购人签订合同，履约保证金为合同价款的</w:t>
      </w:r>
      <w:r>
        <w:rPr>
          <w:rFonts w:hint="eastAsia" w:ascii="宋体" w:hAnsi="宋体" w:cs="宋体"/>
          <w:color w:val="000000" w:themeColor="text1"/>
          <w:sz w:val="24"/>
          <w14:textFill>
            <w14:solidFill>
              <w14:schemeClr w14:val="tx1"/>
            </w14:solidFill>
          </w14:textFill>
        </w:rPr>
        <w:t>5</w:t>
      </w:r>
      <w:r>
        <w:rPr>
          <w:rFonts w:ascii="宋体" w:hAnsi="宋体" w:cs="宋体"/>
          <w:color w:val="000000" w:themeColor="text1"/>
          <w:sz w:val="24"/>
          <w14:textFill>
            <w14:solidFill>
              <w14:schemeClr w14:val="tx1"/>
            </w14:solidFill>
          </w14:textFill>
        </w:rPr>
        <w:t>%，在项目完成且验收合格（由采购人出具验收合格报告，要求原件）之日起15个工作日内退还。</w:t>
      </w:r>
    </w:p>
    <w:p>
      <w:pPr>
        <w:spacing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（六）投标文件的签署和份数</w:t>
      </w:r>
    </w:p>
    <w:p>
      <w:pPr>
        <w:spacing w:line="360" w:lineRule="auto"/>
        <w:ind w:firstLine="6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1.投标人应按本招标文件规定的格式和顺序编制、装订投标文件并标注页码，投标文件内容不完整、编排混乱导致投标文件被误读、漏读或者查找不到相关内容的，是投标人的责任。</w:t>
      </w:r>
    </w:p>
    <w:p>
      <w:pPr>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ascii="宋体" w:hAnsi="宋体" w:cs="宋体"/>
          <w:color w:val="000000" w:themeColor="text1"/>
          <w:spacing w:val="-10"/>
          <w:sz w:val="24"/>
          <w14:textFill>
            <w14:solidFill>
              <w14:schemeClr w14:val="tx1"/>
            </w14:solidFill>
          </w14:textFill>
        </w:rPr>
        <w:t>.投标文件应按正本1份和副本4份编制并单独装订成册，投标文件的封面应注明“正本”、“副本”字样。</w:t>
      </w:r>
    </w:p>
    <w:p>
      <w:pPr>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3.投标文件需打印或用不褪色的墨水填写，投标文件正本除本《投标人须知》中规定的可提供复印件外均须提供原件，副本可为正本的复印件。</w:t>
      </w:r>
    </w:p>
    <w:p>
      <w:pPr>
        <w:spacing w:line="360" w:lineRule="auto"/>
        <w:ind w:firstLine="472"/>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4.投标文件需盖章签字的地方必须由投标人法定代表人或法定代表人的授权委托人签署并加盖单位公章，投标人应写全称。</w:t>
      </w:r>
    </w:p>
    <w:p>
      <w:pPr>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ascii="宋体" w:hAnsi="宋体" w:cs="宋体"/>
          <w:color w:val="000000" w:themeColor="text1"/>
          <w:spacing w:val="-6"/>
          <w:sz w:val="24"/>
          <w14:textFill>
            <w14:solidFill>
              <w14:schemeClr w14:val="tx1"/>
            </w14:solidFill>
          </w14:textFill>
        </w:rPr>
        <w:t>.投标文件不得涂改，若有修改错漏处，须加盖单位公章或者法定代表人或授权委托人签字或盖章。投标文件因字迹潦草或表达不清所引起的后果由投标人负责。</w:t>
      </w:r>
    </w:p>
    <w:p>
      <w:pPr>
        <w:spacing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（七）投标文件的装订、包装、递交、修改和撤回</w:t>
      </w:r>
    </w:p>
    <w:p>
      <w:pPr>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1.投标文件的包装和密封</w:t>
      </w:r>
    </w:p>
    <w:p>
      <w:pPr>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1.1投标文件应装订成册，按照投标文件的内容包装密封；</w:t>
      </w:r>
    </w:p>
    <w:p>
      <w:pPr>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1.2密封包装袋内装投标文件正本1份和副本4份；</w:t>
      </w:r>
    </w:p>
    <w:p>
      <w:pPr>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1.3密封包装袋封面上应标明“招标编号、投标项目名称、投标文件名称、投标人名称、于2021年</w:t>
      </w:r>
      <w:r>
        <w:rPr>
          <w:rFonts w:hint="eastAsia" w:ascii="宋体" w:hAnsi="宋体" w:cs="宋体"/>
          <w:color w:val="000000" w:themeColor="text1"/>
          <w:sz w:val="24"/>
          <w14:textFill>
            <w14:solidFill>
              <w14:schemeClr w14:val="tx1"/>
            </w14:solidFill>
          </w14:textFill>
        </w:rPr>
        <w:t>8</w:t>
      </w:r>
      <w:r>
        <w:rPr>
          <w:rFonts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14:textFill>
            <w14:solidFill>
              <w14:schemeClr w14:val="tx1"/>
            </w14:solidFill>
          </w14:textFill>
        </w:rPr>
        <w:t>20</w:t>
      </w:r>
      <w:r>
        <w:rPr>
          <w:rFonts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9</w:t>
      </w:r>
      <w:r>
        <w:rPr>
          <w:rFonts w:ascii="宋体" w:hAnsi="宋体" w:cs="宋体"/>
          <w:color w:val="000000" w:themeColor="text1"/>
          <w:sz w:val="24"/>
          <w14:textFill>
            <w14:solidFill>
              <w14:schemeClr w14:val="tx1"/>
            </w14:solidFill>
          </w14:textFill>
        </w:rPr>
        <w:t>时00分前不准启封”等，并在各封口骑缝加盖单位公章；</w:t>
      </w:r>
    </w:p>
    <w:p>
      <w:pPr>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2.未按规定密封或标记的投标文件将被拒绝，由此造成投标文件被误投或提前拆封的风险由投标人承担。</w:t>
      </w:r>
    </w:p>
    <w:p>
      <w:pPr>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spacing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（八）投标无效的情形</w:t>
      </w:r>
    </w:p>
    <w:p>
      <w:pPr>
        <w:spacing w:line="360" w:lineRule="auto"/>
        <w:ind w:firstLine="480"/>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pacing w:line="360" w:lineRule="auto"/>
        <w:ind w:firstLine="472"/>
        <w:rPr>
          <w:rFonts w:cs="宋体"/>
          <w:b/>
          <w:bCs/>
          <w:color w:val="000000" w:themeColor="text1"/>
          <w:sz w:val="24"/>
          <w14:textFill>
            <w14:solidFill>
              <w14:schemeClr w14:val="tx1"/>
            </w14:solidFill>
          </w14:textFill>
        </w:rPr>
      </w:pPr>
      <w:r>
        <w:rPr>
          <w:rFonts w:cs="宋体"/>
          <w:b/>
          <w:bCs/>
          <w:color w:val="000000" w:themeColor="text1"/>
          <w:sz w:val="24"/>
          <w14:textFill>
            <w14:solidFill>
              <w14:schemeClr w14:val="tx1"/>
            </w14:solidFill>
          </w14:textFill>
        </w:rPr>
        <w:t>1.在评审时，如发现下列情形之一的，投标文件将被视为无效：</w:t>
      </w:r>
    </w:p>
    <w:p>
      <w:pPr>
        <w:spacing w:line="360" w:lineRule="auto"/>
        <w:ind w:firstLine="480"/>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（1）未进行报名登记</w:t>
      </w:r>
      <w:r>
        <w:rPr>
          <w:rFonts w:hint="eastAsia" w:cs="宋体"/>
          <w:bCs/>
          <w:color w:val="000000" w:themeColor="text1"/>
          <w:sz w:val="24"/>
          <w14:textFill>
            <w14:solidFill>
              <w14:schemeClr w14:val="tx1"/>
            </w14:solidFill>
          </w14:textFill>
        </w:rPr>
        <w:t>和投标确认</w:t>
      </w:r>
      <w:r>
        <w:rPr>
          <w:rFonts w:cs="宋体"/>
          <w:bCs/>
          <w:color w:val="000000" w:themeColor="text1"/>
          <w:sz w:val="24"/>
          <w14:textFill>
            <w14:solidFill>
              <w14:schemeClr w14:val="tx1"/>
            </w14:solidFill>
          </w14:textFill>
        </w:rPr>
        <w:t>的；</w:t>
      </w:r>
    </w:p>
    <w:p>
      <w:pPr>
        <w:spacing w:line="360" w:lineRule="auto"/>
        <w:ind w:firstLine="480"/>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（2）投标文件未按招标文件要求密封、包装的；</w:t>
      </w:r>
    </w:p>
    <w:p>
      <w:pPr>
        <w:spacing w:line="360" w:lineRule="auto"/>
        <w:ind w:firstLine="480"/>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（3）社保不能提供真实性查询证明的；</w:t>
      </w:r>
    </w:p>
    <w:p>
      <w:pPr>
        <w:spacing w:line="360" w:lineRule="auto"/>
        <w:ind w:firstLine="480"/>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（4）投标文件无法定代表人签字、或未提供法定代表人授权委托书、投标声明书或者填写项目不齐全的；</w:t>
      </w:r>
    </w:p>
    <w:p>
      <w:pPr>
        <w:spacing w:line="360" w:lineRule="auto"/>
        <w:ind w:firstLine="480"/>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（5）投标文件格式未按招标文件规定格式的、未按招标文件规定的内容编制投标文件的或者内容虚假的、未按规定签字或盖章的；</w:t>
      </w:r>
    </w:p>
    <w:p>
      <w:pPr>
        <w:spacing w:line="360" w:lineRule="auto"/>
        <w:ind w:firstLine="480"/>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（6）投标文件的实质性内容未使用中文表述的或意思表述不明确、前后矛盾的或者使用计量单位不符合招标文件要求的（经评标委员会认定并允许其当场更正的笔误除外）</w:t>
      </w:r>
    </w:p>
    <w:p>
      <w:pPr>
        <w:spacing w:line="360" w:lineRule="auto"/>
        <w:ind w:firstLine="480"/>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（7）投标有效期、交货时间、质保期等商务条款不能满足招标文件要求的；</w:t>
      </w:r>
    </w:p>
    <w:p>
      <w:pPr>
        <w:spacing w:line="360" w:lineRule="auto"/>
        <w:ind w:firstLine="480"/>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（8）未实质性响应招标文件要求或者投标文件有招标方不能接受的附加条件的；</w:t>
      </w:r>
    </w:p>
    <w:p>
      <w:pPr>
        <w:spacing w:line="360" w:lineRule="auto"/>
        <w:ind w:firstLine="480"/>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（9）投标文件标明的响应或偏离与事实不符的或虚假投标的；</w:t>
      </w:r>
    </w:p>
    <w:p>
      <w:pPr>
        <w:spacing w:line="360" w:lineRule="auto"/>
        <w:ind w:firstLine="480"/>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（10）明显不符合招标文件质量标准的，或者与招标文件中标有“*</w:t>
      </w:r>
      <w:r>
        <w:rPr>
          <w:rFonts w:ascii="宋体" w:hAnsi="宋体" w:cs="宋体"/>
          <w:bCs/>
          <w:color w:val="000000" w:themeColor="text1"/>
          <w:sz w:val="24"/>
          <w14:textFill>
            <w14:solidFill>
              <w14:schemeClr w14:val="tx1"/>
            </w14:solidFill>
          </w14:textFill>
        </w:rPr>
        <w:t>”</w:t>
      </w:r>
      <w:r>
        <w:rPr>
          <w:rFonts w:cs="宋体"/>
          <w:bCs/>
          <w:color w:val="000000" w:themeColor="text1"/>
          <w:sz w:val="24"/>
          <w14:textFill>
            <w14:solidFill>
              <w14:schemeClr w14:val="tx1"/>
            </w14:solidFill>
          </w14:textFill>
        </w:rPr>
        <w:t>、“▲”、“※”、“★”的技术指标、主要功能项目发生实质性偏离的；</w:t>
      </w:r>
    </w:p>
    <w:p>
      <w:pPr>
        <w:spacing w:line="360" w:lineRule="auto"/>
        <w:ind w:firstLine="480"/>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（11）招标文件中允许偏离的技术、性能指标或者辅助功能发生较大负偏离的，经评标委员会认定对项目实际使用造成影响的；</w:t>
      </w:r>
    </w:p>
    <w:p>
      <w:pPr>
        <w:spacing w:line="360" w:lineRule="auto"/>
        <w:ind w:firstLine="480"/>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（12）投标技术方案不明确，存在一个或一个以上备选（替代）投标方案的；</w:t>
      </w:r>
    </w:p>
    <w:p>
      <w:pPr>
        <w:spacing w:line="360" w:lineRule="auto"/>
        <w:ind w:firstLine="480"/>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（13）与其他参加本次投标供应商的投标文件的文字表述内容相同连续20行以上或者差错相同2处以上的；</w:t>
      </w:r>
    </w:p>
    <w:p>
      <w:pPr>
        <w:spacing w:line="360" w:lineRule="auto"/>
        <w:ind w:firstLine="360"/>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（14）未采用人民币报价或者未按照招标文件标明的币种报价的；</w:t>
      </w:r>
    </w:p>
    <w:p>
      <w:pPr>
        <w:spacing w:line="360" w:lineRule="auto"/>
        <w:ind w:firstLine="360"/>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（15）投标报价具有选择性的，或者开标价格与投标文件承诺的优惠（折扣）价格不一致的。</w:t>
      </w:r>
    </w:p>
    <w:p>
      <w:pPr>
        <w:spacing w:line="360" w:lineRule="auto"/>
        <w:ind w:firstLine="360"/>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（16）报价超出用户设定的最高限价的。</w:t>
      </w:r>
    </w:p>
    <w:p>
      <w:pPr>
        <w:spacing w:line="360" w:lineRule="auto"/>
        <w:ind w:firstLine="480"/>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（17）法律、法规规定的其它投标无效情况。</w:t>
      </w:r>
    </w:p>
    <w:p>
      <w:pPr>
        <w:spacing w:line="360" w:lineRule="auto"/>
        <w:ind w:firstLine="480"/>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2.被拒绝的投标文件为无效。</w:t>
      </w:r>
    </w:p>
    <w:p>
      <w:pPr>
        <w:spacing w:line="360" w:lineRule="auto"/>
        <w:ind w:firstLine="480"/>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3.根据有关法律、法规规定为无效、废标的，按法律、法规规定执行。</w:t>
      </w:r>
      <w:r>
        <w:rPr>
          <w:color w:val="000000" w:themeColor="text1"/>
          <w14:textFill>
            <w14:solidFill>
              <w14:schemeClr w14:val="tx1"/>
            </w14:solidFill>
          </w14:textFill>
        </w:rPr>
        <w:br w:type="page"/>
      </w:r>
    </w:p>
    <w:p>
      <w:pPr>
        <w:pStyle w:val="31"/>
        <w:snapToGrid w:val="0"/>
        <w:spacing w:line="360" w:lineRule="auto"/>
        <w:jc w:val="center"/>
        <w:rPr>
          <w:rFonts w:cs="宋体"/>
          <w:b/>
          <w:color w:val="000000" w:themeColor="text1"/>
          <w:sz w:val="28"/>
          <w:szCs w:val="28"/>
          <w14:textFill>
            <w14:solidFill>
              <w14:schemeClr w14:val="tx1"/>
            </w14:solidFill>
          </w14:textFill>
        </w:rPr>
      </w:pPr>
      <w:r>
        <w:rPr>
          <w:rFonts w:cs="宋体"/>
          <w:b/>
          <w:color w:val="000000" w:themeColor="text1"/>
          <w:sz w:val="28"/>
          <w:szCs w:val="28"/>
          <w14:textFill>
            <w14:solidFill>
              <w14:schemeClr w14:val="tx1"/>
            </w14:solidFill>
          </w14:textFill>
        </w:rPr>
        <w:t>四、开标</w:t>
      </w:r>
    </w:p>
    <w:p>
      <w:pPr>
        <w:pStyle w:val="31"/>
        <w:snapToGrid w:val="0"/>
        <w:spacing w:line="360" w:lineRule="auto"/>
        <w:ind w:firstLine="47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（一）开标准备</w:t>
      </w:r>
    </w:p>
    <w:p>
      <w:pPr>
        <w:pStyle w:val="31"/>
        <w:snapToGrid w:val="0"/>
        <w:spacing w:line="360" w:lineRule="auto"/>
        <w:ind w:firstLine="480"/>
        <w:rPr>
          <w:rFonts w:cs="宋体"/>
          <w:bCs/>
          <w:color w:val="000000" w:themeColor="text1"/>
          <w14:textFill>
            <w14:solidFill>
              <w14:schemeClr w14:val="tx1"/>
            </w14:solidFill>
          </w14:textFill>
        </w:rPr>
      </w:pPr>
      <w:r>
        <w:rPr>
          <w:rFonts w:cs="宋体"/>
          <w:bCs/>
          <w:color w:val="000000" w:themeColor="text1"/>
          <w14:textFill>
            <w14:solidFill>
              <w14:schemeClr w14:val="tx1"/>
            </w14:solidFill>
          </w14:textFill>
        </w:rPr>
        <w:t>采购代理机构将在规定的时间进行开标，投标人无须到开标现场，但投标人的法定代表人或其委托代理人【委托代理人应当是投标人的在职正式职工（以投标人本单位缴纳社保花名册为准）】应做好投标准备，准时在线参加开标会议，随时关注开标进度。</w:t>
      </w:r>
    </w:p>
    <w:p>
      <w:pPr>
        <w:pStyle w:val="31"/>
        <w:snapToGrid w:val="0"/>
        <w:spacing w:line="360" w:lineRule="auto"/>
        <w:ind w:firstLine="480"/>
        <w:rPr>
          <w:rFonts w:cs="宋体"/>
          <w:bCs/>
          <w:color w:val="000000" w:themeColor="text1"/>
          <w14:textFill>
            <w14:solidFill>
              <w14:schemeClr w14:val="tx1"/>
            </w14:solidFill>
          </w14:textFill>
        </w:rPr>
      </w:pPr>
      <w:r>
        <w:rPr>
          <w:rFonts w:cs="宋体"/>
          <w:bCs/>
          <w:color w:val="000000" w:themeColor="text1"/>
          <w14:textFill>
            <w14:solidFill>
              <w14:schemeClr w14:val="tx1"/>
            </w14:solidFill>
          </w14:textFill>
        </w:rPr>
        <w:t>（二） 开标程序</w:t>
      </w:r>
    </w:p>
    <w:p>
      <w:pPr>
        <w:pStyle w:val="31"/>
        <w:snapToGrid w:val="0"/>
        <w:spacing w:line="360" w:lineRule="auto"/>
        <w:ind w:firstLine="480"/>
        <w:rPr>
          <w:rFonts w:cs="宋体"/>
          <w:bCs/>
          <w:color w:val="000000" w:themeColor="text1"/>
          <w14:textFill>
            <w14:solidFill>
              <w14:schemeClr w14:val="tx1"/>
            </w14:solidFill>
          </w14:textFill>
        </w:rPr>
      </w:pPr>
      <w:r>
        <w:rPr>
          <w:rFonts w:cs="宋体"/>
          <w:bCs/>
          <w:color w:val="000000" w:themeColor="text1"/>
          <w14:textFill>
            <w14:solidFill>
              <w14:schemeClr w14:val="tx1"/>
            </w14:solidFill>
          </w14:textFill>
        </w:rPr>
        <w:t xml:space="preserve">1.开标会由招标代理机构主持，主持人宣布开标会议开始； </w:t>
      </w:r>
    </w:p>
    <w:p>
      <w:pPr>
        <w:pStyle w:val="31"/>
        <w:snapToGrid w:val="0"/>
        <w:spacing w:line="360" w:lineRule="auto"/>
        <w:ind w:firstLine="480"/>
        <w:rPr>
          <w:rFonts w:cs="宋体"/>
          <w:bCs/>
          <w:color w:val="000000" w:themeColor="text1"/>
          <w14:textFill>
            <w14:solidFill>
              <w14:schemeClr w14:val="tx1"/>
            </w14:solidFill>
          </w14:textFill>
        </w:rPr>
      </w:pPr>
      <w:r>
        <w:rPr>
          <w:rFonts w:cs="宋体"/>
          <w:bCs/>
          <w:color w:val="000000" w:themeColor="text1"/>
          <w14:textFill>
            <w14:solidFill>
              <w14:schemeClr w14:val="tx1"/>
            </w14:solidFill>
          </w14:textFill>
        </w:rPr>
        <w:t>2.主持人宣布评标室会议纪律及评标期间的有关事项；告知应当回避的情形,提请有关人员回避；</w:t>
      </w:r>
    </w:p>
    <w:p>
      <w:pPr>
        <w:pStyle w:val="31"/>
        <w:snapToGrid w:val="0"/>
        <w:spacing w:line="360" w:lineRule="auto"/>
        <w:ind w:firstLine="480"/>
        <w:rPr>
          <w:rFonts w:cs="宋体"/>
          <w:bCs/>
          <w:color w:val="000000" w:themeColor="text1"/>
          <w14:textFill>
            <w14:solidFill>
              <w14:schemeClr w14:val="tx1"/>
            </w14:solidFill>
          </w14:textFill>
        </w:rPr>
      </w:pPr>
      <w:r>
        <w:rPr>
          <w:rFonts w:cs="宋体"/>
          <w:bCs/>
          <w:color w:val="000000" w:themeColor="text1"/>
          <w14:textFill>
            <w14:solidFill>
              <w14:schemeClr w14:val="tx1"/>
            </w14:solidFill>
          </w14:textFill>
        </w:rPr>
        <w:t>3.由采购人代表或招标采购单位委托的公证机构检查投标文件密封的完整性，由招标代理机构逐一开启各投标人的投标文件；</w:t>
      </w:r>
    </w:p>
    <w:p>
      <w:pPr>
        <w:pStyle w:val="31"/>
        <w:snapToGrid w:val="0"/>
        <w:spacing w:line="360" w:lineRule="auto"/>
        <w:ind w:firstLine="480"/>
        <w:rPr>
          <w:rFonts w:cs="宋体"/>
          <w:bCs/>
          <w:color w:val="000000" w:themeColor="text1"/>
          <w14:textFill>
            <w14:solidFill>
              <w14:schemeClr w14:val="tx1"/>
            </w14:solidFill>
          </w14:textFill>
        </w:rPr>
      </w:pPr>
      <w:r>
        <w:rPr>
          <w:rFonts w:cs="宋体"/>
          <w:bCs/>
          <w:color w:val="000000" w:themeColor="text1"/>
          <w14:textFill>
            <w14:solidFill>
              <w14:schemeClr w14:val="tx1"/>
            </w14:solidFill>
          </w14:textFill>
        </w:rPr>
        <w:t>3.1打开各投标单位投标文件，宣布正本、副本数量，由代理机构对投标人宣读《报价一览表》中的投标人名称及在其投标文件中承诺的投标报价、投标内容（投标货物名称、规格型号或者服务项目名称），以及招标方认为有必要宣读的其他内容。</w:t>
      </w:r>
    </w:p>
    <w:p>
      <w:pPr>
        <w:pStyle w:val="31"/>
        <w:snapToGrid w:val="0"/>
        <w:spacing w:line="360" w:lineRule="auto"/>
        <w:ind w:firstLine="480"/>
        <w:rPr>
          <w:rFonts w:cs="宋体"/>
          <w:bCs/>
          <w:color w:val="000000" w:themeColor="text1"/>
          <w14:textFill>
            <w14:solidFill>
              <w14:schemeClr w14:val="tx1"/>
            </w14:solidFill>
          </w14:textFill>
        </w:rPr>
      </w:pPr>
      <w:r>
        <w:rPr>
          <w:rFonts w:cs="宋体"/>
          <w:bCs/>
          <w:color w:val="000000" w:themeColor="text1"/>
          <w14:textFill>
            <w14:solidFill>
              <w14:schemeClr w14:val="tx1"/>
            </w14:solidFill>
          </w14:textFill>
        </w:rPr>
        <w:t>3.2投标人确认报价无误后代理机构将投标文件送入评标室由评标小组对投标文件内容进行审查，评审小组审查无误后宣布中标单位。</w:t>
      </w:r>
    </w:p>
    <w:p>
      <w:pPr>
        <w:pStyle w:val="31"/>
        <w:snapToGrid w:val="0"/>
        <w:spacing w:line="360" w:lineRule="auto"/>
        <w:ind w:firstLine="480"/>
        <w:rPr>
          <w:rFonts w:cs="宋体"/>
          <w:bCs/>
          <w:color w:val="000000" w:themeColor="text1"/>
          <w14:textFill>
            <w14:solidFill>
              <w14:schemeClr w14:val="tx1"/>
            </w14:solidFill>
          </w14:textFill>
        </w:rPr>
      </w:pPr>
      <w:r>
        <w:rPr>
          <w:rFonts w:cs="宋体"/>
          <w:bCs/>
          <w:color w:val="000000" w:themeColor="text1"/>
          <w14:textFill>
            <w14:solidFill>
              <w14:schemeClr w14:val="tx1"/>
            </w14:solidFill>
          </w14:textFill>
        </w:rPr>
        <w:t>4.由招标方做开标记录。</w:t>
      </w:r>
    </w:p>
    <w:p>
      <w:pPr>
        <w:pStyle w:val="31"/>
        <w:snapToGrid w:val="0"/>
        <w:spacing w:line="360" w:lineRule="auto"/>
        <w:ind w:firstLine="480"/>
        <w:rPr>
          <w:rFonts w:cs="宋体"/>
          <w:bCs/>
          <w:color w:val="000000" w:themeColor="text1"/>
          <w14:textFill>
            <w14:solidFill>
              <w14:schemeClr w14:val="tx1"/>
            </w14:solidFill>
          </w14:textFill>
        </w:rPr>
      </w:pPr>
      <w:r>
        <w:rPr>
          <w:rFonts w:cs="宋体"/>
          <w:bCs/>
          <w:color w:val="000000" w:themeColor="text1"/>
          <w14:textFill>
            <w14:solidFill>
              <w14:schemeClr w14:val="tx1"/>
            </w14:solidFill>
          </w14:textFill>
        </w:rPr>
        <w:t>（三）特殊情况处理</w:t>
      </w:r>
    </w:p>
    <w:p>
      <w:pPr>
        <w:pStyle w:val="31"/>
        <w:snapToGrid w:val="0"/>
        <w:spacing w:line="360" w:lineRule="auto"/>
        <w:ind w:firstLine="48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投标文件评审期间采购响应（指投标或谈判、报价，下同），出现有效供应商不足3家的，报请经浙江广厦建设职业技术大学同意，可以按原采购方式继续进行采购活动，也可以更改为竞争性谈判等其他采购方式。更改采购方式时，原评标委员会所有成员，为竞争性谈判或单一来源采购的谈判小组成员。竞争性谈判采购方式，以最低价中标的原则，来确定预中标单位。</w:t>
      </w:r>
      <w:r>
        <w:rPr>
          <w:color w:val="000000" w:themeColor="text1"/>
          <w14:textFill>
            <w14:solidFill>
              <w14:schemeClr w14:val="tx1"/>
            </w14:solidFill>
          </w14:textFill>
        </w:rPr>
        <w:br w:type="page"/>
      </w:r>
    </w:p>
    <w:p>
      <w:pPr>
        <w:pStyle w:val="31"/>
        <w:snapToGrid w:val="0"/>
        <w:spacing w:line="360" w:lineRule="auto"/>
        <w:jc w:val="center"/>
        <w:rPr>
          <w:rFonts w:cs="宋体"/>
          <w:b/>
          <w:color w:val="000000" w:themeColor="text1"/>
          <w:sz w:val="28"/>
          <w:szCs w:val="28"/>
          <w14:textFill>
            <w14:solidFill>
              <w14:schemeClr w14:val="tx1"/>
            </w14:solidFill>
          </w14:textFill>
        </w:rPr>
      </w:pPr>
      <w:r>
        <w:rPr>
          <w:rFonts w:cs="宋体"/>
          <w:b/>
          <w:color w:val="000000" w:themeColor="text1"/>
          <w:sz w:val="28"/>
          <w:szCs w:val="28"/>
          <w14:textFill>
            <w14:solidFill>
              <w14:schemeClr w14:val="tx1"/>
            </w14:solidFill>
          </w14:textFill>
        </w:rPr>
        <w:t>五、评标</w:t>
      </w:r>
    </w:p>
    <w:p>
      <w:pPr>
        <w:pStyle w:val="31"/>
        <w:snapToGrid w:val="0"/>
        <w:spacing w:line="360" w:lineRule="auto"/>
        <w:ind w:left="720" w:hanging="241"/>
        <w:rPr>
          <w:rFonts w:cs="宋体"/>
          <w:b/>
          <w:color w:val="000000" w:themeColor="text1"/>
          <w14:textFill>
            <w14:solidFill>
              <w14:schemeClr w14:val="tx1"/>
            </w14:solidFill>
          </w14:textFill>
        </w:rPr>
      </w:pPr>
      <w:r>
        <w:rPr>
          <w:rFonts w:cs="宋体"/>
          <w:b/>
          <w:color w:val="000000" w:themeColor="text1"/>
          <w14:textFill>
            <w14:solidFill>
              <w14:schemeClr w14:val="tx1"/>
            </w14:solidFill>
          </w14:textFill>
        </w:rPr>
        <w:t>（一）组建评标委员会</w:t>
      </w:r>
    </w:p>
    <w:p>
      <w:pPr>
        <w:pStyle w:val="31"/>
        <w:snapToGrid w:val="0"/>
        <w:spacing w:line="360" w:lineRule="auto"/>
        <w:ind w:firstLine="48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学校招投标小组成员依照相关法规，组建由5人奇数人员组成评审委员会。</w:t>
      </w:r>
    </w:p>
    <w:p>
      <w:pPr>
        <w:pStyle w:val="31"/>
        <w:snapToGrid w:val="0"/>
        <w:spacing w:line="360" w:lineRule="auto"/>
        <w:ind w:left="720" w:hanging="241"/>
        <w:rPr>
          <w:rFonts w:cs="宋体"/>
          <w:b/>
          <w:color w:val="000000" w:themeColor="text1"/>
          <w14:textFill>
            <w14:solidFill>
              <w14:schemeClr w14:val="tx1"/>
            </w14:solidFill>
          </w14:textFill>
        </w:rPr>
      </w:pPr>
      <w:r>
        <w:rPr>
          <w:rFonts w:cs="宋体"/>
          <w:b/>
          <w:color w:val="000000" w:themeColor="text1"/>
          <w14:textFill>
            <w14:solidFill>
              <w14:schemeClr w14:val="tx1"/>
            </w14:solidFill>
          </w14:textFill>
        </w:rPr>
        <w:t>（二）评标的方式</w:t>
      </w:r>
    </w:p>
    <w:p>
      <w:pPr>
        <w:pStyle w:val="31"/>
        <w:snapToGrid w:val="0"/>
        <w:spacing w:line="360" w:lineRule="auto"/>
        <w:ind w:left="719" w:hanging="24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本项目采用不公开方式评标，评标的依据为招标文件和投标文件。</w:t>
      </w:r>
    </w:p>
    <w:p>
      <w:pPr>
        <w:pStyle w:val="31"/>
        <w:snapToGrid w:val="0"/>
        <w:spacing w:line="360" w:lineRule="auto"/>
        <w:ind w:left="720" w:hanging="241"/>
        <w:rPr>
          <w:rFonts w:cs="宋体"/>
          <w:b/>
          <w:color w:val="000000" w:themeColor="text1"/>
          <w14:textFill>
            <w14:solidFill>
              <w14:schemeClr w14:val="tx1"/>
            </w14:solidFill>
          </w14:textFill>
        </w:rPr>
      </w:pPr>
      <w:r>
        <w:rPr>
          <w:rFonts w:cs="宋体"/>
          <w:b/>
          <w:color w:val="000000" w:themeColor="text1"/>
          <w14:textFill>
            <w14:solidFill>
              <w14:schemeClr w14:val="tx1"/>
            </w14:solidFill>
          </w14:textFill>
        </w:rPr>
        <w:t>（三）</w:t>
      </w:r>
      <w:r>
        <w:rPr>
          <w:rFonts w:cs="宋体"/>
          <w:b/>
          <w:bCs/>
          <w:color w:val="000000" w:themeColor="text1"/>
          <w14:textFill>
            <w14:solidFill>
              <w14:schemeClr w14:val="tx1"/>
            </w14:solidFill>
          </w14:textFill>
        </w:rPr>
        <w:t>评标程序</w:t>
      </w:r>
    </w:p>
    <w:p>
      <w:pPr>
        <w:snapToGrid w:val="0"/>
        <w:spacing w:line="360" w:lineRule="auto"/>
        <w:ind w:firstLine="472"/>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1.形式审查</w:t>
      </w:r>
    </w:p>
    <w:p>
      <w:pPr>
        <w:snapToGrid w:val="0"/>
        <w:spacing w:line="360" w:lineRule="auto"/>
        <w:ind w:firstLine="480"/>
        <w:rPr>
          <w:rFonts w:ascii="宋体" w:hAnsi="宋体" w:cs="宋体"/>
          <w:b/>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招标方工作人员协助评标委员会对投标人的资格和投标文件的完整性、合法性等进行审查。</w:t>
      </w:r>
    </w:p>
    <w:p>
      <w:pPr>
        <w:snapToGrid w:val="0"/>
        <w:spacing w:line="360" w:lineRule="auto"/>
        <w:ind w:firstLine="472"/>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2.实质审查与比较</w:t>
      </w:r>
    </w:p>
    <w:p>
      <w:pPr>
        <w:snapToGrid w:val="0"/>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（1）评标委员会审查投标文件的实质性内容是否符合招标文件的实质性要求。</w:t>
      </w:r>
    </w:p>
    <w:p>
      <w:pPr>
        <w:snapToGrid w:val="0"/>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（2）评标委员会将根据投标人的投标文件进行审查、核对,如有疑问,将对投标人进行询标,投标人要向评标委员会澄清有关问题,并最终以书面形式进行答复。</w:t>
      </w:r>
    </w:p>
    <w:p>
      <w:pPr>
        <w:snapToGrid w:val="0"/>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投标人代表拒绝澄清或者澄清的内容改变了投标文件的实质性内容的，评标委员会有权对该投标文件作出不利于投标人的评判。</w:t>
      </w:r>
    </w:p>
    <w:p>
      <w:pPr>
        <w:snapToGrid w:val="0"/>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（3）评标委员会完成审查后, 招标方工作人员对宣布中标单位。评标委员会按评标原则推荐中标候选人并起草评标报告。</w:t>
      </w:r>
    </w:p>
    <w:p>
      <w:pPr>
        <w:snapToGrid w:val="0"/>
        <w:spacing w:line="360" w:lineRule="auto"/>
        <w:ind w:firstLine="482"/>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（四）澄清问题的形式</w:t>
      </w:r>
    </w:p>
    <w:p>
      <w:pPr>
        <w:snapToGrid w:val="0"/>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对投标文件中含义不明确、同类问题表述不一致或者有明显文字和计算错误的内容，评标委员会可要求投标人作出必要的澄清、说明或者纠正。投标人的澄清、说明或者补正应当采用书面形式，由其委托代理人签字或盖章确认，并不得超出投标文件的范围或者改变投标文件的实质性内容。</w:t>
      </w:r>
    </w:p>
    <w:p>
      <w:pPr>
        <w:pStyle w:val="31"/>
        <w:snapToGrid w:val="0"/>
        <w:spacing w:line="360" w:lineRule="auto"/>
        <w:ind w:left="720" w:hanging="241"/>
        <w:rPr>
          <w:rFonts w:cs="宋体"/>
          <w:b/>
          <w:color w:val="000000" w:themeColor="text1"/>
          <w14:textFill>
            <w14:solidFill>
              <w14:schemeClr w14:val="tx1"/>
            </w14:solidFill>
          </w14:textFill>
        </w:rPr>
      </w:pPr>
      <w:r>
        <w:rPr>
          <w:rFonts w:cs="宋体"/>
          <w:b/>
          <w:color w:val="000000" w:themeColor="text1"/>
          <w14:textFill>
            <w14:solidFill>
              <w14:schemeClr w14:val="tx1"/>
            </w14:solidFill>
          </w14:textFill>
        </w:rPr>
        <w:t>（五）错误修正</w:t>
      </w:r>
    </w:p>
    <w:p>
      <w:pPr>
        <w:snapToGrid w:val="0"/>
        <w:spacing w:line="360" w:lineRule="auto"/>
        <w:ind w:firstLine="480"/>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投标文件如果出现计算或表达上的错误，修正错误的原则如下：</w:t>
      </w:r>
    </w:p>
    <w:p>
      <w:pPr>
        <w:snapToGrid w:val="0"/>
        <w:spacing w:line="360" w:lineRule="auto"/>
        <w:ind w:firstLine="480"/>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1.投标文件中报价一览表内容与与投标文件中相应内容不一致的，以报价一览表（报价表）为准；</w:t>
      </w:r>
    </w:p>
    <w:p>
      <w:pPr>
        <w:snapToGrid w:val="0"/>
        <w:spacing w:line="360" w:lineRule="auto"/>
        <w:ind w:firstLine="480"/>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2.大写金额和小写金额不一致的，以大写金额为准；</w:t>
      </w:r>
    </w:p>
    <w:p>
      <w:pPr>
        <w:snapToGrid w:val="0"/>
        <w:spacing w:line="360" w:lineRule="auto"/>
        <w:ind w:firstLine="480"/>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3.单价金额小数点或者百分比有明显错位的，以报价一览表的总价为准，并修改单价；</w:t>
      </w:r>
    </w:p>
    <w:p>
      <w:pPr>
        <w:snapToGrid w:val="0"/>
        <w:spacing w:line="360" w:lineRule="auto"/>
        <w:ind w:firstLine="480"/>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4.总价金额与按单价汇总金额不一致的，以单价金额计算结果为准；</w:t>
      </w:r>
    </w:p>
    <w:p>
      <w:pPr>
        <w:snapToGrid w:val="0"/>
        <w:spacing w:line="360" w:lineRule="auto"/>
        <w:ind w:firstLine="480"/>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5.对不同文字文本投标文件的解释发生异议的，以中文文本为准。</w:t>
      </w:r>
    </w:p>
    <w:p>
      <w:pPr>
        <w:snapToGrid w:val="0"/>
        <w:spacing w:line="360" w:lineRule="auto"/>
        <w:ind w:firstLine="480"/>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同时出现两种以上不一致的，按照前款规定的顺序修正。投标人的澄清、说明或者补正不得超出投标文件的范围或者改变投标文件的实质性内容的规定经投标人确认后产生约束力，投标人不确认的，其投标无效。</w:t>
      </w:r>
    </w:p>
    <w:p>
      <w:pPr>
        <w:pStyle w:val="31"/>
        <w:tabs>
          <w:tab w:val="left" w:pos="630"/>
        </w:tabs>
        <w:snapToGrid w:val="0"/>
        <w:spacing w:line="360" w:lineRule="auto"/>
        <w:ind w:firstLine="472"/>
        <w:rPr>
          <w:rFonts w:cs="宋体"/>
          <w:b/>
          <w:color w:val="000000" w:themeColor="text1"/>
          <w14:textFill>
            <w14:solidFill>
              <w14:schemeClr w14:val="tx1"/>
            </w14:solidFill>
          </w14:textFill>
        </w:rPr>
      </w:pPr>
      <w:r>
        <w:rPr>
          <w:rFonts w:cs="宋体"/>
          <w:b/>
          <w:color w:val="000000" w:themeColor="text1"/>
          <w14:textFill>
            <w14:solidFill>
              <w14:schemeClr w14:val="tx1"/>
            </w14:solidFill>
          </w14:textFill>
        </w:rPr>
        <w:t>（六）评标原则和评标办法</w:t>
      </w:r>
    </w:p>
    <w:p>
      <w:pPr>
        <w:pStyle w:val="31"/>
        <w:snapToGrid w:val="0"/>
        <w:spacing w:line="360" w:lineRule="auto"/>
        <w:ind w:firstLine="48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31"/>
        <w:snapToGrid w:val="0"/>
        <w:spacing w:line="360" w:lineRule="auto"/>
        <w:ind w:firstLine="48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2.评标办法。本项目评标办法是</w:t>
      </w:r>
      <w:r>
        <w:rPr>
          <w:rFonts w:cs="宋体"/>
          <w:color w:val="000000" w:themeColor="text1"/>
          <w:u w:val="single"/>
          <w14:textFill>
            <w14:solidFill>
              <w14:schemeClr w14:val="tx1"/>
            </w14:solidFill>
          </w14:textFill>
        </w:rPr>
        <w:t xml:space="preserve"> 最低价评标法 </w:t>
      </w:r>
      <w:r>
        <w:rPr>
          <w:rFonts w:cs="宋体"/>
          <w:color w:val="000000" w:themeColor="text1"/>
          <w14:textFill>
            <w14:solidFill>
              <w14:schemeClr w14:val="tx1"/>
            </w14:solidFill>
          </w14:textFill>
        </w:rPr>
        <w:t>，具体评标内容详见《第四章：评标办法》。</w:t>
      </w:r>
    </w:p>
    <w:p>
      <w:pPr>
        <w:pStyle w:val="31"/>
        <w:snapToGrid w:val="0"/>
        <w:spacing w:line="360" w:lineRule="auto"/>
        <w:ind w:firstLine="472"/>
        <w:rPr>
          <w:rFonts w:cs="宋体"/>
          <w:b/>
          <w:color w:val="000000" w:themeColor="text1"/>
          <w14:textFill>
            <w14:solidFill>
              <w14:schemeClr w14:val="tx1"/>
            </w14:solidFill>
          </w14:textFill>
        </w:rPr>
      </w:pPr>
      <w:r>
        <w:rPr>
          <w:rFonts w:cs="宋体"/>
          <w:b/>
          <w:color w:val="000000" w:themeColor="text1"/>
          <w14:textFill>
            <w14:solidFill>
              <w14:schemeClr w14:val="tx1"/>
            </w14:solidFill>
          </w14:textFill>
        </w:rPr>
        <w:t>（七）评标过程的监控</w:t>
      </w:r>
    </w:p>
    <w:p>
      <w:pPr>
        <w:pStyle w:val="31"/>
        <w:snapToGrid w:val="0"/>
        <w:spacing w:line="360" w:lineRule="auto"/>
        <w:ind w:left="273" w:firstLine="480"/>
        <w:jc w:val="left"/>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本项目评标过程实行全程录音、录像监控，投标人在评标过程中所进行的试图影响评标结果的不公正活动，可能导致其投标被拒绝。</w:t>
      </w:r>
    </w:p>
    <w:p>
      <w:pPr>
        <w:pStyle w:val="31"/>
        <w:snapToGrid w:val="0"/>
        <w:spacing w:line="360" w:lineRule="auto"/>
        <w:ind w:left="273" w:firstLine="480"/>
        <w:jc w:val="left"/>
        <w:rPr>
          <w:rFonts w:cs="宋体"/>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1"/>
        <w:pageBreakBefore/>
        <w:snapToGrid w:val="0"/>
        <w:spacing w:line="360" w:lineRule="auto"/>
        <w:jc w:val="center"/>
        <w:rPr>
          <w:rFonts w:cs="宋体"/>
          <w:b/>
          <w:color w:val="000000" w:themeColor="text1"/>
          <w:sz w:val="28"/>
          <w:szCs w:val="28"/>
          <w14:textFill>
            <w14:solidFill>
              <w14:schemeClr w14:val="tx1"/>
            </w14:solidFill>
          </w14:textFill>
        </w:rPr>
      </w:pPr>
      <w:r>
        <w:rPr>
          <w:rFonts w:cs="宋体"/>
          <w:b/>
          <w:color w:val="000000" w:themeColor="text1"/>
          <w:sz w:val="28"/>
          <w:szCs w:val="28"/>
          <w14:textFill>
            <w14:solidFill>
              <w14:schemeClr w14:val="tx1"/>
            </w14:solidFill>
          </w14:textFill>
        </w:rPr>
        <w:t>六、定标</w:t>
      </w:r>
    </w:p>
    <w:p>
      <w:pPr>
        <w:pStyle w:val="31"/>
        <w:snapToGrid w:val="0"/>
        <w:spacing w:line="360" w:lineRule="auto"/>
        <w:ind w:firstLine="472"/>
        <w:rPr>
          <w:rFonts w:cs="宋体"/>
          <w:b/>
          <w:bCs/>
          <w:color w:val="000000" w:themeColor="text1"/>
          <w14:textFill>
            <w14:solidFill>
              <w14:schemeClr w14:val="tx1"/>
            </w14:solidFill>
          </w14:textFill>
        </w:rPr>
      </w:pPr>
      <w:r>
        <w:rPr>
          <w:rFonts w:cs="宋体"/>
          <w:b/>
          <w:bCs/>
          <w:color w:val="000000" w:themeColor="text1"/>
          <w14:textFill>
            <w14:solidFill>
              <w14:schemeClr w14:val="tx1"/>
            </w14:solidFill>
          </w14:textFill>
        </w:rPr>
        <w:t>（一）确定中标人。本项目由采购人授权评标委员会确定中标人。</w:t>
      </w:r>
    </w:p>
    <w:p>
      <w:pPr>
        <w:snapToGrid w:val="0"/>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1.招标方在评标结束后2个工作日内将评标报告交采购人确认。</w:t>
      </w:r>
    </w:p>
    <w:p>
      <w:pPr>
        <w:snapToGrid w:val="0"/>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2.采购人应在收到评标报告后5个工作日内对评标结果进行确认。如有投标人对评标结果提出质疑的，采购人可在质疑处理完毕后确定中标人。</w:t>
      </w:r>
    </w:p>
    <w:p>
      <w:pPr>
        <w:snapToGrid w:val="0"/>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3.采购人依法确定中标人后2个工作日内，招标方以书面形式发出《中标通知书》,并同时在相关网站上发布中标公告。</w:t>
      </w:r>
    </w:p>
    <w:p>
      <w:pPr>
        <w:snapToGrid w:val="0"/>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4.确定中标人后，中标人应在三个工作日内，向招标人领取《中标通知书》。中标人无故拖延逾期领取《中标通知书》的,将被取消其中标资格，由第二预中标人接替中标，以此类推。</w:t>
      </w:r>
    </w:p>
    <w:p>
      <w:pPr>
        <w:pStyle w:val="31"/>
        <w:snapToGrid w:val="0"/>
        <w:spacing w:line="360" w:lineRule="auto"/>
        <w:rPr>
          <w:rFonts w:cs="宋体"/>
          <w:b/>
          <w:color w:val="000000" w:themeColor="text1"/>
          <w:sz w:val="28"/>
          <w:szCs w:val="28"/>
          <w14:textFill>
            <w14:solidFill>
              <w14:schemeClr w14:val="tx1"/>
            </w14:solidFill>
          </w14:textFill>
        </w:rPr>
      </w:pPr>
    </w:p>
    <w:p>
      <w:pPr>
        <w:rPr>
          <w:rFonts w:cs="宋体"/>
          <w:b/>
          <w:color w:val="000000" w:themeColor="text1"/>
          <w:sz w:val="28"/>
          <w:szCs w:val="28"/>
          <w14:textFill>
            <w14:solidFill>
              <w14:schemeClr w14:val="tx1"/>
            </w14:solidFill>
          </w14:textFill>
        </w:rPr>
      </w:pPr>
    </w:p>
    <w:p>
      <w:pPr>
        <w:pStyle w:val="41"/>
        <w:spacing w:before="78" w:after="78"/>
        <w:rPr>
          <w:rFonts w:cs="宋体"/>
          <w:b/>
          <w:color w:val="000000" w:themeColor="text1"/>
          <w:sz w:val="28"/>
          <w14:textFill>
            <w14:solidFill>
              <w14:schemeClr w14:val="tx1"/>
            </w14:solidFill>
          </w14:textFill>
        </w:rPr>
      </w:pPr>
    </w:p>
    <w:p>
      <w:pPr>
        <w:pStyle w:val="3"/>
        <w:rPr>
          <w:rFonts w:cs="宋体"/>
          <w:b/>
          <w:color w:val="000000" w:themeColor="text1"/>
          <w:szCs w:val="28"/>
          <w14:textFill>
            <w14:solidFill>
              <w14:schemeClr w14:val="tx1"/>
            </w14:solidFill>
          </w14:textFill>
        </w:rPr>
      </w:pPr>
    </w:p>
    <w:p>
      <w:pPr>
        <w:rPr>
          <w:rFonts w:cs="宋体"/>
          <w:b/>
          <w:color w:val="000000" w:themeColor="text1"/>
          <w:sz w:val="28"/>
          <w:szCs w:val="28"/>
          <w14:textFill>
            <w14:solidFill>
              <w14:schemeClr w14:val="tx1"/>
            </w14:solidFill>
          </w14:textFill>
        </w:rPr>
      </w:pPr>
    </w:p>
    <w:p>
      <w:pPr>
        <w:pStyle w:val="41"/>
        <w:spacing w:before="78" w:after="78"/>
        <w:rPr>
          <w:rFonts w:cs="宋体"/>
          <w:b/>
          <w:color w:val="000000" w:themeColor="text1"/>
          <w:sz w:val="28"/>
          <w14:textFill>
            <w14:solidFill>
              <w14:schemeClr w14:val="tx1"/>
            </w14:solidFill>
          </w14:textFill>
        </w:rPr>
      </w:pPr>
    </w:p>
    <w:p>
      <w:pPr>
        <w:pStyle w:val="3"/>
        <w:rPr>
          <w:rFonts w:cs="宋体"/>
          <w:b/>
          <w:color w:val="000000" w:themeColor="text1"/>
          <w:szCs w:val="28"/>
          <w14:textFill>
            <w14:solidFill>
              <w14:schemeClr w14:val="tx1"/>
            </w14:solidFill>
          </w14:textFill>
        </w:rPr>
      </w:pPr>
    </w:p>
    <w:p>
      <w:pPr>
        <w:rPr>
          <w:rFonts w:cs="宋体"/>
          <w:b/>
          <w:color w:val="000000" w:themeColor="text1"/>
          <w:sz w:val="28"/>
          <w:szCs w:val="28"/>
          <w14:textFill>
            <w14:solidFill>
              <w14:schemeClr w14:val="tx1"/>
            </w14:solidFill>
          </w14:textFill>
        </w:rPr>
      </w:pPr>
    </w:p>
    <w:p>
      <w:pPr>
        <w:pStyle w:val="41"/>
        <w:spacing w:before="78" w:after="78"/>
        <w:rPr>
          <w:rFonts w:cs="宋体"/>
          <w:b/>
          <w:color w:val="000000" w:themeColor="text1"/>
          <w:sz w:val="28"/>
          <w14:textFill>
            <w14:solidFill>
              <w14:schemeClr w14:val="tx1"/>
            </w14:solidFill>
          </w14:textFill>
        </w:rPr>
      </w:pPr>
    </w:p>
    <w:p>
      <w:pPr>
        <w:pStyle w:val="3"/>
        <w:rPr>
          <w:rFonts w:cs="宋体"/>
          <w:b/>
          <w:color w:val="000000" w:themeColor="text1"/>
          <w:szCs w:val="28"/>
          <w14:textFill>
            <w14:solidFill>
              <w14:schemeClr w14:val="tx1"/>
            </w14:solidFill>
          </w14:textFill>
        </w:rPr>
      </w:pPr>
    </w:p>
    <w:p>
      <w:pPr>
        <w:rPr>
          <w:rFonts w:cs="宋体"/>
          <w:b/>
          <w:color w:val="000000" w:themeColor="text1"/>
          <w:sz w:val="28"/>
          <w:szCs w:val="28"/>
          <w14:textFill>
            <w14:solidFill>
              <w14:schemeClr w14:val="tx1"/>
            </w14:solidFill>
          </w14:textFill>
        </w:rPr>
      </w:pPr>
    </w:p>
    <w:p>
      <w:pPr>
        <w:pStyle w:val="3"/>
        <w:rPr>
          <w:color w:val="000000" w:themeColor="text1"/>
          <w14:textFill>
            <w14:solidFill>
              <w14:schemeClr w14:val="tx1"/>
            </w14:solidFill>
          </w14:textFill>
        </w:rPr>
      </w:pPr>
    </w:p>
    <w:p>
      <w:pPr>
        <w:pStyle w:val="31"/>
        <w:pageBreakBefore/>
        <w:snapToGrid w:val="0"/>
        <w:spacing w:line="360" w:lineRule="auto"/>
        <w:jc w:val="center"/>
        <w:rPr>
          <w:rFonts w:cs="宋体"/>
          <w:b/>
          <w:color w:val="000000" w:themeColor="text1"/>
          <w:sz w:val="28"/>
          <w:szCs w:val="28"/>
          <w14:textFill>
            <w14:solidFill>
              <w14:schemeClr w14:val="tx1"/>
            </w14:solidFill>
          </w14:textFill>
        </w:rPr>
      </w:pPr>
      <w:r>
        <w:rPr>
          <w:rFonts w:cs="宋体"/>
          <w:b/>
          <w:color w:val="000000" w:themeColor="text1"/>
          <w:sz w:val="28"/>
          <w:szCs w:val="28"/>
          <w14:textFill>
            <w14:solidFill>
              <w14:schemeClr w14:val="tx1"/>
            </w14:solidFill>
          </w14:textFill>
        </w:rPr>
        <w:t>七、合同授予</w:t>
      </w:r>
    </w:p>
    <w:p>
      <w:pPr>
        <w:snapToGrid w:val="0"/>
        <w:spacing w:line="360" w:lineRule="auto"/>
        <w:ind w:firstLine="472"/>
        <w:rPr>
          <w:rFonts w:ascii="宋体" w:hAnsi="宋体" w:cs="宋体"/>
          <w:b/>
          <w:bCs/>
          <w:color w:val="000000" w:themeColor="text1"/>
          <w:sz w:val="24"/>
          <w:szCs w:val="20"/>
          <w14:textFill>
            <w14:solidFill>
              <w14:schemeClr w14:val="tx1"/>
            </w14:solidFill>
          </w14:textFill>
        </w:rPr>
      </w:pPr>
      <w:r>
        <w:rPr>
          <w:rFonts w:ascii="宋体" w:hAnsi="宋体" w:cs="宋体"/>
          <w:b/>
          <w:bCs/>
          <w:color w:val="000000" w:themeColor="text1"/>
          <w:sz w:val="24"/>
          <w14:textFill>
            <w14:solidFill>
              <w14:schemeClr w14:val="tx1"/>
            </w14:solidFill>
          </w14:textFill>
        </w:rPr>
        <w:t>（一）签订合同</w:t>
      </w:r>
    </w:p>
    <w:p>
      <w:pPr>
        <w:snapToGrid w:val="0"/>
        <w:spacing w:line="360" w:lineRule="auto"/>
        <w:ind w:firstLine="48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1.采购人与中标人应当在《中标通知书》发出之日起30日内签订合同。同时，招标方对合同内容进行审查，如发现与采购结果和投标承诺内容不一致的，应予以纠正。</w:t>
      </w:r>
    </w:p>
    <w:p>
      <w:pPr>
        <w:snapToGrid w:val="0"/>
        <w:spacing w:line="360" w:lineRule="auto"/>
        <w:ind w:firstLine="48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2.中标人拖延、拒签合同的,将被扣罚履约保证金并取消其中标资格，由第二预中标人接替，以此类推。但第二预中标人的投标报价与第一预中标人的投标报价差额大于第一预中标人所交纳的履约保证金时，将重新组织招标。</w:t>
      </w:r>
    </w:p>
    <w:p>
      <w:pPr>
        <w:pStyle w:val="31"/>
        <w:snapToGrid w:val="0"/>
        <w:spacing w:line="360" w:lineRule="auto"/>
        <w:ind w:firstLine="472"/>
        <w:rPr>
          <w:rFonts w:cs="宋体"/>
          <w:b/>
          <w:color w:val="000000" w:themeColor="text1"/>
          <w14:textFill>
            <w14:solidFill>
              <w14:schemeClr w14:val="tx1"/>
            </w14:solidFill>
          </w14:textFill>
        </w:rPr>
      </w:pPr>
      <w:r>
        <w:rPr>
          <w:rFonts w:cs="宋体"/>
          <w:b/>
          <w:color w:val="000000" w:themeColor="text1"/>
          <w14:textFill>
            <w14:solidFill>
              <w14:schemeClr w14:val="tx1"/>
            </w14:solidFill>
          </w14:textFill>
        </w:rPr>
        <w:t>（二）履约保证金</w:t>
      </w:r>
    </w:p>
    <w:p>
      <w:pPr>
        <w:pStyle w:val="31"/>
        <w:snapToGrid w:val="0"/>
        <w:spacing w:line="360" w:lineRule="auto"/>
        <w:ind w:left="239" w:firstLine="24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1.中标人按要求签订合同后，履约保证金为合同价款的</w:t>
      </w:r>
      <w:r>
        <w:rPr>
          <w:rFonts w:hint="eastAsia" w:cs="宋体"/>
          <w:color w:val="000000" w:themeColor="text1"/>
          <w14:textFill>
            <w14:solidFill>
              <w14:schemeClr w14:val="tx1"/>
            </w14:solidFill>
          </w14:textFill>
        </w:rPr>
        <w:t>5</w:t>
      </w:r>
      <w:r>
        <w:rPr>
          <w:rFonts w:cs="宋体"/>
          <w:color w:val="000000" w:themeColor="text1"/>
          <w14:textFill>
            <w14:solidFill>
              <w14:schemeClr w14:val="tx1"/>
            </w14:solidFill>
          </w14:textFill>
        </w:rPr>
        <w:t>%，在项目完成且验收合格（由采购人出具验收合格报告，要求原件）之日起15个工作日内退还。</w:t>
      </w:r>
    </w:p>
    <w:p>
      <w:pPr>
        <w:pStyle w:val="31"/>
        <w:snapToGrid w:val="0"/>
        <w:spacing w:line="360" w:lineRule="auto"/>
        <w:ind w:firstLine="48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2.签订合同后，如中标人不按双方合同约定履约，则没收其全部履约保证金，履约保证金不足以赔偿损失的，按实际损失赔偿。</w:t>
      </w:r>
    </w:p>
    <w:p>
      <w:pPr>
        <w:pStyle w:val="31"/>
        <w:snapToGrid w:val="0"/>
        <w:spacing w:line="360" w:lineRule="auto"/>
        <w:jc w:val="center"/>
        <w:rPr>
          <w:rFonts w:ascii="黑体" w:hAnsi="黑体" w:eastAsia="黑体" w:cs="宋体"/>
          <w:color w:val="000000" w:themeColor="text1"/>
          <w:sz w:val="30"/>
          <w:szCs w:val="30"/>
          <w14:textFill>
            <w14:solidFill>
              <w14:schemeClr w14:val="tx1"/>
            </w14:solidFill>
          </w14:textFill>
        </w:rPr>
      </w:pPr>
      <w:r>
        <w:rPr>
          <w:color w:val="000000" w:themeColor="text1"/>
          <w14:textFill>
            <w14:solidFill>
              <w14:schemeClr w14:val="tx1"/>
            </w14:solidFill>
          </w14:textFill>
        </w:rPr>
        <w:br w:type="page"/>
      </w:r>
    </w:p>
    <w:p>
      <w:pPr>
        <w:pStyle w:val="31"/>
        <w:snapToGrid w:val="0"/>
        <w:spacing w:line="360" w:lineRule="auto"/>
        <w:jc w:val="center"/>
        <w:outlineLvl w:val="0"/>
        <w:rPr>
          <w:rFonts w:ascii="黑体" w:hAnsi="黑体" w:eastAsia="黑体"/>
          <w:color w:val="000000" w:themeColor="text1"/>
          <w:sz w:val="30"/>
          <w:szCs w:val="30"/>
          <w14:textFill>
            <w14:solidFill>
              <w14:schemeClr w14:val="tx1"/>
            </w14:solidFill>
          </w14:textFill>
        </w:rPr>
      </w:pPr>
      <w:bookmarkStart w:id="4" w:name="_Toc12269"/>
      <w:r>
        <w:rPr>
          <w:rFonts w:ascii="黑体" w:hAnsi="黑体" w:eastAsia="黑体"/>
          <w:color w:val="000000" w:themeColor="text1"/>
          <w:sz w:val="30"/>
          <w:szCs w:val="30"/>
          <w14:textFill>
            <w14:solidFill>
              <w14:schemeClr w14:val="tx1"/>
            </w14:solidFill>
          </w14:textFill>
        </w:rPr>
        <w:t>第四章  评标办法</w:t>
      </w:r>
      <w:bookmarkEnd w:id="4"/>
    </w:p>
    <w:p>
      <w:pPr>
        <w:spacing w:before="156" w:after="156" w:line="360" w:lineRule="auto"/>
        <w:ind w:firstLine="6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为公正、公平、科学地选择中标人，根据有关法律法规的规定，并结合本项目的实际，制定本办法。</w:t>
      </w:r>
    </w:p>
    <w:p>
      <w:pPr>
        <w:spacing w:before="156" w:after="156" w:line="360" w:lineRule="auto"/>
        <w:ind w:firstLine="420"/>
        <w:rPr>
          <w:rFonts w:ascii="宋体" w:hAnsi="宋体" w:cs="宋体"/>
          <w:bCs/>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本办法适用于</w:t>
      </w:r>
      <w:r>
        <w:rPr>
          <w:rFonts w:hint="eastAsia" w:ascii="宋体" w:hAnsi="宋体" w:cs="宋体"/>
          <w:bCs/>
          <w:color w:val="000000" w:themeColor="text1"/>
          <w:sz w:val="24"/>
          <w14:textFill>
            <w14:solidFill>
              <w14:schemeClr w14:val="tx1"/>
            </w14:solidFill>
          </w14:textFill>
        </w:rPr>
        <w:t>浙江广厦建设职业技术大学16—17#公寓楼弱电及智能化（监控与门禁系统等）设备采购与安装工程、文体中心报告厅舞台演出显示屏建设项目、校园网络教学区改建工程采购项目</w:t>
      </w:r>
      <w:r>
        <w:rPr>
          <w:rFonts w:ascii="宋体" w:hAnsi="宋体" w:cs="宋体"/>
          <w:bCs/>
          <w:color w:val="000000" w:themeColor="text1"/>
          <w:sz w:val="24"/>
          <w14:textFill>
            <w14:solidFill>
              <w14:schemeClr w14:val="tx1"/>
            </w14:solidFill>
          </w14:textFill>
        </w:rPr>
        <w:t>。</w:t>
      </w:r>
    </w:p>
    <w:p>
      <w:pPr>
        <w:spacing w:line="460" w:lineRule="exact"/>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一、总则</w:t>
      </w:r>
    </w:p>
    <w:p>
      <w:pPr>
        <w:pStyle w:val="31"/>
        <w:snapToGrid w:val="0"/>
        <w:spacing w:line="360" w:lineRule="auto"/>
        <w:ind w:firstLine="470"/>
        <w:rPr>
          <w:rFonts w:cs="宋体"/>
          <w:bCs/>
          <w:color w:val="000000" w:themeColor="text1"/>
          <w14:textFill>
            <w14:solidFill>
              <w14:schemeClr w14:val="tx1"/>
            </w14:solidFill>
          </w14:textFill>
        </w:rPr>
      </w:pPr>
      <w:r>
        <w:rPr>
          <w:rFonts w:cs="宋体"/>
          <w:bCs/>
          <w:color w:val="000000" w:themeColor="text1"/>
          <w14:textFill>
            <w14:solidFill>
              <w14:schemeClr w14:val="tx1"/>
            </w14:solidFill>
          </w14:textFill>
        </w:rPr>
        <w:t>1、本次评标采用最低价评标法，按投标报价由低到高顺序排列，如出现2家及以上投标报价相同的，</w:t>
      </w:r>
      <w:r>
        <w:rPr>
          <w:rFonts w:cs="宋体"/>
          <w:color w:val="000000" w:themeColor="text1"/>
          <w14:textFill>
            <w14:solidFill>
              <w14:schemeClr w14:val="tx1"/>
            </w14:solidFill>
          </w14:textFill>
        </w:rPr>
        <w:t>在</w:t>
      </w:r>
      <w:r>
        <w:rPr>
          <w:rFonts w:ascii="Times New Roman" w:hAnsi="Times New Roman" w:cs="宋体"/>
          <w:color w:val="000000" w:themeColor="text1"/>
          <w14:textFill>
            <w14:solidFill>
              <w14:schemeClr w14:val="tx1"/>
            </w14:solidFill>
          </w14:textFill>
        </w:rPr>
        <w:t>评审小组</w:t>
      </w:r>
      <w:r>
        <w:rPr>
          <w:rFonts w:cs="宋体"/>
          <w:color w:val="000000" w:themeColor="text1"/>
          <w14:textFill>
            <w14:solidFill>
              <w14:schemeClr w14:val="tx1"/>
            </w14:solidFill>
          </w14:textFill>
        </w:rPr>
        <w:t>监督下，由采购人</w:t>
      </w:r>
      <w:r>
        <w:rPr>
          <w:rFonts w:cs="宋体"/>
          <w:bCs/>
          <w:color w:val="000000" w:themeColor="text1"/>
          <w14:textFill>
            <w14:solidFill>
              <w14:schemeClr w14:val="tx1"/>
            </w14:solidFill>
          </w14:textFill>
        </w:rPr>
        <w:t>采用现场随机抽取的方式确定中标人。排名第一为中标候选人,排名第二、第三的投标人为候补中标候选人……其他投标人中标候选资格依此类推。</w:t>
      </w:r>
    </w:p>
    <w:p>
      <w:pPr>
        <w:rPr>
          <w:color w:val="000000" w:themeColor="text1"/>
          <w:sz w:val="24"/>
          <w14:textFill>
            <w14:solidFill>
              <w14:schemeClr w14:val="tx1"/>
            </w14:solidFill>
          </w14:textFill>
        </w:rPr>
      </w:pPr>
      <w:r>
        <w:rPr>
          <w:rFonts w:eastAsia="Times New Roman"/>
          <w:color w:val="000000" w:themeColor="text1"/>
          <w:sz w:val="24"/>
          <w14:textFill>
            <w14:solidFill>
              <w14:schemeClr w14:val="tx1"/>
            </w14:solidFill>
          </w14:textFill>
        </w:rPr>
        <w:t xml:space="preserve">   </w:t>
      </w:r>
      <w:r>
        <w:rPr>
          <w:rFonts w:cs="宋体"/>
          <w:color w:val="000000" w:themeColor="text1"/>
          <w:sz w:val="24"/>
          <w14:textFill>
            <w14:solidFill>
              <w14:schemeClr w14:val="tx1"/>
            </w14:solidFill>
          </w14:textFill>
        </w:rPr>
        <w:t>2、采购文件的其他相关要求。</w:t>
      </w:r>
    </w:p>
    <w:p>
      <w:pPr>
        <w:pStyle w:val="31"/>
        <w:snapToGrid w:val="0"/>
        <w:spacing w:line="360" w:lineRule="auto"/>
        <w:ind w:firstLine="480"/>
        <w:rPr>
          <w:rFonts w:ascii="Times New Roman" w:hAnsi="Times New Roman" w:cs="宋体"/>
          <w:color w:val="000000" w:themeColor="text1"/>
          <w14:textFill>
            <w14:solidFill>
              <w14:schemeClr w14:val="tx1"/>
            </w14:solidFill>
          </w14:textFill>
        </w:rPr>
      </w:pPr>
      <w:r>
        <w:rPr>
          <w:rFonts w:ascii="Times New Roman" w:hAnsi="Times New Roman" w:cs="宋体"/>
          <w:color w:val="000000" w:themeColor="text1"/>
          <w14:textFill>
            <w14:solidFill>
              <w14:schemeClr w14:val="tx1"/>
            </w14:solidFill>
          </w14:textFill>
        </w:rPr>
        <w:t>如评审小组一致认为最低报价或某些分项报价明显不合理，有降低质量、不能诚信履约的可能时，评审小组有权通知投标人进行解释。如投标人未能作出解释，或所作解释不合理，经评审小组取得一致意见后，可确定该报价无效。评审小组可将符合技术服务要求的次低报价作为成交供应商或重新组织采购。</w:t>
      </w:r>
    </w:p>
    <w:p>
      <w:pPr>
        <w:rPr>
          <w:rFonts w:cs="宋体"/>
          <w:vanish/>
          <w:color w:val="000000" w:themeColor="text1"/>
          <w14:textFill>
            <w14:solidFill>
              <w14:schemeClr w14:val="tx1"/>
            </w14:solidFill>
          </w14:textFill>
        </w:rPr>
      </w:pPr>
      <w:r>
        <w:rPr>
          <w:color w:val="000000" w:themeColor="text1"/>
          <w14:textFill>
            <w14:solidFill>
              <w14:schemeClr w14:val="tx1"/>
            </w14:solidFill>
          </w14:textFill>
        </w:rPr>
        <w:br w:type="page"/>
      </w:r>
    </w:p>
    <w:p>
      <w:pPr>
        <w:snapToGrid w:val="0"/>
        <w:spacing w:line="360" w:lineRule="auto"/>
        <w:jc w:val="center"/>
        <w:outlineLvl w:val="0"/>
        <w:rPr>
          <w:rFonts w:ascii="宋体" w:hAnsi="宋体" w:cs="宋体"/>
          <w:b/>
          <w:bCs/>
          <w:color w:val="000000" w:themeColor="text1"/>
          <w:sz w:val="30"/>
          <w:szCs w:val="32"/>
          <w14:textFill>
            <w14:solidFill>
              <w14:schemeClr w14:val="tx1"/>
            </w14:solidFill>
          </w14:textFill>
        </w:rPr>
      </w:pPr>
      <w:bookmarkStart w:id="5" w:name="_Toc18309"/>
      <w:r>
        <w:rPr>
          <w:rFonts w:ascii="宋体" w:hAnsi="宋体" w:cs="宋体"/>
          <w:b/>
          <w:bCs/>
          <w:color w:val="000000" w:themeColor="text1"/>
          <w:sz w:val="30"/>
          <w:szCs w:val="32"/>
          <w14:textFill>
            <w14:solidFill>
              <w14:schemeClr w14:val="tx1"/>
            </w14:solidFill>
          </w14:textFill>
        </w:rPr>
        <w:t>第五章  采购合同主要条款</w:t>
      </w:r>
      <w:bookmarkEnd w:id="5"/>
    </w:p>
    <w:p>
      <w:pPr>
        <w:pStyle w:val="5"/>
        <w:keepNext w:val="0"/>
        <w:keepLines w:val="0"/>
        <w:spacing w:before="0" w:after="0" w:line="440" w:lineRule="exact"/>
        <w:jc w:val="center"/>
        <w:rPr>
          <w:rFonts w:ascii="宋体" w:hAnsi="宋体" w:cs="宋体"/>
          <w:bCs w:val="0"/>
          <w:color w:val="000000" w:themeColor="text1"/>
          <w:sz w:val="30"/>
          <w:szCs w:val="20"/>
          <w14:textFill>
            <w14:solidFill>
              <w14:schemeClr w14:val="tx1"/>
            </w14:solidFill>
          </w14:textFill>
        </w:rPr>
      </w:pPr>
      <w:bookmarkStart w:id="6" w:name="_Toc4485"/>
      <w:r>
        <w:rPr>
          <w:rFonts w:ascii="宋体" w:hAnsi="宋体" w:cs="宋体"/>
          <w:color w:val="000000" w:themeColor="text1"/>
          <w:sz w:val="30"/>
          <w14:textFill>
            <w14:solidFill>
              <w14:schemeClr w14:val="tx1"/>
            </w14:solidFill>
          </w14:textFill>
        </w:rPr>
        <w:t>采购合同（样本）</w:t>
      </w:r>
      <w:bookmarkEnd w:id="6"/>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项目名称：                   项目编号：               合同号：</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甲方（买方）：</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乙方（卖方）：</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鉴证方（招标方）：</w:t>
      </w:r>
    </w:p>
    <w:p>
      <w:pPr>
        <w:snapToGrid w:val="0"/>
        <w:spacing w:before="156" w:after="156" w:line="360" w:lineRule="auto"/>
        <w:ind w:firstLine="480"/>
        <w:rPr>
          <w:rFonts w:ascii="宋体" w:hAnsi="宋体" w:cs="宋体"/>
          <w:b/>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甲、乙双方根据    年  月  日东阳市鑫盛工程咨询有限公司关于项目公开招标的结果，签署本合同。</w:t>
      </w:r>
    </w:p>
    <w:p>
      <w:pPr>
        <w:snapToGrid w:val="0"/>
        <w:spacing w:before="156" w:after="156"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一、货物内容</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 货物名称：</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型号规格：</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 技术参数：</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 数量（单位）：</w:t>
      </w:r>
    </w:p>
    <w:p>
      <w:pPr>
        <w:snapToGrid w:val="0"/>
        <w:spacing w:before="156" w:after="156"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二、合同金额</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本合同金额为（大写）：____________元（￥_______________元）人民币。</w:t>
      </w:r>
    </w:p>
    <w:p>
      <w:pPr>
        <w:snapToGrid w:val="0"/>
        <w:spacing w:before="156" w:after="156"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三、技术资料</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1.乙方应按招标文件规定的时间向甲方提供使用货物的有关技术资料。</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没有甲方事先书面同意，乙方不得将由甲方提供的有关合同或任何合同条文、规</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格、计划、图纸、样品或资料提供给与履行本合同无关的任何其他人。即使向履行本</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合同有关的人员提供，也应注意保密并限于履行合同的必需范围。</w:t>
      </w:r>
    </w:p>
    <w:p>
      <w:pPr>
        <w:snapToGrid w:val="0"/>
        <w:spacing w:before="156" w:after="156" w:line="360" w:lineRule="auto"/>
        <w:ind w:left="412" w:hanging="412"/>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四、知识产权</w:t>
      </w:r>
    </w:p>
    <w:p>
      <w:pPr>
        <w:snapToGrid w:val="0"/>
        <w:spacing w:before="156" w:after="156" w:line="360" w:lineRule="auto"/>
        <w:rPr>
          <w:rFonts w:ascii="宋体" w:hAnsi="宋体" w:cs="宋体"/>
          <w:bCs/>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乙方应保证所提供的货物或其任何一部分均不会侵犯任何第三方的知识产权</w:t>
      </w:r>
      <w:r>
        <w:rPr>
          <w:rFonts w:ascii="宋体" w:hAnsi="宋体" w:cs="宋体"/>
          <w:bCs/>
          <w:color w:val="000000" w:themeColor="text1"/>
          <w:sz w:val="24"/>
          <w14:textFill>
            <w14:solidFill>
              <w14:schemeClr w14:val="tx1"/>
            </w14:solidFill>
          </w14:textFill>
        </w:rPr>
        <w:t>。</w:t>
      </w:r>
    </w:p>
    <w:p>
      <w:pPr>
        <w:pStyle w:val="35"/>
        <w:numPr>
          <w:ilvl w:val="0"/>
          <w:numId w:val="8"/>
        </w:numPr>
        <w:snapToGrid w:val="0"/>
        <w:spacing w:before="156" w:after="156" w:line="360" w:lineRule="auto"/>
        <w:ind w:firstLineChars="0"/>
        <w:rPr>
          <w:rFonts w:ascii="宋体" w:hAnsi="宋体" w:cs="宋体"/>
          <w:color w:val="000000" w:themeColor="text1"/>
          <w:sz w:val="24"/>
          <w:u w:val="single"/>
          <w14:textFill>
            <w14:solidFill>
              <w14:schemeClr w14:val="tx1"/>
            </w14:solidFill>
          </w14:textFill>
        </w:rPr>
      </w:pPr>
      <w:r>
        <w:rPr>
          <w:rFonts w:ascii="宋体" w:hAnsi="宋体" w:cs="宋体"/>
          <w:b/>
          <w:color w:val="000000" w:themeColor="text1"/>
          <w:sz w:val="24"/>
          <w14:textFill>
            <w14:solidFill>
              <w14:schemeClr w14:val="tx1"/>
            </w14:solidFill>
          </w14:textFill>
        </w:rPr>
        <w:t>产权担保</w:t>
      </w:r>
    </w:p>
    <w:p>
      <w:pPr>
        <w:snapToGrid w:val="0"/>
        <w:spacing w:before="156" w:after="156" w:line="360" w:lineRule="auto"/>
        <w:ind w:left="408" w:hanging="408"/>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乙方保证所交付的货物的所有权完全属于乙方且无任何抵押、查封等产权瑕疵。</w:t>
      </w:r>
    </w:p>
    <w:p>
      <w:pPr>
        <w:pStyle w:val="35"/>
        <w:numPr>
          <w:ilvl w:val="0"/>
          <w:numId w:val="8"/>
        </w:numPr>
        <w:snapToGrid w:val="0"/>
        <w:spacing w:before="156" w:after="156" w:line="360" w:lineRule="auto"/>
        <w:ind w:firstLineChars="0"/>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履约保证金</w:t>
      </w:r>
    </w:p>
    <w:p>
      <w:pPr>
        <w:snapToGrid w:val="0"/>
        <w:spacing w:before="156" w:after="156"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履约保证金为合同价款的</w:t>
      </w:r>
      <w:r>
        <w:rPr>
          <w:rFonts w:hint="eastAsia" w:ascii="宋体" w:hAnsi="宋体" w:cs="宋体"/>
          <w:color w:val="000000" w:themeColor="text1"/>
          <w:sz w:val="24"/>
          <w14:textFill>
            <w14:solidFill>
              <w14:schemeClr w14:val="tx1"/>
            </w14:solidFill>
          </w14:textFill>
        </w:rPr>
        <w:t>5</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在合同签订前汇入甲方指定账户，于</w:t>
      </w:r>
      <w:r>
        <w:rPr>
          <w:rFonts w:ascii="宋体" w:hAnsi="宋体" w:cs="宋体"/>
          <w:color w:val="000000" w:themeColor="text1"/>
          <w:sz w:val="24"/>
          <w14:textFill>
            <w14:solidFill>
              <w14:schemeClr w14:val="tx1"/>
            </w14:solidFill>
          </w14:textFill>
        </w:rPr>
        <w:t>项目完成且验收合格（由采购人出具验收合格报告，要求原件）之日起15个工作日内退还。</w:t>
      </w:r>
    </w:p>
    <w:p>
      <w:pPr>
        <w:snapToGrid w:val="0"/>
        <w:spacing w:before="156" w:after="156" w:line="360" w:lineRule="auto"/>
        <w:ind w:left="410" w:hanging="410"/>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七、转包或分包</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1.本合同范围的货物，应由乙方直接供应，不得转让他人供应；</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2.除非得到甲方的书面同意，乙方不得将本合同范围的货物全部或部分分包给他人供应；</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3.如有转让和未经甲方同意的分包行为，甲方有权解除合同，没收履约保证金并追究乙方的违约责任。</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八、质保期和质保金</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质保期</w:t>
      </w:r>
      <w:r>
        <w:rPr>
          <w:rFonts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年。（自交货验收合格之日起计）</w:t>
      </w:r>
    </w:p>
    <w:p>
      <w:pPr>
        <w:snapToGrid w:val="0"/>
        <w:spacing w:before="156" w:after="156"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九、交货期、交货地点</w:t>
      </w:r>
    </w:p>
    <w:p>
      <w:pPr>
        <w:snapToGrid w:val="0"/>
        <w:spacing w:before="156" w:after="156" w:line="360" w:lineRule="auto"/>
        <w:rPr>
          <w:rFonts w:ascii="宋体" w:hAnsi="宋体" w:cs="宋体"/>
          <w:bCs/>
          <w:color w:val="000000" w:themeColor="text1"/>
          <w:sz w:val="24"/>
          <w:u w:val="single"/>
          <w14:textFill>
            <w14:solidFill>
              <w14:schemeClr w14:val="tx1"/>
            </w14:solidFill>
          </w14:textFill>
        </w:rPr>
      </w:pPr>
      <w:r>
        <w:rPr>
          <w:rFonts w:ascii="宋体" w:hAnsi="宋体" w:cs="宋体"/>
          <w:bCs/>
          <w:color w:val="000000" w:themeColor="text1"/>
          <w:sz w:val="24"/>
          <w14:textFill>
            <w14:solidFill>
              <w14:schemeClr w14:val="tx1"/>
            </w14:solidFill>
          </w14:textFill>
        </w:rPr>
        <w:t>1. 交货期：</w:t>
      </w:r>
    </w:p>
    <w:p>
      <w:pPr>
        <w:snapToGrid w:val="0"/>
        <w:spacing w:before="156" w:after="156" w:line="360" w:lineRule="auto"/>
        <w:rPr>
          <w:rFonts w:ascii="宋体" w:hAnsi="宋体" w:cs="宋体"/>
          <w:b/>
          <w:color w:val="000000" w:themeColor="text1"/>
          <w:sz w:val="24"/>
          <w:u w:val="single"/>
          <w14:textFill>
            <w14:solidFill>
              <w14:schemeClr w14:val="tx1"/>
            </w14:solidFill>
          </w14:textFill>
        </w:rPr>
      </w:pPr>
      <w:r>
        <w:rPr>
          <w:rFonts w:ascii="宋体" w:hAnsi="宋体" w:cs="宋体"/>
          <w:bCs/>
          <w:color w:val="000000" w:themeColor="text1"/>
          <w:sz w:val="24"/>
          <w14:textFill>
            <w14:solidFill>
              <w14:schemeClr w14:val="tx1"/>
            </w14:solidFill>
          </w14:textFill>
        </w:rPr>
        <w:t>2.交货地点：</w:t>
      </w:r>
    </w:p>
    <w:p>
      <w:pPr>
        <w:snapToGrid w:val="0"/>
        <w:spacing w:before="156" w:after="156"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十、付款方式</w:t>
      </w:r>
    </w:p>
    <w:p>
      <w:pPr>
        <w:snapToGrid w:val="0"/>
        <w:spacing w:before="156" w:after="156" w:line="360" w:lineRule="auto"/>
        <w:rPr>
          <w:rFonts w:ascii="宋体" w:hAnsi="宋体" w:cs="宋体"/>
          <w:b/>
          <w:color w:val="000000" w:themeColor="text1"/>
          <w:sz w:val="24"/>
          <w:szCs w:val="20"/>
          <w14:textFill>
            <w14:solidFill>
              <w14:schemeClr w14:val="tx1"/>
            </w14:solidFill>
          </w14:textFill>
        </w:rPr>
      </w:pPr>
      <w:r>
        <w:rPr>
          <w:rFonts w:ascii="宋体" w:hAnsi="宋体" w:cs="宋体"/>
          <w:b/>
          <w:color w:val="000000" w:themeColor="text1"/>
          <w:sz w:val="24"/>
          <w14:textFill>
            <w14:solidFill>
              <w14:schemeClr w14:val="tx1"/>
            </w14:solidFill>
          </w14:textFill>
        </w:rPr>
        <w:t>十一、税费</w:t>
      </w:r>
    </w:p>
    <w:p>
      <w:pPr>
        <w:snapToGrid w:val="0"/>
        <w:spacing w:before="156" w:after="156" w:line="360" w:lineRule="auto"/>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本合同执行中相关的一切税费均由乙方负担。</w:t>
      </w:r>
    </w:p>
    <w:p>
      <w:pPr>
        <w:snapToGrid w:val="0"/>
        <w:spacing w:before="156" w:after="156" w:line="360" w:lineRule="auto"/>
        <w:ind w:left="412" w:hanging="412"/>
        <w:rPr>
          <w:rFonts w:ascii="宋体" w:hAnsi="宋体" w:cs="宋体"/>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十二、质量保证及售后服务</w:t>
      </w:r>
    </w:p>
    <w:p>
      <w:pPr>
        <w:tabs>
          <w:tab w:val="left" w:pos="0"/>
        </w:tabs>
        <w:snapToGrid w:val="0"/>
        <w:spacing w:before="156" w:after="156"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.乙方应按招标文件规定的货物性能、技术要求、质量标准向甲方提供</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未经使用的全新产品。</w:t>
      </w:r>
    </w:p>
    <w:p>
      <w:pPr>
        <w:snapToGrid w:val="0"/>
        <w:spacing w:before="156" w:after="156" w:line="360" w:lineRule="auto"/>
        <w:ind w:left="480"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乙方提供的货物在质保期内因货物本身的质量问题发生故障，乙方应负责免费更</w:t>
      </w:r>
    </w:p>
    <w:p>
      <w:pPr>
        <w:snapToGrid w:val="0"/>
        <w:spacing w:before="156" w:after="156" w:line="360" w:lineRule="auto"/>
        <w:ind w:left="480"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换。对达不到技术要求者，根据实际情况，经双方协商，可按以下办法处理：</w:t>
      </w:r>
    </w:p>
    <w:p>
      <w:pPr>
        <w:snapToGrid w:val="0"/>
        <w:spacing w:before="156" w:after="156" w:line="360" w:lineRule="auto"/>
        <w:ind w:firstLine="42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⑴更换：由乙方承担所发生的全部费用。</w:t>
      </w:r>
    </w:p>
    <w:p>
      <w:pPr>
        <w:snapToGrid w:val="0"/>
        <w:spacing w:before="156" w:after="156" w:line="360" w:lineRule="auto"/>
        <w:ind w:firstLine="42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⑵贬值处理：由甲乙双方合议定价。</w:t>
      </w:r>
    </w:p>
    <w:p>
      <w:pPr>
        <w:snapToGrid w:val="0"/>
        <w:spacing w:before="120" w:after="120" w:line="360" w:lineRule="auto"/>
        <w:ind w:left="42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⑶退货处理：乙方应退还甲方支付的合同款，同时应承担该货物的直接费用（运输、保险、检验、货款利息及银行手续费等）。</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 如在使用过程中发生质量问题，乙方在接到甲方通知后在小时内到达甲方现场。</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 在质保期内，乙方应对货物出现的质量及安全问题负责处理解决并承担一切费用。</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5.上述的货物免费保修期为</w:t>
      </w:r>
      <w:r>
        <w:rPr>
          <w:rFonts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年，因人为因素出现的故障不在免费保修范围内。超过保修期的机器货物，终生维修，维修时只收部件成本费。</w:t>
      </w:r>
    </w:p>
    <w:p>
      <w:pPr>
        <w:snapToGrid w:val="0"/>
        <w:spacing w:before="156" w:after="156"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十三、调试和验收</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乙方交货前应对产品作出全面检查和对验收文件进行整理，并列出清单，作为甲方收货验收和使用的技术条件依据，检验的结果应随货物交甲方。</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 甲方对乙方提供的货物在使用前进行调试时，乙方需负责安装并培训甲方的使用操作人员，并协助甲方一起调试，直到符合技术要求，甲方才做最终验收。</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 对技术复杂的货物，甲方应请国家认可的专业检测机构参与初步验收及最终验收，并由其出具质量检测报告。</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 验收时乙方必须在现场，验收完毕后作出验收结果报告；验收费用由乙方负责。</w:t>
      </w:r>
    </w:p>
    <w:p>
      <w:pPr>
        <w:snapToGrid w:val="0"/>
        <w:spacing w:before="156" w:after="156"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十四、货物包装、发运及运输</w:t>
      </w:r>
    </w:p>
    <w:p>
      <w:pPr>
        <w:snapToGrid w:val="0"/>
        <w:spacing w:before="156" w:after="156" w:line="360" w:lineRule="auto"/>
        <w:ind w:left="480"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 乙方应在货物发运前对其进行满足运输距离、防潮、防震、防锈和防破损装卸等</w:t>
      </w:r>
      <w:r>
        <w:rPr>
          <w:rFonts w:hint="eastAsia" w:ascii="宋体" w:hAnsi="宋体" w:cs="宋体"/>
          <w:color w:val="000000" w:themeColor="text1"/>
          <w:sz w:val="24"/>
          <w14:textFill>
            <w14:solidFill>
              <w14:schemeClr w14:val="tx1"/>
            </w14:solidFill>
          </w14:textFill>
        </w:rPr>
        <w:t>要</w:t>
      </w:r>
    </w:p>
    <w:p>
      <w:pPr>
        <w:snapToGrid w:val="0"/>
        <w:spacing w:before="156" w:after="156" w:line="360" w:lineRule="auto"/>
        <w:ind w:left="480"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求包装，以保证货物安全运达甲方指定地点。</w:t>
      </w:r>
    </w:p>
    <w:p>
      <w:pPr>
        <w:snapToGrid w:val="0"/>
        <w:spacing w:before="156" w:after="156" w:line="360" w:lineRule="auto"/>
        <w:ind w:left="480"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使用说明书、质量检验证明书、随配附件和工具以及清单一并附于货物内。</w:t>
      </w:r>
    </w:p>
    <w:p>
      <w:pPr>
        <w:snapToGrid w:val="0"/>
        <w:spacing w:before="156" w:after="156" w:line="360" w:lineRule="auto"/>
        <w:ind w:left="480"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 乙方在货物发运手续办理完毕后24小时内或货到甲方48小时前通知甲方，以准备</w:t>
      </w:r>
    </w:p>
    <w:p>
      <w:pPr>
        <w:snapToGrid w:val="0"/>
        <w:spacing w:before="156" w:after="156" w:line="360" w:lineRule="auto"/>
        <w:ind w:left="480"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接货。</w:t>
      </w:r>
    </w:p>
    <w:p>
      <w:pPr>
        <w:snapToGrid w:val="0"/>
        <w:spacing w:before="156" w:after="156" w:line="360" w:lineRule="auto"/>
        <w:ind w:left="480"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 货物在交付甲方前发生的风险均由乙方负责。</w:t>
      </w:r>
    </w:p>
    <w:p>
      <w:pPr>
        <w:snapToGrid w:val="0"/>
        <w:spacing w:before="156" w:after="156" w:line="360" w:lineRule="auto"/>
        <w:ind w:left="480" w:right="26"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 货物在规定的交付期限内由乙方送达甲方指定的地点视为交付，乙方同时需通知甲</w:t>
      </w:r>
    </w:p>
    <w:p>
      <w:pPr>
        <w:snapToGrid w:val="0"/>
        <w:spacing w:before="156" w:after="156" w:line="360" w:lineRule="auto"/>
        <w:ind w:left="480" w:right="26"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方货物已送达。</w:t>
      </w:r>
    </w:p>
    <w:p>
      <w:pPr>
        <w:snapToGrid w:val="0"/>
        <w:spacing w:before="156" w:after="156"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十五、违约责任</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 甲方无正当理由拒收货物的，甲方向乙方偿付拒收货款总值的百分之五违约金。</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甲方无故逾期验收和办理货款支付手续的,甲方应按逾期付款总额每日万分之五向</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乙方支付违约金。</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 乙方逾期交付货物的，乙方应按逾期交货总额每日千分之六向甲方支付违约金，由</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甲方从待付货款中扣除。逾期超过约定日期10个工作日不能交货的，甲方可解除本合</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同。乙方因逾期交货或因其他违约行为导致甲方解除合同的，乙方应向甲方支付合同</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总值5%的违约金，如造成甲方损失超过违约金的，超出部分由乙方继续承担赔偿</w:t>
      </w:r>
      <w:r>
        <w:rPr>
          <w:rFonts w:hint="eastAsia" w:ascii="宋体" w:hAnsi="宋体" w:cs="宋体"/>
          <w:color w:val="000000" w:themeColor="text1"/>
          <w:sz w:val="24"/>
          <w14:textFill>
            <w14:solidFill>
              <w14:schemeClr w14:val="tx1"/>
            </w14:solidFill>
          </w14:textFill>
        </w:rPr>
        <w:t>责</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任。 </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 乙方所交的货物品种、型号、规格、技术参数、质量不符合合同规定及招标文件规</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定标准的，甲方有权拒收该货物，乙方愿意更换货物但逾期交货的，按乙方逾期交货</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处理。乙方拒绝更换货物的，甲方可单方面解除合同。</w:t>
      </w:r>
    </w:p>
    <w:p>
      <w:pPr>
        <w:snapToGrid w:val="0"/>
        <w:spacing w:before="156" w:after="156"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十六、不可抗力事件处理</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.在合同有效期内，任何一方因不可抗力事件导致不能履行合同，则合同履行期可延长，其延长期与不可抗力影响期相同。</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不可抗力事件发生后，应立即通知对方，并寄送有关权威机构出具的证明。</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 不可抗力事件延续120天以上，双方应通过友好协商，确定是否继续履行合同。</w:t>
      </w:r>
    </w:p>
    <w:p>
      <w:pPr>
        <w:snapToGrid w:val="0"/>
        <w:spacing w:before="156" w:after="156"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十七、诉讼</w:t>
      </w:r>
    </w:p>
    <w:p>
      <w:pPr>
        <w:snapToGrid w:val="0"/>
        <w:spacing w:before="156" w:after="156" w:line="360" w:lineRule="auto"/>
        <w:ind w:left="480"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双方在执行合同中所发生的一切争议，应通过协商解决。如协商不成，可向甲方所</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在地、法院起诉。</w:t>
      </w:r>
    </w:p>
    <w:p>
      <w:pPr>
        <w:snapToGrid w:val="0"/>
        <w:spacing w:before="120" w:after="120"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十八、合同生效及其它</w:t>
      </w:r>
    </w:p>
    <w:p>
      <w:pPr>
        <w:snapToGrid w:val="0"/>
        <w:spacing w:before="120" w:after="120"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 合同经三方法定代表人或授权代表签字并加盖单位公章后生效。</w:t>
      </w:r>
    </w:p>
    <w:p>
      <w:pPr>
        <w:snapToGrid w:val="0"/>
        <w:spacing w:before="120" w:after="120"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2.合同执行中涉及采购资金和采购内容修改或补充的，签书面补充协议，作为主合同不可分割的一部分。</w:t>
      </w:r>
    </w:p>
    <w:p>
      <w:pPr>
        <w:snapToGrid w:val="0"/>
        <w:spacing w:before="120" w:after="120"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3.本合同未尽事宜，遵照《中华人民共和国民法典》有关条文执行。</w:t>
      </w:r>
    </w:p>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4.本合同一式六份，招标代理机构、甲、乙双方各执二份，其都具有同等法律效力。</w:t>
      </w:r>
    </w:p>
    <w:p>
      <w:pPr>
        <w:snapToGrid w:val="0"/>
        <w:spacing w:before="120" w:after="120" w:line="360" w:lineRule="auto"/>
        <w:ind w:left="480" w:hanging="480"/>
        <w:rPr>
          <w:rFonts w:ascii="宋体" w:hAnsi="宋体" w:cs="宋体"/>
          <w:color w:val="000000" w:themeColor="text1"/>
          <w:sz w:val="24"/>
          <w14:textFill>
            <w14:solidFill>
              <w14:schemeClr w14:val="tx1"/>
            </w14:solidFill>
          </w14:textFill>
        </w:rPr>
      </w:pPr>
    </w:p>
    <w:p>
      <w:pPr>
        <w:spacing w:before="120" w:after="120" w:line="360" w:lineRule="auto"/>
        <w:rPr>
          <w:rFonts w:ascii="宋体" w:hAnsi="宋体" w:cs="宋体"/>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甲方（盖公章）：                       乙方（盖公章）：</w:t>
      </w:r>
    </w:p>
    <w:p>
      <w:pPr>
        <w:snapToGrid w:val="0"/>
        <w:spacing w:before="120" w:after="120" w:line="360" w:lineRule="auto"/>
        <w:ind w:hanging="2"/>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法定代表人或受委托人                 法定代表人或受委托人</w:t>
      </w:r>
    </w:p>
    <w:p>
      <w:pPr>
        <w:snapToGrid w:val="0"/>
        <w:spacing w:before="120" w:after="120" w:line="360" w:lineRule="auto"/>
        <w:ind w:left="1" w:hanging="6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（签字）                             （签字）</w:t>
      </w:r>
    </w:p>
    <w:p>
      <w:pPr>
        <w:snapToGrid w:val="0"/>
        <w:spacing w:before="120" w:after="120" w:line="360" w:lineRule="auto"/>
        <w:ind w:hanging="2"/>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地址：                               地址： </w:t>
      </w:r>
    </w:p>
    <w:p>
      <w:pPr>
        <w:snapToGrid w:val="0"/>
        <w:spacing w:before="120" w:after="120" w:line="360" w:lineRule="auto"/>
        <w:ind w:hanging="2"/>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邮编：                               邮编：</w:t>
      </w:r>
    </w:p>
    <w:p>
      <w:pPr>
        <w:snapToGrid w:val="0"/>
        <w:spacing w:before="120" w:after="120" w:line="360" w:lineRule="auto"/>
        <w:ind w:hanging="2"/>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电话：                               电话：</w:t>
      </w:r>
    </w:p>
    <w:p>
      <w:pPr>
        <w:snapToGrid w:val="0"/>
        <w:spacing w:before="120" w:after="120" w:line="360" w:lineRule="auto"/>
        <w:ind w:hanging="2"/>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传真：                               传真：</w:t>
      </w:r>
    </w:p>
    <w:p>
      <w:pPr>
        <w:snapToGrid w:val="0"/>
        <w:spacing w:before="120" w:after="120" w:line="360" w:lineRule="auto"/>
        <w:ind w:hanging="2"/>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开户银行：                           开户银行：</w:t>
      </w:r>
    </w:p>
    <w:p>
      <w:pPr>
        <w:snapToGrid w:val="0"/>
        <w:spacing w:before="120" w:after="120" w:line="360" w:lineRule="auto"/>
        <w:ind w:hanging="2"/>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帐号：                               帐号：</w:t>
      </w: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鉴证方:</w:t>
      </w:r>
    </w:p>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法定代表人或主要负责人:               签约时间：</w:t>
      </w: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napToGrid w:val="0"/>
        <w:spacing w:before="120" w:after="120" w:line="360" w:lineRule="auto"/>
        <w:jc w:val="center"/>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注：签订合同时，可以使用项目相关国家标准合同文本。</w:t>
      </w:r>
      <w:r>
        <w:rPr>
          <w:color w:val="000000" w:themeColor="text1"/>
          <w14:textFill>
            <w14:solidFill>
              <w14:schemeClr w14:val="tx1"/>
            </w14:solidFill>
          </w14:textFill>
        </w:rPr>
        <w:br w:type="page"/>
      </w:r>
    </w:p>
    <w:p>
      <w:pPr>
        <w:pStyle w:val="31"/>
        <w:snapToGrid w:val="0"/>
        <w:spacing w:line="240" w:lineRule="auto"/>
        <w:jc w:val="center"/>
        <w:outlineLvl w:val="0"/>
        <w:rPr>
          <w:rFonts w:ascii="黑体" w:hAnsi="黑体" w:eastAsia="黑体"/>
          <w:color w:val="000000" w:themeColor="text1"/>
          <w:sz w:val="30"/>
          <w:szCs w:val="30"/>
          <w14:textFill>
            <w14:solidFill>
              <w14:schemeClr w14:val="tx1"/>
            </w14:solidFill>
          </w14:textFill>
        </w:rPr>
      </w:pPr>
      <w:bookmarkStart w:id="7" w:name="_Toc28572"/>
      <w:r>
        <w:rPr>
          <w:rFonts w:ascii="黑体" w:hAnsi="黑体" w:eastAsia="黑体"/>
          <w:color w:val="000000" w:themeColor="text1"/>
          <w:sz w:val="30"/>
          <w:szCs w:val="30"/>
          <w14:textFill>
            <w14:solidFill>
              <w14:schemeClr w14:val="tx1"/>
            </w14:solidFill>
          </w14:textFill>
        </w:rPr>
        <w:t>第六章　投标文件组成内容及格式</w:t>
      </w:r>
      <w:bookmarkEnd w:id="7"/>
    </w:p>
    <w:p>
      <w:pPr>
        <w:pStyle w:val="31"/>
        <w:spacing w:before="120" w:after="120" w:line="240" w:lineRule="auto"/>
        <w:ind w:hanging="2"/>
        <w:jc w:val="center"/>
        <w:rPr>
          <w:rFonts w:ascii="黑体" w:hAnsi="黑体" w:eastAsia="黑体" w:cs="宋体"/>
          <w:color w:val="000000" w:themeColor="text1"/>
          <w:sz w:val="30"/>
          <w:szCs w:val="30"/>
          <w:u w:val="single"/>
          <w14:textFill>
            <w14:solidFill>
              <w14:schemeClr w14:val="tx1"/>
            </w14:solidFill>
          </w14:textFill>
        </w:rPr>
      </w:pPr>
    </w:p>
    <w:p>
      <w:pPr>
        <w:rPr>
          <w:rFonts w:ascii="宋体" w:hAnsi="宋体" w:cs="宋体"/>
          <w:b/>
          <w:color w:val="000000" w:themeColor="text1"/>
          <w:sz w:val="28"/>
          <w:szCs w:val="28"/>
          <w14:textFill>
            <w14:solidFill>
              <w14:schemeClr w14:val="tx1"/>
            </w14:solidFill>
          </w14:textFill>
        </w:rPr>
      </w:pPr>
      <w:r>
        <w:rPr>
          <w:rFonts w:ascii="宋体" w:hAnsi="宋体" w:cs="宋体"/>
          <w:b/>
          <w:color w:val="000000" w:themeColor="text1"/>
          <w:sz w:val="28"/>
          <w:szCs w:val="28"/>
          <w14:textFill>
            <w14:solidFill>
              <w14:schemeClr w14:val="tx1"/>
            </w14:solidFill>
          </w14:textFill>
        </w:rPr>
        <w:t>一、投标文件封面格式</w:t>
      </w:r>
    </w:p>
    <w:p>
      <w:pPr>
        <w:rPr>
          <w:rFonts w:ascii="宋体" w:hAnsi="宋体" w:cs="宋体"/>
          <w:b/>
          <w:color w:val="000000" w:themeColor="text1"/>
          <w:sz w:val="28"/>
          <w:szCs w:val="28"/>
          <w14:textFill>
            <w14:solidFill>
              <w14:schemeClr w14:val="tx1"/>
            </w14:solidFill>
          </w14:textFill>
        </w:rPr>
      </w:pPr>
    </w:p>
    <w:p>
      <w:pPr>
        <w:rPr>
          <w:rFonts w:ascii="宋体" w:hAnsi="宋体" w:cs="宋体"/>
          <w:b/>
          <w:color w:val="000000" w:themeColor="text1"/>
          <w:sz w:val="24"/>
          <w:szCs w:val="20"/>
          <w14:textFill>
            <w14:solidFill>
              <w14:schemeClr w14:val="tx1"/>
            </w14:solidFill>
          </w14:textFill>
        </w:rPr>
      </w:pPr>
      <w:r>
        <w:rPr>
          <w:rFonts w:ascii="宋体" w:hAnsi="宋体" w:cs="宋体"/>
          <w:b/>
          <w:color w:val="000000" w:themeColor="text1"/>
          <w:sz w:val="24"/>
          <w14:textFill>
            <w14:solidFill>
              <w14:schemeClr w14:val="tx1"/>
            </w14:solidFill>
          </w14:textFill>
        </w:rPr>
        <w:t>1.所有投标文件的外包装封面格式：</w:t>
      </w:r>
    </w:p>
    <w:p>
      <w:pPr>
        <w:rPr>
          <w:rFonts w:ascii="宋体" w:hAnsi="宋体" w:cs="宋体"/>
          <w:b/>
          <w:bCs/>
          <w:color w:val="000000" w:themeColor="text1"/>
          <w:sz w:val="24"/>
          <w:szCs w:val="20"/>
          <w14:textFill>
            <w14:solidFill>
              <w14:schemeClr w14:val="tx1"/>
            </w14:solidFill>
          </w14:textFill>
        </w:rPr>
      </w:pPr>
    </w:p>
    <w:p>
      <w:pPr>
        <w:rPr>
          <w:rFonts w:ascii="宋体" w:hAnsi="宋体" w:cs="宋体"/>
          <w:bCs/>
          <w:color w:val="000000" w:themeColor="text1"/>
          <w:sz w:val="24"/>
          <w:szCs w:val="20"/>
          <w14:textFill>
            <w14:solidFill>
              <w14:schemeClr w14:val="tx1"/>
            </w14:solidFill>
          </w14:textFill>
        </w:rPr>
      </w:pPr>
    </w:p>
    <w:p>
      <w:pPr>
        <w:rPr>
          <w:rFonts w:ascii="宋体" w:hAnsi="宋体" w:cs="宋体"/>
          <w:bCs/>
          <w:color w:val="000000" w:themeColor="text1"/>
          <w:sz w:val="24"/>
          <w:szCs w:val="20"/>
          <w14:textFill>
            <w14:solidFill>
              <w14:schemeClr w14:val="tx1"/>
            </w14:solidFill>
          </w14:textFill>
        </w:rPr>
      </w:pPr>
    </w:p>
    <w:p>
      <w:pPr>
        <w:rPr>
          <w:rFonts w:ascii="宋体" w:hAnsi="宋体" w:cs="宋体"/>
          <w:bCs/>
          <w:color w:val="000000" w:themeColor="text1"/>
          <w:sz w:val="24"/>
          <w:szCs w:val="20"/>
          <w14:textFill>
            <w14:solidFill>
              <w14:schemeClr w14:val="tx1"/>
            </w14:solidFill>
          </w14:textFill>
        </w:rPr>
      </w:pPr>
    </w:p>
    <w:p>
      <w:pPr>
        <w:spacing w:line="360" w:lineRule="auto"/>
        <w:rPr>
          <w:rFonts w:ascii="宋体" w:hAnsi="宋体" w:cs="宋体"/>
          <w:bCs/>
          <w:color w:val="000000" w:themeColor="text1"/>
          <w:sz w:val="24"/>
          <w:szCs w:val="20"/>
          <w14:textFill>
            <w14:solidFill>
              <w14:schemeClr w14:val="tx1"/>
            </w14:solidFill>
          </w14:textFill>
        </w:rPr>
      </w:pPr>
      <w:r>
        <w:rPr>
          <w:rFonts w:ascii="宋体" w:hAnsi="宋体" w:cs="宋体"/>
          <w:bCs/>
          <w:color w:val="000000" w:themeColor="text1"/>
          <w:sz w:val="24"/>
          <w14:textFill>
            <w14:solidFill>
              <w14:schemeClr w14:val="tx1"/>
            </w14:solidFill>
          </w14:textFill>
        </w:rPr>
        <w:t>投 标 文 件</w:t>
      </w:r>
    </w:p>
    <w:p>
      <w:pPr>
        <w:spacing w:line="360" w:lineRule="auto"/>
        <w:rPr>
          <w:rFonts w:ascii="宋体" w:hAnsi="宋体" w:cs="宋体"/>
          <w:bCs/>
          <w:color w:val="000000" w:themeColor="text1"/>
          <w:sz w:val="24"/>
          <w:szCs w:val="20"/>
          <w14:textFill>
            <w14:solidFill>
              <w14:schemeClr w14:val="tx1"/>
            </w14:solidFill>
          </w14:textFill>
        </w:rPr>
      </w:pPr>
    </w:p>
    <w:p>
      <w:pPr>
        <w:spacing w:line="360" w:lineRule="auto"/>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项目名称：</w:t>
      </w:r>
    </w:p>
    <w:p>
      <w:pPr>
        <w:spacing w:line="360" w:lineRule="auto"/>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项目编号：</w:t>
      </w:r>
      <w:r>
        <w:rPr>
          <w:rFonts w:hint="eastAsia" w:ascii="宋体" w:hAnsi="宋体" w:cs="宋体"/>
          <w:bCs/>
          <w:color w:val="000000" w:themeColor="text1"/>
          <w:sz w:val="24"/>
          <w14:textFill>
            <w14:solidFill>
              <w14:schemeClr w14:val="tx1"/>
            </w14:solidFill>
          </w14:textFill>
        </w:rPr>
        <w:t>东鑫招[2021]22号</w:t>
      </w:r>
    </w:p>
    <w:p>
      <w:pPr>
        <w:spacing w:line="360" w:lineRule="auto"/>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标 项：</w:t>
      </w:r>
    </w:p>
    <w:p>
      <w:pPr>
        <w:spacing w:line="360" w:lineRule="auto"/>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投标文件名称：投标文件</w:t>
      </w:r>
    </w:p>
    <w:p>
      <w:pPr>
        <w:spacing w:line="360" w:lineRule="auto"/>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投标人名称：</w:t>
      </w:r>
    </w:p>
    <w:p>
      <w:pPr>
        <w:spacing w:line="360" w:lineRule="auto"/>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投标人地址：</w:t>
      </w:r>
    </w:p>
    <w:p>
      <w:pPr>
        <w:spacing w:line="360" w:lineRule="auto"/>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在2021年</w:t>
      </w:r>
      <w:r>
        <w:rPr>
          <w:rFonts w:hint="eastAsia" w:ascii="宋体" w:hAnsi="宋体" w:cs="宋体"/>
          <w:bCs/>
          <w:color w:val="000000" w:themeColor="text1"/>
          <w:sz w:val="24"/>
          <w14:textFill>
            <w14:solidFill>
              <w14:schemeClr w14:val="tx1"/>
            </w14:solidFill>
          </w14:textFill>
        </w:rPr>
        <w:t>8</w:t>
      </w:r>
      <w:r>
        <w:rPr>
          <w:rFonts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14:textFill>
            <w14:solidFill>
              <w14:schemeClr w14:val="tx1"/>
            </w14:solidFill>
          </w14:textFill>
        </w:rPr>
        <w:t>20</w:t>
      </w:r>
      <w:r>
        <w:rPr>
          <w:rFonts w:ascii="宋体" w:hAnsi="宋体" w:cs="宋体"/>
          <w:bCs/>
          <w:color w:val="000000" w:themeColor="text1"/>
          <w:sz w:val="24"/>
          <w14:textFill>
            <w14:solidFill>
              <w14:schemeClr w14:val="tx1"/>
            </w14:solidFill>
          </w14:textFill>
        </w:rPr>
        <w:t>日</w:t>
      </w:r>
      <w:r>
        <w:rPr>
          <w:rFonts w:hint="eastAsia" w:ascii="宋体" w:hAnsi="宋体" w:cs="宋体"/>
          <w:bCs/>
          <w:color w:val="000000" w:themeColor="text1"/>
          <w:sz w:val="24"/>
          <w14:textFill>
            <w14:solidFill>
              <w14:schemeClr w14:val="tx1"/>
            </w14:solidFill>
          </w14:textFill>
        </w:rPr>
        <w:t>9</w:t>
      </w:r>
      <w:r>
        <w:rPr>
          <w:rFonts w:ascii="宋体" w:hAnsi="宋体" w:cs="宋体"/>
          <w:bCs/>
          <w:color w:val="000000" w:themeColor="text1"/>
          <w:sz w:val="24"/>
          <w14:textFill>
            <w14:solidFill>
              <w14:schemeClr w14:val="tx1"/>
            </w14:solidFill>
          </w14:textFill>
        </w:rPr>
        <w:t>时00分之前不得启封</w:t>
      </w:r>
    </w:p>
    <w:p>
      <w:pPr>
        <w:rPr>
          <w:rFonts w:ascii="宋体" w:hAnsi="宋体" w:cs="宋体"/>
          <w:bCs/>
          <w:color w:val="000000" w:themeColor="text1"/>
          <w:sz w:val="24"/>
          <w:szCs w:val="20"/>
          <w14:textFill>
            <w14:solidFill>
              <w14:schemeClr w14:val="tx1"/>
            </w14:solidFill>
          </w14:textFill>
        </w:rPr>
      </w:pPr>
    </w:p>
    <w:p>
      <w:pPr>
        <w:rPr>
          <w:rFonts w:ascii="宋体" w:hAnsi="宋体" w:cs="宋体"/>
          <w:bCs/>
          <w:color w:val="000000" w:themeColor="text1"/>
          <w:sz w:val="24"/>
          <w:szCs w:val="20"/>
          <w14:textFill>
            <w14:solidFill>
              <w14:schemeClr w14:val="tx1"/>
            </w14:solidFill>
          </w14:textFill>
        </w:rPr>
      </w:pPr>
    </w:p>
    <w:p>
      <w:pPr>
        <w:rPr>
          <w:rFonts w:ascii="宋体" w:hAnsi="宋体" w:cs="宋体"/>
          <w:bCs/>
          <w:color w:val="000000" w:themeColor="text1"/>
          <w:sz w:val="24"/>
          <w:szCs w:val="20"/>
          <w14:textFill>
            <w14:solidFill>
              <w14:schemeClr w14:val="tx1"/>
            </w14:solidFill>
          </w14:textFill>
        </w:rPr>
      </w:pPr>
    </w:p>
    <w:p>
      <w:pPr>
        <w:rPr>
          <w:rFonts w:ascii="宋体" w:hAnsi="宋体" w:cs="宋体"/>
          <w:bCs/>
          <w:color w:val="000000" w:themeColor="text1"/>
          <w:sz w:val="24"/>
          <w:szCs w:val="20"/>
          <w14:textFill>
            <w14:solidFill>
              <w14:schemeClr w14:val="tx1"/>
            </w14:solidFill>
          </w14:textFill>
        </w:rPr>
      </w:pPr>
    </w:p>
    <w:p>
      <w:pPr>
        <w:rPr>
          <w:rFonts w:ascii="宋体" w:hAnsi="宋体" w:cs="宋体"/>
          <w:bCs/>
          <w:color w:val="000000" w:themeColor="text1"/>
          <w:sz w:val="24"/>
          <w:szCs w:val="20"/>
          <w14:textFill>
            <w14:solidFill>
              <w14:schemeClr w14:val="tx1"/>
            </w14:solidFill>
          </w14:textFill>
        </w:rPr>
      </w:pPr>
    </w:p>
    <w:p>
      <w:pPr>
        <w:rPr>
          <w:rFonts w:ascii="宋体" w:hAnsi="宋体" w:cs="宋体"/>
          <w:bCs/>
          <w:color w:val="000000" w:themeColor="text1"/>
          <w:sz w:val="24"/>
          <w:szCs w:val="20"/>
          <w14:textFill>
            <w14:solidFill>
              <w14:schemeClr w14:val="tx1"/>
            </w14:solidFill>
          </w14:textFill>
        </w:rPr>
      </w:pPr>
      <w:r>
        <w:rPr>
          <w:rFonts w:ascii="宋体" w:hAnsi="宋体" w:cs="宋体"/>
          <w:bCs/>
          <w:color w:val="000000" w:themeColor="text1"/>
          <w:sz w:val="24"/>
          <w14:textFill>
            <w14:solidFill>
              <w14:schemeClr w14:val="tx1"/>
            </w14:solidFill>
          </w14:textFill>
        </w:rPr>
        <w:t xml:space="preserve">                                                    年   月   日</w:t>
      </w:r>
    </w:p>
    <w:p>
      <w:pPr>
        <w:rPr>
          <w:rFonts w:ascii="宋体" w:hAnsi="宋体" w:cs="宋体"/>
          <w:bCs/>
          <w:color w:val="000000" w:themeColor="text1"/>
          <w:sz w:val="24"/>
          <w:szCs w:val="20"/>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b/>
          <w:color w:val="000000" w:themeColor="text1"/>
          <w:sz w:val="24"/>
          <w14:textFill>
            <w14:solidFill>
              <w14:schemeClr w14:val="tx1"/>
            </w14:solidFill>
          </w14:textFill>
        </w:rPr>
      </w:pPr>
    </w:p>
    <w:p>
      <w:pPr>
        <w:pStyle w:val="41"/>
        <w:spacing w:before="78" w:after="78"/>
        <w:rPr>
          <w:rFonts w:ascii="宋体" w:hAnsi="宋体" w:cs="宋体"/>
          <w:b/>
          <w:color w:val="000000" w:themeColor="text1"/>
          <w14:textFill>
            <w14:solidFill>
              <w14:schemeClr w14:val="tx1"/>
            </w14:solidFill>
          </w14:textFill>
        </w:rPr>
      </w:pPr>
    </w:p>
    <w:p>
      <w:pPr>
        <w:pStyle w:val="3"/>
        <w:rPr>
          <w:rFonts w:ascii="宋体" w:hAnsi="宋体" w:cs="宋体"/>
          <w:b/>
          <w:color w:val="000000" w:themeColor="text1"/>
          <w:sz w:val="24"/>
          <w14:textFill>
            <w14:solidFill>
              <w14:schemeClr w14:val="tx1"/>
            </w14:solidFill>
          </w14:textFill>
        </w:rPr>
      </w:pPr>
    </w:p>
    <w:p>
      <w:pPr>
        <w:rPr>
          <w:rFonts w:ascii="宋体" w:hAnsi="宋体" w:cs="宋体"/>
          <w:b/>
          <w:color w:val="000000" w:themeColor="text1"/>
          <w:sz w:val="24"/>
          <w14:textFill>
            <w14:solidFill>
              <w14:schemeClr w14:val="tx1"/>
            </w14:solidFill>
          </w14:textFill>
        </w:rPr>
      </w:pPr>
    </w:p>
    <w:p>
      <w:pPr>
        <w:pStyle w:val="41"/>
        <w:spacing w:before="78" w:after="78"/>
        <w:rPr>
          <w:color w:val="000000" w:themeColor="text1"/>
          <w14:textFill>
            <w14:solidFill>
              <w14:schemeClr w14:val="tx1"/>
            </w14:solidFill>
          </w14:textFill>
        </w:rPr>
      </w:pPr>
    </w:p>
    <w:p>
      <w:pPr>
        <w:rPr>
          <w:rFonts w:ascii="宋体" w:hAnsi="宋体" w:cs="宋体"/>
          <w:b/>
          <w:color w:val="000000" w:themeColor="text1"/>
          <w:sz w:val="24"/>
          <w:szCs w:val="20"/>
          <w14:textFill>
            <w14:solidFill>
              <w14:schemeClr w14:val="tx1"/>
            </w14:solidFill>
          </w14:textFill>
        </w:rPr>
      </w:pPr>
      <w:r>
        <w:rPr>
          <w:rFonts w:ascii="宋体" w:hAnsi="宋体" w:cs="宋体"/>
          <w:b/>
          <w:color w:val="000000" w:themeColor="text1"/>
          <w:sz w:val="24"/>
          <w14:textFill>
            <w14:solidFill>
              <w14:schemeClr w14:val="tx1"/>
            </w14:solidFill>
          </w14:textFill>
        </w:rPr>
        <w:t xml:space="preserve">2.所有投标文件封面格式： </w:t>
      </w:r>
    </w:p>
    <w:p>
      <w:pPr>
        <w:rPr>
          <w:rFonts w:ascii="宋体" w:hAnsi="宋体" w:cs="宋体"/>
          <w:b/>
          <w:bCs/>
          <w:color w:val="000000" w:themeColor="text1"/>
          <w:sz w:val="32"/>
          <w:szCs w:val="20"/>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w:t>
      </w:r>
      <w:r>
        <w:rPr>
          <w:rFonts w:ascii="宋体" w:hAnsi="宋体" w:cs="宋体"/>
          <w:b/>
          <w:bCs/>
          <w:color w:val="000000" w:themeColor="text1"/>
          <w14:textFill>
            <w14:solidFill>
              <w14:schemeClr w14:val="tx1"/>
            </w14:solidFill>
          </w14:textFill>
        </w:rPr>
        <w:t>正本/或副本</w:t>
      </w:r>
    </w:p>
    <w:p>
      <w:pPr>
        <w:rPr>
          <w:rFonts w:ascii="宋体" w:hAnsi="宋体" w:cs="宋体"/>
          <w:b/>
          <w:bCs/>
          <w:color w:val="000000" w:themeColor="text1"/>
          <w:sz w:val="24"/>
          <w:szCs w:val="20"/>
          <w14:textFill>
            <w14:solidFill>
              <w14:schemeClr w14:val="tx1"/>
            </w14:solidFill>
          </w14:textFill>
        </w:rPr>
      </w:pPr>
    </w:p>
    <w:p>
      <w:pPr>
        <w:rPr>
          <w:rFonts w:ascii="宋体" w:hAnsi="宋体" w:cs="宋体"/>
          <w:bCs/>
          <w:color w:val="000000" w:themeColor="text1"/>
          <w:sz w:val="24"/>
          <w:szCs w:val="20"/>
          <w14:textFill>
            <w14:solidFill>
              <w14:schemeClr w14:val="tx1"/>
            </w14:solidFill>
          </w14:textFill>
        </w:rPr>
      </w:pPr>
    </w:p>
    <w:p>
      <w:pPr>
        <w:rPr>
          <w:rFonts w:ascii="宋体" w:hAnsi="宋体" w:cs="宋体"/>
          <w:bCs/>
          <w:color w:val="000000" w:themeColor="text1"/>
          <w:sz w:val="24"/>
          <w:szCs w:val="20"/>
          <w14:textFill>
            <w14:solidFill>
              <w14:schemeClr w14:val="tx1"/>
            </w14:solidFill>
          </w14:textFill>
        </w:rPr>
      </w:pPr>
    </w:p>
    <w:p>
      <w:pPr>
        <w:rPr>
          <w:rFonts w:ascii="宋体" w:hAnsi="宋体" w:cs="宋体"/>
          <w:bCs/>
          <w:color w:val="000000" w:themeColor="text1"/>
          <w:sz w:val="24"/>
          <w:szCs w:val="20"/>
          <w14:textFill>
            <w14:solidFill>
              <w14:schemeClr w14:val="tx1"/>
            </w14:solidFill>
          </w14:textFill>
        </w:rPr>
      </w:pPr>
    </w:p>
    <w:p>
      <w:pPr>
        <w:rPr>
          <w:rFonts w:ascii="宋体" w:hAnsi="宋体" w:cs="宋体"/>
          <w:bCs/>
          <w:color w:val="000000" w:themeColor="text1"/>
          <w:sz w:val="24"/>
          <w:szCs w:val="20"/>
          <w14:textFill>
            <w14:solidFill>
              <w14:schemeClr w14:val="tx1"/>
            </w14:solidFill>
          </w14:textFill>
        </w:rPr>
      </w:pPr>
    </w:p>
    <w:p>
      <w:pPr>
        <w:spacing w:line="360" w:lineRule="auto"/>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投标文件</w:t>
      </w:r>
    </w:p>
    <w:p>
      <w:pPr>
        <w:spacing w:line="360" w:lineRule="auto"/>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项目名称：</w:t>
      </w:r>
    </w:p>
    <w:p>
      <w:pPr>
        <w:spacing w:line="360" w:lineRule="auto"/>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项目编号：</w:t>
      </w:r>
      <w:r>
        <w:rPr>
          <w:rFonts w:hint="eastAsia" w:ascii="宋体" w:hAnsi="宋体" w:cs="宋体"/>
          <w:bCs/>
          <w:color w:val="000000" w:themeColor="text1"/>
          <w:sz w:val="24"/>
          <w14:textFill>
            <w14:solidFill>
              <w14:schemeClr w14:val="tx1"/>
            </w14:solidFill>
          </w14:textFill>
        </w:rPr>
        <w:t>东鑫招[2021]22号</w:t>
      </w:r>
    </w:p>
    <w:p>
      <w:pPr>
        <w:spacing w:line="360" w:lineRule="auto"/>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标 项：</w:t>
      </w:r>
    </w:p>
    <w:p>
      <w:pPr>
        <w:spacing w:line="360" w:lineRule="auto"/>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投标人名称：</w:t>
      </w:r>
    </w:p>
    <w:p>
      <w:pPr>
        <w:spacing w:line="360" w:lineRule="auto"/>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投标人地址：</w:t>
      </w:r>
    </w:p>
    <w:p>
      <w:pPr>
        <w:rPr>
          <w:rFonts w:ascii="宋体" w:hAnsi="宋体" w:cs="宋体"/>
          <w:bCs/>
          <w:color w:val="000000" w:themeColor="text1"/>
          <w:sz w:val="24"/>
          <w14:textFill>
            <w14:solidFill>
              <w14:schemeClr w14:val="tx1"/>
            </w14:solidFill>
          </w14:textFill>
        </w:rPr>
      </w:pPr>
    </w:p>
    <w:p>
      <w:pPr>
        <w:rPr>
          <w:rFonts w:ascii="宋体" w:hAnsi="宋体" w:cs="宋体"/>
          <w:bCs/>
          <w:color w:val="000000" w:themeColor="text1"/>
          <w:sz w:val="24"/>
          <w:szCs w:val="20"/>
          <w14:textFill>
            <w14:solidFill>
              <w14:schemeClr w14:val="tx1"/>
            </w14:solidFill>
          </w14:textFill>
        </w:rPr>
      </w:pPr>
    </w:p>
    <w:p>
      <w:pPr>
        <w:rPr>
          <w:rFonts w:ascii="宋体" w:hAnsi="宋体" w:cs="宋体"/>
          <w:color w:val="000000" w:themeColor="text1"/>
          <w:sz w:val="24"/>
          <w:szCs w:val="20"/>
          <w14:textFill>
            <w14:solidFill>
              <w14:schemeClr w14:val="tx1"/>
            </w14:solidFill>
          </w14:textFill>
        </w:rPr>
      </w:pPr>
    </w:p>
    <w:p>
      <w:pPr>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年  月  日</w:t>
      </w:r>
    </w:p>
    <w:p>
      <w:pPr>
        <w:rPr>
          <w:rFonts w:ascii="宋体" w:hAnsi="宋体" w:cs="宋体"/>
          <w:color w:val="000000" w:themeColor="text1"/>
          <w:sz w:val="24"/>
          <w:szCs w:val="20"/>
          <w14:textFill>
            <w14:solidFill>
              <w14:schemeClr w14:val="tx1"/>
            </w14:solidFill>
          </w14:textFill>
        </w:rPr>
      </w:pPr>
    </w:p>
    <w:p>
      <w:pPr>
        <w:spacing w:line="360" w:lineRule="auto"/>
        <w:rPr>
          <w:rFonts w:ascii="宋体" w:hAnsi="宋体" w:cs="宋体"/>
          <w:b/>
          <w:color w:val="000000" w:themeColor="text1"/>
          <w:sz w:val="24"/>
          <w:szCs w:val="20"/>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numPr>
          <w:ilvl w:val="0"/>
          <w:numId w:val="7"/>
        </w:numPr>
        <w:spacing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投标文件（报价文件）文件</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标一：</w:t>
      </w:r>
    </w:p>
    <w:p>
      <w:pPr>
        <w:spacing w:line="360" w:lineRule="auto"/>
        <w:rPr>
          <w:rFonts w:ascii="宋体" w:hAnsi="宋体" w:cs="宋体"/>
          <w:spacing w:val="-6"/>
          <w:sz w:val="24"/>
        </w:rPr>
      </w:pPr>
      <w:r>
        <w:rPr>
          <w:rFonts w:ascii="宋体" w:hAnsi="宋体" w:cs="宋体"/>
          <w:spacing w:val="-6"/>
          <w:sz w:val="24"/>
        </w:rPr>
        <w:t>1、投标文件封面（格式见附件）；</w:t>
      </w:r>
    </w:p>
    <w:p>
      <w:pPr>
        <w:spacing w:line="360" w:lineRule="auto"/>
        <w:rPr>
          <w:rFonts w:ascii="宋体" w:hAnsi="宋体" w:cs="宋体"/>
          <w:spacing w:val="-6"/>
          <w:sz w:val="24"/>
        </w:rPr>
      </w:pPr>
      <w:r>
        <w:rPr>
          <w:rFonts w:ascii="宋体" w:hAnsi="宋体" w:cs="宋体"/>
          <w:spacing w:val="-6"/>
          <w:sz w:val="24"/>
        </w:rPr>
        <w:t>2、有效的企业法人营业执照副本复印件；</w:t>
      </w:r>
    </w:p>
    <w:p>
      <w:pPr>
        <w:spacing w:line="360" w:lineRule="auto"/>
        <w:rPr>
          <w:rFonts w:ascii="宋体" w:hAnsi="宋体"/>
          <w:spacing w:val="-6"/>
          <w:sz w:val="24"/>
        </w:rPr>
      </w:pPr>
      <w:r>
        <w:rPr>
          <w:rFonts w:hint="eastAsia" w:ascii="宋体" w:hAnsi="宋体"/>
          <w:spacing w:val="-6"/>
          <w:sz w:val="24"/>
        </w:rPr>
        <w:t>3、</w:t>
      </w:r>
      <w:r>
        <w:rPr>
          <w:rFonts w:hint="eastAsia" w:ascii="宋体" w:hAnsi="宋体" w:cs="宋体"/>
          <w:color w:val="000000" w:themeColor="text1"/>
          <w:sz w:val="24"/>
          <w14:textFill>
            <w14:solidFill>
              <w14:schemeClr w14:val="tx1"/>
            </w14:solidFill>
          </w14:textFill>
        </w:rPr>
        <w:t>建筑企业资质证书电子与智能化工程承包叁级（含）以上或安防工程企业设计施工维护能力证书叁级（含）以上或建筑工程机电工程施工总承包三级（含）及以上资质复印件</w:t>
      </w:r>
      <w:r>
        <w:rPr>
          <w:rFonts w:ascii="宋体" w:hAnsi="宋体"/>
          <w:spacing w:val="-6"/>
          <w:sz w:val="24"/>
        </w:rPr>
        <w:t>。</w:t>
      </w:r>
    </w:p>
    <w:p>
      <w:pPr>
        <w:spacing w:line="360" w:lineRule="auto"/>
        <w:rPr>
          <w:rFonts w:ascii="宋体" w:hAnsi="宋体"/>
          <w:spacing w:val="-6"/>
          <w:sz w:val="24"/>
        </w:rPr>
      </w:pPr>
      <w:r>
        <w:rPr>
          <w:rFonts w:hint="eastAsia" w:ascii="宋体" w:hAnsi="宋体"/>
          <w:spacing w:val="-6"/>
          <w:sz w:val="24"/>
        </w:rPr>
        <w:t>4、</w:t>
      </w:r>
      <w:r>
        <w:rPr>
          <w:rFonts w:ascii="宋体" w:hAnsi="宋体"/>
          <w:spacing w:val="-6"/>
          <w:sz w:val="24"/>
        </w:rPr>
        <w:t>有效的企业安全生产许可证</w:t>
      </w:r>
      <w:r>
        <w:rPr>
          <w:rFonts w:hint="eastAsia" w:ascii="宋体" w:hAnsi="宋体"/>
          <w:spacing w:val="-6"/>
          <w:sz w:val="24"/>
        </w:rPr>
        <w:t>复印件</w:t>
      </w:r>
      <w:r>
        <w:rPr>
          <w:rFonts w:ascii="宋体" w:hAnsi="宋体"/>
          <w:spacing w:val="-6"/>
          <w:sz w:val="24"/>
        </w:rPr>
        <w:t>。</w:t>
      </w:r>
    </w:p>
    <w:p>
      <w:pPr>
        <w:spacing w:line="360" w:lineRule="auto"/>
        <w:rPr>
          <w:rFonts w:ascii="宋体" w:hAnsi="宋体"/>
          <w:spacing w:val="-6"/>
          <w:sz w:val="24"/>
        </w:rPr>
      </w:pPr>
      <w:r>
        <w:rPr>
          <w:rFonts w:hint="eastAsia" w:ascii="宋体" w:hAnsi="宋体"/>
          <w:spacing w:val="-6"/>
          <w:sz w:val="24"/>
        </w:rPr>
        <w:t>5</w:t>
      </w:r>
      <w:r>
        <w:rPr>
          <w:rFonts w:ascii="宋体" w:hAnsi="宋体"/>
          <w:spacing w:val="-6"/>
          <w:sz w:val="24"/>
        </w:rPr>
        <w:t>、投标声明书（格式见附件）；</w:t>
      </w:r>
    </w:p>
    <w:p>
      <w:pPr>
        <w:spacing w:line="360" w:lineRule="auto"/>
        <w:rPr>
          <w:rFonts w:ascii="宋体" w:hAnsi="宋体"/>
          <w:spacing w:val="-6"/>
          <w:sz w:val="24"/>
        </w:rPr>
      </w:pPr>
      <w:r>
        <w:rPr>
          <w:rFonts w:hint="eastAsia" w:ascii="宋体" w:hAnsi="宋体"/>
          <w:spacing w:val="-6"/>
          <w:sz w:val="24"/>
        </w:rPr>
        <w:t>6</w:t>
      </w:r>
      <w:r>
        <w:rPr>
          <w:rFonts w:ascii="宋体" w:hAnsi="宋体"/>
          <w:spacing w:val="-6"/>
          <w:sz w:val="24"/>
        </w:rPr>
        <w:t>、法定代表人授权委托书或法定代表人身份证复印件（格式见附件）；</w:t>
      </w:r>
    </w:p>
    <w:p>
      <w:pPr>
        <w:spacing w:line="360" w:lineRule="auto"/>
        <w:rPr>
          <w:rFonts w:ascii="宋体" w:hAnsi="宋体"/>
          <w:spacing w:val="-6"/>
          <w:sz w:val="24"/>
        </w:rPr>
      </w:pPr>
      <w:r>
        <w:rPr>
          <w:rFonts w:hint="eastAsia" w:ascii="宋体" w:hAnsi="宋体"/>
          <w:spacing w:val="-6"/>
          <w:sz w:val="24"/>
        </w:rPr>
        <w:t>7</w:t>
      </w:r>
      <w:r>
        <w:rPr>
          <w:rFonts w:ascii="宋体" w:hAnsi="宋体"/>
          <w:spacing w:val="-6"/>
          <w:sz w:val="24"/>
        </w:rPr>
        <w:t>、投标函（格式见附件）；</w:t>
      </w:r>
    </w:p>
    <w:p>
      <w:pPr>
        <w:spacing w:line="360" w:lineRule="auto"/>
        <w:rPr>
          <w:rFonts w:ascii="宋体" w:hAnsi="宋体"/>
          <w:spacing w:val="-6"/>
          <w:sz w:val="24"/>
        </w:rPr>
      </w:pPr>
      <w:r>
        <w:rPr>
          <w:rFonts w:hint="eastAsia" w:ascii="宋体" w:hAnsi="宋体"/>
          <w:spacing w:val="-6"/>
          <w:sz w:val="24"/>
        </w:rPr>
        <w:t>8</w:t>
      </w:r>
      <w:r>
        <w:rPr>
          <w:rFonts w:ascii="宋体" w:hAnsi="宋体"/>
          <w:spacing w:val="-6"/>
          <w:sz w:val="24"/>
        </w:rPr>
        <w:t>、施工组织实施方案；</w:t>
      </w:r>
    </w:p>
    <w:p>
      <w:pPr>
        <w:spacing w:line="360" w:lineRule="auto"/>
        <w:rPr>
          <w:rFonts w:ascii="宋体" w:hAnsi="宋体"/>
          <w:spacing w:val="-6"/>
          <w:sz w:val="24"/>
        </w:rPr>
      </w:pPr>
      <w:r>
        <w:rPr>
          <w:rFonts w:hint="eastAsia" w:ascii="宋体" w:hAnsi="宋体"/>
          <w:spacing w:val="-6"/>
          <w:sz w:val="24"/>
        </w:rPr>
        <w:t>9</w:t>
      </w:r>
      <w:r>
        <w:rPr>
          <w:rFonts w:ascii="宋体" w:hAnsi="宋体"/>
          <w:spacing w:val="-6"/>
          <w:sz w:val="24"/>
        </w:rPr>
        <w:t>、施工进度；</w:t>
      </w:r>
    </w:p>
    <w:p>
      <w:pPr>
        <w:spacing w:line="360" w:lineRule="auto"/>
        <w:rPr>
          <w:rFonts w:ascii="宋体" w:hAnsi="宋体"/>
          <w:spacing w:val="-6"/>
          <w:sz w:val="24"/>
        </w:rPr>
      </w:pPr>
      <w:r>
        <w:rPr>
          <w:rFonts w:hint="eastAsia" w:ascii="宋体" w:hAnsi="宋体"/>
          <w:spacing w:val="-6"/>
          <w:sz w:val="24"/>
        </w:rPr>
        <w:t>10</w:t>
      </w:r>
      <w:r>
        <w:rPr>
          <w:rFonts w:ascii="宋体" w:hAnsi="宋体"/>
          <w:spacing w:val="-6"/>
          <w:sz w:val="24"/>
        </w:rPr>
        <w:t>、质量保证措施；</w:t>
      </w:r>
    </w:p>
    <w:p>
      <w:pPr>
        <w:spacing w:line="360" w:lineRule="auto"/>
        <w:rPr>
          <w:rFonts w:ascii="宋体" w:hAnsi="宋体"/>
          <w:spacing w:val="-6"/>
          <w:sz w:val="24"/>
        </w:rPr>
      </w:pPr>
      <w:r>
        <w:rPr>
          <w:rFonts w:ascii="宋体" w:hAnsi="宋体"/>
          <w:spacing w:val="-6"/>
          <w:sz w:val="24"/>
        </w:rPr>
        <w:t>1</w:t>
      </w:r>
      <w:r>
        <w:rPr>
          <w:rFonts w:hint="eastAsia" w:ascii="宋体" w:hAnsi="宋体"/>
          <w:spacing w:val="-6"/>
          <w:sz w:val="24"/>
        </w:rPr>
        <w:t>1</w:t>
      </w:r>
      <w:r>
        <w:rPr>
          <w:rFonts w:ascii="宋体" w:hAnsi="宋体"/>
          <w:spacing w:val="-6"/>
          <w:sz w:val="24"/>
        </w:rPr>
        <w:t>、安全保障；</w:t>
      </w:r>
    </w:p>
    <w:p>
      <w:pPr>
        <w:spacing w:line="360" w:lineRule="auto"/>
        <w:rPr>
          <w:rFonts w:ascii="宋体" w:hAnsi="宋体"/>
          <w:spacing w:val="-6"/>
          <w:sz w:val="24"/>
        </w:rPr>
      </w:pPr>
      <w:r>
        <w:rPr>
          <w:rFonts w:ascii="宋体" w:hAnsi="宋体"/>
          <w:spacing w:val="-6"/>
          <w:sz w:val="24"/>
        </w:rPr>
        <w:t>1</w:t>
      </w:r>
      <w:r>
        <w:rPr>
          <w:rFonts w:hint="eastAsia" w:ascii="宋体" w:hAnsi="宋体"/>
          <w:spacing w:val="-6"/>
          <w:sz w:val="24"/>
        </w:rPr>
        <w:t>2</w:t>
      </w:r>
      <w:r>
        <w:rPr>
          <w:rFonts w:ascii="宋体" w:hAnsi="宋体"/>
          <w:spacing w:val="-6"/>
          <w:sz w:val="24"/>
        </w:rPr>
        <w:t>、拟投入人员、设备配备情况；</w:t>
      </w:r>
    </w:p>
    <w:p>
      <w:pPr>
        <w:spacing w:line="360" w:lineRule="auto"/>
        <w:rPr>
          <w:rFonts w:ascii="宋体" w:hAnsi="宋体"/>
          <w:spacing w:val="-6"/>
          <w:sz w:val="24"/>
        </w:rPr>
      </w:pPr>
      <w:r>
        <w:rPr>
          <w:rFonts w:ascii="宋体" w:hAnsi="宋体"/>
          <w:spacing w:val="-6"/>
          <w:sz w:val="24"/>
        </w:rPr>
        <w:t>1</w:t>
      </w:r>
      <w:r>
        <w:rPr>
          <w:rFonts w:hint="eastAsia" w:ascii="宋体" w:hAnsi="宋体"/>
          <w:spacing w:val="-6"/>
          <w:sz w:val="24"/>
        </w:rPr>
        <w:t>3</w:t>
      </w:r>
      <w:r>
        <w:rPr>
          <w:rFonts w:ascii="宋体" w:hAnsi="宋体"/>
          <w:spacing w:val="-6"/>
          <w:sz w:val="24"/>
        </w:rPr>
        <w:t>、同类业绩（格式见附件）；</w:t>
      </w:r>
    </w:p>
    <w:p>
      <w:pPr>
        <w:spacing w:line="360" w:lineRule="auto"/>
        <w:rPr>
          <w:rFonts w:ascii="宋体" w:hAnsi="宋体"/>
          <w:spacing w:val="-6"/>
          <w:sz w:val="24"/>
        </w:rPr>
      </w:pPr>
      <w:r>
        <w:rPr>
          <w:rFonts w:ascii="宋体" w:hAnsi="宋体"/>
          <w:spacing w:val="-6"/>
          <w:sz w:val="24"/>
        </w:rPr>
        <w:t>1</w:t>
      </w:r>
      <w:r>
        <w:rPr>
          <w:rFonts w:hint="eastAsia" w:ascii="宋体" w:hAnsi="宋体"/>
          <w:spacing w:val="-6"/>
          <w:sz w:val="24"/>
        </w:rPr>
        <w:t>4</w:t>
      </w:r>
      <w:r>
        <w:rPr>
          <w:rFonts w:ascii="宋体" w:hAnsi="宋体"/>
          <w:spacing w:val="-6"/>
          <w:sz w:val="24"/>
        </w:rPr>
        <w:t>、诚信承诺书（格式见附件）；</w:t>
      </w:r>
    </w:p>
    <w:p>
      <w:pPr>
        <w:spacing w:line="360" w:lineRule="auto"/>
        <w:rPr>
          <w:rFonts w:ascii="宋体" w:hAnsi="宋体"/>
          <w:spacing w:val="-6"/>
          <w:sz w:val="24"/>
        </w:rPr>
      </w:pPr>
      <w:r>
        <w:rPr>
          <w:rFonts w:ascii="宋体" w:hAnsi="宋体"/>
          <w:spacing w:val="-6"/>
          <w:sz w:val="24"/>
        </w:rPr>
        <w:t>1</w:t>
      </w:r>
      <w:r>
        <w:rPr>
          <w:rFonts w:hint="eastAsia" w:ascii="宋体" w:hAnsi="宋体"/>
          <w:spacing w:val="-6"/>
          <w:sz w:val="24"/>
        </w:rPr>
        <w:t>5</w:t>
      </w:r>
      <w:r>
        <w:rPr>
          <w:rFonts w:ascii="宋体" w:hAnsi="宋体"/>
          <w:spacing w:val="-6"/>
          <w:sz w:val="24"/>
        </w:rPr>
        <w:t>、</w:t>
      </w:r>
      <w:r>
        <w:rPr>
          <w:rFonts w:hint="eastAsia" w:ascii="宋体" w:hAnsi="宋体"/>
          <w:spacing w:val="-6"/>
          <w:sz w:val="24"/>
        </w:rPr>
        <w:t>开标</w:t>
      </w:r>
      <w:r>
        <w:rPr>
          <w:rFonts w:ascii="宋体" w:hAnsi="宋体"/>
          <w:spacing w:val="-6"/>
          <w:sz w:val="24"/>
        </w:rPr>
        <w:t>一览表（格式见附件）；</w:t>
      </w:r>
    </w:p>
    <w:p>
      <w:pPr>
        <w:spacing w:line="360" w:lineRule="auto"/>
        <w:rPr>
          <w:rFonts w:ascii="宋体" w:hAnsi="宋体"/>
          <w:spacing w:val="-6"/>
          <w:sz w:val="24"/>
        </w:rPr>
      </w:pPr>
      <w:r>
        <w:rPr>
          <w:rFonts w:ascii="宋体" w:hAnsi="宋体"/>
          <w:spacing w:val="-6"/>
          <w:sz w:val="24"/>
        </w:rPr>
        <w:t>1</w:t>
      </w:r>
      <w:r>
        <w:rPr>
          <w:rFonts w:hint="eastAsia" w:ascii="宋体" w:hAnsi="宋体"/>
          <w:spacing w:val="-6"/>
          <w:sz w:val="24"/>
        </w:rPr>
        <w:t>6</w:t>
      </w:r>
      <w:r>
        <w:rPr>
          <w:rFonts w:ascii="宋体" w:hAnsi="宋体"/>
          <w:spacing w:val="-6"/>
          <w:sz w:val="24"/>
        </w:rPr>
        <w:t>、安全生产及其他承诺函（格式见附件）；</w:t>
      </w:r>
    </w:p>
    <w:p>
      <w:pPr>
        <w:spacing w:line="360" w:lineRule="auto"/>
        <w:rPr>
          <w:rFonts w:ascii="宋体" w:hAnsi="宋体"/>
          <w:spacing w:val="-6"/>
          <w:sz w:val="24"/>
        </w:rPr>
      </w:pPr>
      <w:r>
        <w:rPr>
          <w:rFonts w:ascii="宋体" w:hAnsi="宋体"/>
          <w:spacing w:val="-6"/>
          <w:sz w:val="24"/>
        </w:rPr>
        <w:t>1</w:t>
      </w:r>
      <w:r>
        <w:rPr>
          <w:rFonts w:hint="eastAsia" w:ascii="宋体" w:hAnsi="宋体"/>
          <w:spacing w:val="-6"/>
          <w:sz w:val="24"/>
        </w:rPr>
        <w:t>7</w:t>
      </w:r>
      <w:r>
        <w:rPr>
          <w:rFonts w:ascii="宋体" w:hAnsi="宋体"/>
          <w:spacing w:val="-6"/>
          <w:sz w:val="24"/>
        </w:rPr>
        <w:t>、服务费承诺书（格式见附件）；</w:t>
      </w:r>
    </w:p>
    <w:p>
      <w:pPr>
        <w:spacing w:line="360" w:lineRule="auto"/>
        <w:rPr>
          <w:rFonts w:ascii="宋体" w:hAnsi="宋体"/>
          <w:spacing w:val="-6"/>
          <w:sz w:val="24"/>
        </w:rPr>
      </w:pPr>
      <w:r>
        <w:rPr>
          <w:rFonts w:hint="eastAsia" w:ascii="宋体" w:hAnsi="宋体"/>
          <w:spacing w:val="-6"/>
          <w:sz w:val="24"/>
        </w:rPr>
        <w:t>18</w:t>
      </w:r>
      <w:r>
        <w:rPr>
          <w:rFonts w:ascii="宋体" w:hAnsi="宋体"/>
          <w:spacing w:val="-6"/>
          <w:sz w:val="24"/>
        </w:rPr>
        <w:t>、东阳市代理机构社会评价表（格式见附件）；</w:t>
      </w:r>
    </w:p>
    <w:p>
      <w:pPr>
        <w:spacing w:line="360" w:lineRule="auto"/>
      </w:pPr>
      <w:r>
        <w:rPr>
          <w:rFonts w:hint="eastAsia" w:ascii="宋体" w:hAnsi="宋体"/>
          <w:spacing w:val="-6"/>
          <w:sz w:val="24"/>
        </w:rPr>
        <w:t>19</w:t>
      </w:r>
      <w:r>
        <w:rPr>
          <w:rFonts w:ascii="宋体" w:hAnsi="宋体"/>
          <w:spacing w:val="-6"/>
          <w:sz w:val="24"/>
        </w:rPr>
        <w:t>、投标人需要说明的其他文件和说明。</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标二、标三</w:t>
      </w:r>
      <w:r>
        <w:rPr>
          <w:rFonts w:ascii="宋体" w:hAnsi="宋体" w:cs="宋体"/>
          <w:b/>
          <w:color w:val="000000" w:themeColor="text1"/>
          <w:sz w:val="24"/>
          <w14:textFill>
            <w14:solidFill>
              <w14:schemeClr w14:val="tx1"/>
            </w14:solidFill>
          </w14:textFill>
        </w:rPr>
        <w:t>：</w:t>
      </w:r>
    </w:p>
    <w:p>
      <w:pPr>
        <w:spacing w:line="360" w:lineRule="auto"/>
        <w:rPr>
          <w:rFonts w:ascii="宋体" w:hAnsi="宋体" w:cs="宋体"/>
          <w:color w:val="000000" w:themeColor="text1"/>
          <w:spacing w:val="-6"/>
          <w:sz w:val="24"/>
          <w14:textFill>
            <w14:solidFill>
              <w14:schemeClr w14:val="tx1"/>
            </w14:solidFill>
          </w14:textFill>
        </w:rPr>
      </w:pPr>
      <w:r>
        <w:rPr>
          <w:rFonts w:ascii="宋体" w:hAnsi="宋体" w:cs="宋体"/>
          <w:color w:val="000000" w:themeColor="text1"/>
          <w:spacing w:val="-6"/>
          <w:sz w:val="24"/>
          <w14:textFill>
            <w14:solidFill>
              <w14:schemeClr w14:val="tx1"/>
            </w14:solidFill>
          </w14:textFill>
        </w:rPr>
        <w:t>1、投标文件封面（格式见附件）；</w:t>
      </w:r>
    </w:p>
    <w:p>
      <w:pPr>
        <w:spacing w:line="360" w:lineRule="auto"/>
        <w:rPr>
          <w:rFonts w:ascii="宋体" w:hAnsi="宋体" w:cs="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2、商务技术响应表（格式见附件）；</w:t>
      </w:r>
    </w:p>
    <w:p>
      <w:pPr>
        <w:spacing w:line="360" w:lineRule="auto"/>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3</w:t>
      </w:r>
      <w:r>
        <w:rPr>
          <w:rFonts w:ascii="宋体" w:hAnsi="宋体" w:cs="宋体"/>
          <w:color w:val="000000" w:themeColor="text1"/>
          <w:spacing w:val="-6"/>
          <w:sz w:val="24"/>
          <w14:textFill>
            <w14:solidFill>
              <w14:schemeClr w14:val="tx1"/>
            </w14:solidFill>
          </w14:textFill>
        </w:rPr>
        <w:t>、有效的企业法人营业执照副本复印件；</w:t>
      </w:r>
    </w:p>
    <w:p>
      <w:pPr>
        <w:spacing w:line="360" w:lineRule="auto"/>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4</w:t>
      </w:r>
      <w:r>
        <w:rPr>
          <w:rFonts w:ascii="宋体" w:hAnsi="宋体"/>
          <w:color w:val="000000" w:themeColor="text1"/>
          <w:spacing w:val="-6"/>
          <w:sz w:val="24"/>
          <w14:textFill>
            <w14:solidFill>
              <w14:schemeClr w14:val="tx1"/>
            </w14:solidFill>
          </w14:textFill>
        </w:rPr>
        <w:t>、投标声明书（格式见附件）；</w:t>
      </w:r>
    </w:p>
    <w:p>
      <w:pPr>
        <w:spacing w:line="360" w:lineRule="auto"/>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5</w:t>
      </w:r>
      <w:r>
        <w:rPr>
          <w:rFonts w:ascii="宋体" w:hAnsi="宋体"/>
          <w:color w:val="000000" w:themeColor="text1"/>
          <w:spacing w:val="-6"/>
          <w:sz w:val="24"/>
          <w14:textFill>
            <w14:solidFill>
              <w14:schemeClr w14:val="tx1"/>
            </w14:solidFill>
          </w14:textFill>
        </w:rPr>
        <w:t>、法定代表人授权委托书或法定代表人身份证复印件（格式见附件）；</w:t>
      </w:r>
    </w:p>
    <w:p>
      <w:pPr>
        <w:spacing w:line="360" w:lineRule="auto"/>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6</w:t>
      </w:r>
      <w:r>
        <w:rPr>
          <w:rFonts w:ascii="宋体" w:hAnsi="宋体"/>
          <w:color w:val="000000" w:themeColor="text1"/>
          <w:spacing w:val="-6"/>
          <w:sz w:val="24"/>
          <w14:textFill>
            <w14:solidFill>
              <w14:schemeClr w14:val="tx1"/>
            </w14:solidFill>
          </w14:textFill>
        </w:rPr>
        <w:t>、投标函（格式见附件）；</w:t>
      </w:r>
    </w:p>
    <w:p>
      <w:pPr>
        <w:spacing w:line="360" w:lineRule="auto"/>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7</w:t>
      </w:r>
      <w:r>
        <w:rPr>
          <w:rFonts w:ascii="宋体" w:hAnsi="宋体"/>
          <w:color w:val="000000" w:themeColor="text1"/>
          <w:spacing w:val="-6"/>
          <w:sz w:val="24"/>
          <w14:textFill>
            <w14:solidFill>
              <w14:schemeClr w14:val="tx1"/>
            </w14:solidFill>
          </w14:textFill>
        </w:rPr>
        <w:t>、运输、安装、</w:t>
      </w:r>
      <w:r>
        <w:rPr>
          <w:rFonts w:ascii="宋体" w:hAnsi="宋体" w:cs="宋体"/>
          <w:color w:val="000000" w:themeColor="text1"/>
          <w:spacing w:val="-6"/>
          <w:sz w:val="24"/>
          <w14:textFill>
            <w14:solidFill>
              <w14:schemeClr w14:val="tx1"/>
            </w14:solidFill>
          </w14:textFill>
        </w:rPr>
        <w:t>施工</w:t>
      </w:r>
      <w:r>
        <w:rPr>
          <w:rFonts w:hint="eastAsia" w:ascii="宋体" w:hAnsi="宋体" w:cs="宋体"/>
          <w:color w:val="000000" w:themeColor="text1"/>
          <w:spacing w:val="-6"/>
          <w:sz w:val="24"/>
          <w14:textFill>
            <w14:solidFill>
              <w14:schemeClr w14:val="tx1"/>
            </w14:solidFill>
          </w14:textFill>
        </w:rPr>
        <w:t>建设</w:t>
      </w:r>
      <w:r>
        <w:rPr>
          <w:rFonts w:ascii="宋体" w:hAnsi="宋体" w:cs="宋体"/>
          <w:color w:val="000000" w:themeColor="text1"/>
          <w:spacing w:val="-6"/>
          <w:sz w:val="24"/>
          <w14:textFill>
            <w14:solidFill>
              <w14:schemeClr w14:val="tx1"/>
            </w14:solidFill>
          </w14:textFill>
        </w:rPr>
        <w:t>组织</w:t>
      </w:r>
      <w:r>
        <w:rPr>
          <w:rFonts w:ascii="宋体" w:hAnsi="宋体"/>
          <w:color w:val="000000" w:themeColor="text1"/>
          <w:spacing w:val="-6"/>
          <w:sz w:val="24"/>
          <w14:textFill>
            <w14:solidFill>
              <w14:schemeClr w14:val="tx1"/>
            </w14:solidFill>
          </w14:textFill>
        </w:rPr>
        <w:t>实施方案；</w:t>
      </w:r>
    </w:p>
    <w:p>
      <w:pPr>
        <w:spacing w:line="360" w:lineRule="auto"/>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8</w:t>
      </w:r>
      <w:r>
        <w:rPr>
          <w:rFonts w:ascii="宋体" w:hAnsi="宋体"/>
          <w:color w:val="000000" w:themeColor="text1"/>
          <w:spacing w:val="-6"/>
          <w:sz w:val="24"/>
          <w14:textFill>
            <w14:solidFill>
              <w14:schemeClr w14:val="tx1"/>
            </w14:solidFill>
          </w14:textFill>
        </w:rPr>
        <w:t>、质量保证措施；</w:t>
      </w:r>
    </w:p>
    <w:p>
      <w:pPr>
        <w:pStyle w:val="41"/>
        <w:spacing w:before="78" w:after="78"/>
        <w:jc w:val="both"/>
        <w:rPr>
          <w:color w:val="000000" w:themeColor="text1"/>
          <w14:textFill>
            <w14:solidFill>
              <w14:schemeClr w14:val="tx1"/>
            </w14:solidFill>
          </w14:textFill>
        </w:rPr>
      </w:pPr>
      <w:r>
        <w:rPr>
          <w:rFonts w:hint="eastAsia" w:ascii="宋体" w:hAnsi="宋体"/>
          <w:color w:val="000000" w:themeColor="text1"/>
          <w:spacing w:val="-6"/>
          <w14:textFill>
            <w14:solidFill>
              <w14:schemeClr w14:val="tx1"/>
            </w14:solidFill>
          </w14:textFill>
        </w:rPr>
        <w:t>9、项目实施人员（格式见附件）</w:t>
      </w:r>
    </w:p>
    <w:p>
      <w:pPr>
        <w:spacing w:line="360" w:lineRule="auto"/>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10</w:t>
      </w:r>
      <w:r>
        <w:rPr>
          <w:rFonts w:ascii="宋体" w:hAnsi="宋体"/>
          <w:color w:val="000000" w:themeColor="text1"/>
          <w:spacing w:val="-6"/>
          <w:sz w:val="24"/>
          <w14:textFill>
            <w14:solidFill>
              <w14:schemeClr w14:val="tx1"/>
            </w14:solidFill>
          </w14:textFill>
        </w:rPr>
        <w:t>、应急预案；</w:t>
      </w:r>
    </w:p>
    <w:p>
      <w:pPr>
        <w:spacing w:line="360" w:lineRule="auto"/>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11</w:t>
      </w:r>
      <w:r>
        <w:rPr>
          <w:rFonts w:ascii="宋体" w:hAnsi="宋体"/>
          <w:color w:val="000000" w:themeColor="text1"/>
          <w:spacing w:val="-6"/>
          <w:sz w:val="24"/>
          <w14:textFill>
            <w14:solidFill>
              <w14:schemeClr w14:val="tx1"/>
            </w14:solidFill>
          </w14:textFill>
        </w:rPr>
        <w:t>、售后服务方案；</w:t>
      </w:r>
    </w:p>
    <w:p>
      <w:pPr>
        <w:spacing w:line="360" w:lineRule="auto"/>
        <w:rPr>
          <w:rFonts w:ascii="宋体" w:hAnsi="宋体"/>
          <w:color w:val="000000" w:themeColor="text1"/>
          <w:spacing w:val="-6"/>
          <w:sz w:val="24"/>
          <w14:textFill>
            <w14:solidFill>
              <w14:schemeClr w14:val="tx1"/>
            </w14:solidFill>
          </w14:textFill>
        </w:rPr>
      </w:pPr>
      <w:r>
        <w:rPr>
          <w:rFonts w:ascii="宋体" w:hAnsi="宋体"/>
          <w:color w:val="000000" w:themeColor="text1"/>
          <w:spacing w:val="-6"/>
          <w:sz w:val="24"/>
          <w14:textFill>
            <w14:solidFill>
              <w14:schemeClr w14:val="tx1"/>
            </w14:solidFill>
          </w14:textFill>
        </w:rPr>
        <w:t>1</w:t>
      </w:r>
      <w:r>
        <w:rPr>
          <w:rFonts w:hint="eastAsia" w:ascii="宋体" w:hAnsi="宋体"/>
          <w:color w:val="000000" w:themeColor="text1"/>
          <w:spacing w:val="-6"/>
          <w:sz w:val="24"/>
          <w14:textFill>
            <w14:solidFill>
              <w14:schemeClr w14:val="tx1"/>
            </w14:solidFill>
          </w14:textFill>
        </w:rPr>
        <w:t>2</w:t>
      </w:r>
      <w:r>
        <w:rPr>
          <w:rFonts w:ascii="宋体" w:hAnsi="宋体"/>
          <w:color w:val="000000" w:themeColor="text1"/>
          <w:spacing w:val="-6"/>
          <w:sz w:val="24"/>
          <w14:textFill>
            <w14:solidFill>
              <w14:schemeClr w14:val="tx1"/>
            </w14:solidFill>
          </w14:textFill>
        </w:rPr>
        <w:t>、</w:t>
      </w:r>
      <w:r>
        <w:rPr>
          <w:rFonts w:hint="eastAsia" w:ascii="宋体" w:hAnsi="宋体"/>
          <w:color w:val="000000" w:themeColor="text1"/>
          <w:spacing w:val="-6"/>
          <w:sz w:val="24"/>
          <w14:textFill>
            <w14:solidFill>
              <w14:schemeClr w14:val="tx1"/>
            </w14:solidFill>
          </w14:textFill>
        </w:rPr>
        <w:t>工期承诺；</w:t>
      </w:r>
    </w:p>
    <w:p>
      <w:pPr>
        <w:spacing w:line="360" w:lineRule="auto"/>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13、</w:t>
      </w:r>
      <w:r>
        <w:rPr>
          <w:rFonts w:ascii="宋体" w:hAnsi="宋体"/>
          <w:color w:val="000000" w:themeColor="text1"/>
          <w:spacing w:val="-6"/>
          <w:sz w:val="24"/>
          <w14:textFill>
            <w14:solidFill>
              <w14:schemeClr w14:val="tx1"/>
            </w14:solidFill>
          </w14:textFill>
        </w:rPr>
        <w:t>同类业绩（格式见附件）；</w:t>
      </w:r>
    </w:p>
    <w:p>
      <w:pPr>
        <w:spacing w:line="360" w:lineRule="auto"/>
        <w:rPr>
          <w:rFonts w:ascii="宋体" w:hAnsi="宋体"/>
          <w:color w:val="000000" w:themeColor="text1"/>
          <w:spacing w:val="-6"/>
          <w:sz w:val="24"/>
          <w14:textFill>
            <w14:solidFill>
              <w14:schemeClr w14:val="tx1"/>
            </w14:solidFill>
          </w14:textFill>
        </w:rPr>
      </w:pPr>
      <w:r>
        <w:rPr>
          <w:rFonts w:ascii="宋体" w:hAnsi="宋体"/>
          <w:color w:val="000000" w:themeColor="text1"/>
          <w:spacing w:val="-6"/>
          <w:sz w:val="24"/>
          <w14:textFill>
            <w14:solidFill>
              <w14:schemeClr w14:val="tx1"/>
            </w14:solidFill>
          </w14:textFill>
        </w:rPr>
        <w:t>1</w:t>
      </w:r>
      <w:r>
        <w:rPr>
          <w:rFonts w:hint="eastAsia" w:ascii="宋体" w:hAnsi="宋体"/>
          <w:color w:val="000000" w:themeColor="text1"/>
          <w:spacing w:val="-6"/>
          <w:sz w:val="24"/>
          <w14:textFill>
            <w14:solidFill>
              <w14:schemeClr w14:val="tx1"/>
            </w14:solidFill>
          </w14:textFill>
        </w:rPr>
        <w:t>4</w:t>
      </w:r>
      <w:r>
        <w:rPr>
          <w:rFonts w:ascii="宋体" w:hAnsi="宋体"/>
          <w:color w:val="000000" w:themeColor="text1"/>
          <w:spacing w:val="-6"/>
          <w:sz w:val="24"/>
          <w14:textFill>
            <w14:solidFill>
              <w14:schemeClr w14:val="tx1"/>
            </w14:solidFill>
          </w14:textFill>
        </w:rPr>
        <w:t>、诚信承诺书（格式见附件）；</w:t>
      </w:r>
    </w:p>
    <w:p>
      <w:pPr>
        <w:spacing w:line="360" w:lineRule="auto"/>
        <w:rPr>
          <w:rFonts w:ascii="宋体" w:hAnsi="宋体"/>
          <w:color w:val="000000" w:themeColor="text1"/>
          <w:spacing w:val="-6"/>
          <w:sz w:val="24"/>
          <w14:textFill>
            <w14:solidFill>
              <w14:schemeClr w14:val="tx1"/>
            </w14:solidFill>
          </w14:textFill>
        </w:rPr>
      </w:pPr>
      <w:r>
        <w:rPr>
          <w:rFonts w:ascii="宋体" w:hAnsi="宋体"/>
          <w:color w:val="000000" w:themeColor="text1"/>
          <w:spacing w:val="-6"/>
          <w:sz w:val="24"/>
          <w14:textFill>
            <w14:solidFill>
              <w14:schemeClr w14:val="tx1"/>
            </w14:solidFill>
          </w14:textFill>
        </w:rPr>
        <w:t>1</w:t>
      </w:r>
      <w:r>
        <w:rPr>
          <w:rFonts w:hint="eastAsia" w:ascii="宋体" w:hAnsi="宋体"/>
          <w:color w:val="000000" w:themeColor="text1"/>
          <w:spacing w:val="-6"/>
          <w:sz w:val="24"/>
          <w14:textFill>
            <w14:solidFill>
              <w14:schemeClr w14:val="tx1"/>
            </w14:solidFill>
          </w14:textFill>
        </w:rPr>
        <w:t>5</w:t>
      </w:r>
      <w:r>
        <w:rPr>
          <w:rFonts w:ascii="宋体" w:hAnsi="宋体"/>
          <w:color w:val="000000" w:themeColor="text1"/>
          <w:spacing w:val="-6"/>
          <w:sz w:val="24"/>
          <w14:textFill>
            <w14:solidFill>
              <w14:schemeClr w14:val="tx1"/>
            </w14:solidFill>
          </w14:textFill>
        </w:rPr>
        <w:t>、</w:t>
      </w:r>
      <w:r>
        <w:rPr>
          <w:rFonts w:hint="eastAsia" w:ascii="宋体" w:hAnsi="宋体"/>
          <w:color w:val="000000" w:themeColor="text1"/>
          <w:spacing w:val="-6"/>
          <w:sz w:val="24"/>
          <w14:textFill>
            <w14:solidFill>
              <w14:schemeClr w14:val="tx1"/>
            </w14:solidFill>
          </w14:textFill>
        </w:rPr>
        <w:t>开标</w:t>
      </w:r>
      <w:r>
        <w:rPr>
          <w:rFonts w:ascii="宋体" w:hAnsi="宋体"/>
          <w:color w:val="000000" w:themeColor="text1"/>
          <w:spacing w:val="-6"/>
          <w:sz w:val="24"/>
          <w14:textFill>
            <w14:solidFill>
              <w14:schemeClr w14:val="tx1"/>
            </w14:solidFill>
          </w14:textFill>
        </w:rPr>
        <w:t>一览表（格式见附件）；</w:t>
      </w:r>
    </w:p>
    <w:p>
      <w:pPr>
        <w:spacing w:line="360" w:lineRule="auto"/>
        <w:rPr>
          <w:rFonts w:ascii="宋体" w:hAnsi="宋体"/>
          <w:color w:val="000000" w:themeColor="text1"/>
          <w:spacing w:val="-6"/>
          <w:sz w:val="24"/>
          <w14:textFill>
            <w14:solidFill>
              <w14:schemeClr w14:val="tx1"/>
            </w14:solidFill>
          </w14:textFill>
        </w:rPr>
      </w:pPr>
      <w:r>
        <w:rPr>
          <w:rFonts w:ascii="宋体" w:hAnsi="宋体"/>
          <w:color w:val="000000" w:themeColor="text1"/>
          <w:spacing w:val="-6"/>
          <w:sz w:val="24"/>
          <w14:textFill>
            <w14:solidFill>
              <w14:schemeClr w14:val="tx1"/>
            </w14:solidFill>
          </w14:textFill>
        </w:rPr>
        <w:t>1</w:t>
      </w:r>
      <w:r>
        <w:rPr>
          <w:rFonts w:hint="eastAsia" w:ascii="宋体" w:hAnsi="宋体"/>
          <w:color w:val="000000" w:themeColor="text1"/>
          <w:spacing w:val="-6"/>
          <w:sz w:val="24"/>
          <w14:textFill>
            <w14:solidFill>
              <w14:schemeClr w14:val="tx1"/>
            </w14:solidFill>
          </w14:textFill>
        </w:rPr>
        <w:t>6</w:t>
      </w:r>
      <w:r>
        <w:rPr>
          <w:rFonts w:ascii="宋体" w:hAnsi="宋体"/>
          <w:color w:val="000000" w:themeColor="text1"/>
          <w:spacing w:val="-6"/>
          <w:sz w:val="24"/>
          <w14:textFill>
            <w14:solidFill>
              <w14:schemeClr w14:val="tx1"/>
            </w14:solidFill>
          </w14:textFill>
        </w:rPr>
        <w:t>、安全生产及其他承诺函（格式见附件）；</w:t>
      </w:r>
    </w:p>
    <w:p>
      <w:pPr>
        <w:spacing w:line="360" w:lineRule="auto"/>
        <w:rPr>
          <w:rFonts w:ascii="宋体" w:hAnsi="宋体"/>
          <w:color w:val="000000" w:themeColor="text1"/>
          <w:spacing w:val="-6"/>
          <w:sz w:val="24"/>
          <w14:textFill>
            <w14:solidFill>
              <w14:schemeClr w14:val="tx1"/>
            </w14:solidFill>
          </w14:textFill>
        </w:rPr>
      </w:pPr>
      <w:r>
        <w:rPr>
          <w:rFonts w:ascii="宋体" w:hAnsi="宋体"/>
          <w:color w:val="000000" w:themeColor="text1"/>
          <w:spacing w:val="-6"/>
          <w:sz w:val="24"/>
          <w14:textFill>
            <w14:solidFill>
              <w14:schemeClr w14:val="tx1"/>
            </w14:solidFill>
          </w14:textFill>
        </w:rPr>
        <w:t>1</w:t>
      </w:r>
      <w:r>
        <w:rPr>
          <w:rFonts w:hint="eastAsia" w:ascii="宋体" w:hAnsi="宋体"/>
          <w:color w:val="000000" w:themeColor="text1"/>
          <w:spacing w:val="-6"/>
          <w:sz w:val="24"/>
          <w14:textFill>
            <w14:solidFill>
              <w14:schemeClr w14:val="tx1"/>
            </w14:solidFill>
          </w14:textFill>
        </w:rPr>
        <w:t>7</w:t>
      </w:r>
      <w:r>
        <w:rPr>
          <w:rFonts w:ascii="宋体" w:hAnsi="宋体"/>
          <w:color w:val="000000" w:themeColor="text1"/>
          <w:spacing w:val="-6"/>
          <w:sz w:val="24"/>
          <w14:textFill>
            <w14:solidFill>
              <w14:schemeClr w14:val="tx1"/>
            </w14:solidFill>
          </w14:textFill>
        </w:rPr>
        <w:t>、服务费承诺书（格式见附件）；</w:t>
      </w:r>
    </w:p>
    <w:p>
      <w:pPr>
        <w:pStyle w:val="41"/>
        <w:spacing w:before="78" w:after="78"/>
        <w:jc w:val="both"/>
        <w:rPr>
          <w:color w:val="000000" w:themeColor="text1"/>
          <w14:textFill>
            <w14:solidFill>
              <w14:schemeClr w14:val="tx1"/>
            </w14:solidFill>
          </w14:textFill>
        </w:rPr>
      </w:pPr>
      <w:r>
        <w:rPr>
          <w:rFonts w:hint="eastAsia" w:ascii="宋体" w:hAnsi="宋体"/>
          <w:color w:val="000000" w:themeColor="text1"/>
          <w:spacing w:val="-6"/>
          <w14:textFill>
            <w14:solidFill>
              <w14:schemeClr w14:val="tx1"/>
            </w14:solidFill>
          </w14:textFill>
        </w:rPr>
        <w:t xml:space="preserve">18、报价明细表（格式见附件）；    </w:t>
      </w:r>
    </w:p>
    <w:p>
      <w:pPr>
        <w:spacing w:line="360" w:lineRule="auto"/>
        <w:rPr>
          <w:rFonts w:ascii="宋体" w:hAnsi="宋体"/>
          <w:color w:val="000000" w:themeColor="text1"/>
          <w:spacing w:val="-6"/>
          <w:sz w:val="24"/>
          <w14:textFill>
            <w14:solidFill>
              <w14:schemeClr w14:val="tx1"/>
            </w14:solidFill>
          </w14:textFill>
        </w:rPr>
      </w:pPr>
      <w:r>
        <w:rPr>
          <w:rFonts w:ascii="宋体" w:hAnsi="宋体"/>
          <w:color w:val="000000" w:themeColor="text1"/>
          <w:spacing w:val="-6"/>
          <w:sz w:val="24"/>
          <w14:textFill>
            <w14:solidFill>
              <w14:schemeClr w14:val="tx1"/>
            </w14:solidFill>
          </w14:textFill>
        </w:rPr>
        <w:t>1</w:t>
      </w:r>
      <w:r>
        <w:rPr>
          <w:rFonts w:hint="eastAsia" w:ascii="宋体" w:hAnsi="宋体"/>
          <w:color w:val="000000" w:themeColor="text1"/>
          <w:spacing w:val="-6"/>
          <w:sz w:val="24"/>
          <w14:textFill>
            <w14:solidFill>
              <w14:schemeClr w14:val="tx1"/>
            </w14:solidFill>
          </w14:textFill>
        </w:rPr>
        <w:t>9</w:t>
      </w:r>
      <w:r>
        <w:rPr>
          <w:rFonts w:ascii="宋体" w:hAnsi="宋体"/>
          <w:color w:val="000000" w:themeColor="text1"/>
          <w:spacing w:val="-6"/>
          <w:sz w:val="24"/>
          <w14:textFill>
            <w14:solidFill>
              <w14:schemeClr w14:val="tx1"/>
            </w14:solidFill>
          </w14:textFill>
        </w:rPr>
        <w:t>、东阳市代理机构社会评价表（格式见附件）；</w:t>
      </w:r>
    </w:p>
    <w:p>
      <w:pPr>
        <w:spacing w:line="360" w:lineRule="auto"/>
        <w:rPr>
          <w:color w:val="000000" w:themeColor="text1"/>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20</w:t>
      </w:r>
      <w:r>
        <w:rPr>
          <w:rFonts w:ascii="宋体" w:hAnsi="宋体"/>
          <w:color w:val="000000" w:themeColor="text1"/>
          <w:spacing w:val="-6"/>
          <w:sz w:val="24"/>
          <w14:textFill>
            <w14:solidFill>
              <w14:schemeClr w14:val="tx1"/>
            </w14:solidFill>
          </w14:textFill>
        </w:rPr>
        <w:t>、投标人需要说明的其他文件和说明。</w:t>
      </w:r>
    </w:p>
    <w:p>
      <w:pPr>
        <w:spacing w:line="360" w:lineRule="auto"/>
        <w:rPr>
          <w:color w:val="000000" w:themeColor="text1"/>
          <w14:textFill>
            <w14:solidFill>
              <w14:schemeClr w14:val="tx1"/>
            </w14:solidFill>
          </w14:textFill>
        </w:rPr>
      </w:pPr>
    </w:p>
    <w:p>
      <w:pPr>
        <w:pStyle w:val="5"/>
        <w:keepNext w:val="0"/>
        <w:keepLines w:val="0"/>
        <w:numPr>
          <w:ilvl w:val="1"/>
          <w:numId w:val="0"/>
        </w:numPr>
        <w:rPr>
          <w:rFonts w:ascii="宋体" w:hAnsi="宋体" w:cs="宋体"/>
          <w:b w:val="0"/>
          <w:color w:val="000000" w:themeColor="text1"/>
          <w:sz w:val="24"/>
          <w:szCs w:val="20"/>
          <w14:textFill>
            <w14:solidFill>
              <w14:schemeClr w14:val="tx1"/>
            </w14:solidFill>
          </w14:textFill>
        </w:rPr>
      </w:pPr>
    </w:p>
    <w:p>
      <w:pPr>
        <w:pStyle w:val="5"/>
        <w:keepNext w:val="0"/>
        <w:keepLines w:val="0"/>
        <w:pageBreakBefore/>
        <w:spacing w:line="416" w:lineRule="auto"/>
        <w:rPr>
          <w:rFonts w:ascii="宋体" w:hAnsi="宋体" w:cs="宋体"/>
          <w:b w:val="0"/>
          <w:color w:val="000000" w:themeColor="text1"/>
          <w:sz w:val="24"/>
          <w:szCs w:val="20"/>
          <w14:textFill>
            <w14:solidFill>
              <w14:schemeClr w14:val="tx1"/>
            </w14:solidFill>
          </w14:textFill>
        </w:rPr>
      </w:pPr>
      <w:bookmarkStart w:id="8" w:name="_Toc5573"/>
      <w:r>
        <w:rPr>
          <w:rFonts w:ascii="宋体" w:hAnsi="宋体" w:cs="宋体"/>
          <w:b w:val="0"/>
          <w:color w:val="000000" w:themeColor="text1"/>
          <w:sz w:val="24"/>
          <w14:textFill>
            <w14:solidFill>
              <w14:schemeClr w14:val="tx1"/>
            </w14:solidFill>
          </w14:textFill>
        </w:rPr>
        <w:t>附件一：投标声明书</w:t>
      </w:r>
      <w:bookmarkEnd w:id="8"/>
    </w:p>
    <w:p>
      <w:pPr>
        <w:snapToGrid w:val="0"/>
        <w:spacing w:before="156" w:after="50"/>
        <w:jc w:val="center"/>
        <w:rPr>
          <w:rFonts w:ascii="宋体" w:hAnsi="宋体" w:cs="宋体"/>
          <w:color w:val="000000" w:themeColor="text1"/>
          <w:sz w:val="36"/>
          <w:szCs w:val="36"/>
          <w14:textFill>
            <w14:solidFill>
              <w14:schemeClr w14:val="tx1"/>
            </w14:solidFill>
          </w14:textFill>
        </w:rPr>
      </w:pPr>
      <w:r>
        <w:rPr>
          <w:rFonts w:ascii="宋体" w:hAnsi="宋体" w:cs="宋体"/>
          <w:color w:val="000000" w:themeColor="text1"/>
          <w:sz w:val="36"/>
          <w:szCs w:val="36"/>
          <w14:textFill>
            <w14:solidFill>
              <w14:schemeClr w14:val="tx1"/>
            </w14:solidFill>
          </w14:textFill>
        </w:rPr>
        <w:t>投标声明书</w:t>
      </w:r>
    </w:p>
    <w:p>
      <w:pPr>
        <w:snapToGrid w:val="0"/>
        <w:spacing w:before="156" w:after="5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致：______</w:t>
      </w:r>
      <w:r>
        <w:rPr>
          <w:rFonts w:ascii="宋体" w:hAnsi="宋体" w:cs="宋体"/>
          <w:color w:val="000000" w:themeColor="text1"/>
          <w:sz w:val="24"/>
          <w:u w:val="single"/>
          <w14:textFill>
            <w14:solidFill>
              <w14:schemeClr w14:val="tx1"/>
            </w14:solidFill>
          </w14:textFill>
        </w:rPr>
        <w:t>_     _</w:t>
      </w:r>
      <w:r>
        <w:rPr>
          <w:rFonts w:ascii="宋体" w:hAnsi="宋体" w:cs="宋体"/>
          <w:color w:val="000000" w:themeColor="text1"/>
          <w:sz w:val="24"/>
          <w14:textFill>
            <w14:solidFill>
              <w14:schemeClr w14:val="tx1"/>
            </w14:solidFill>
          </w14:textFill>
        </w:rPr>
        <w:t>_（招标采购单位名称）：</w:t>
      </w:r>
    </w:p>
    <w:p>
      <w:pPr>
        <w:snapToGrid w:val="0"/>
        <w:spacing w:before="156" w:after="50"/>
        <w:ind w:firstLine="72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______</w:t>
      </w:r>
      <w:r>
        <w:rPr>
          <w:rFonts w:ascii="宋体" w:hAnsi="宋体" w:cs="宋体"/>
          <w:color w:val="000000" w:themeColor="text1"/>
          <w:sz w:val="24"/>
          <w:u w:val="single"/>
          <w14:textFill>
            <w14:solidFill>
              <w14:schemeClr w14:val="tx1"/>
            </w14:solidFill>
          </w14:textFill>
        </w:rPr>
        <w:t>_     _</w:t>
      </w:r>
      <w:r>
        <w:rPr>
          <w:rFonts w:ascii="宋体" w:hAnsi="宋体" w:cs="宋体"/>
          <w:color w:val="000000" w:themeColor="text1"/>
          <w:sz w:val="24"/>
          <w14:textFill>
            <w14:solidFill>
              <w14:schemeClr w14:val="tx1"/>
            </w14:solidFill>
          </w14:textFill>
        </w:rPr>
        <w:t>_（投标人名称）系中华人民共和国合法企业，经营地址</w:t>
      </w:r>
      <w:r>
        <w:rPr>
          <w:rFonts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w:t>
      </w:r>
    </w:p>
    <w:p>
      <w:pPr>
        <w:snapToGrid w:val="0"/>
        <w:spacing w:before="156" w:after="50"/>
        <w:ind w:firstLine="645"/>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我___</w:t>
      </w:r>
      <w:r>
        <w:rPr>
          <w:rFonts w:ascii="宋体" w:hAnsi="宋体" w:cs="宋体"/>
          <w:color w:val="000000" w:themeColor="text1"/>
          <w:sz w:val="24"/>
          <w:u w:val="single"/>
          <w14:textFill>
            <w14:solidFill>
              <w14:schemeClr w14:val="tx1"/>
            </w14:solidFill>
          </w14:textFill>
        </w:rPr>
        <w:t xml:space="preserve">    _</w:t>
      </w:r>
      <w:r>
        <w:rPr>
          <w:rFonts w:ascii="宋体" w:hAnsi="宋体" w:cs="宋体"/>
          <w:color w:val="000000" w:themeColor="text1"/>
          <w:sz w:val="24"/>
          <w14:textFill>
            <w14:solidFill>
              <w14:schemeClr w14:val="tx1"/>
            </w14:solidFill>
          </w14:textFill>
        </w:rPr>
        <w:t>_（姓名）系______</w:t>
      </w:r>
      <w:r>
        <w:rPr>
          <w:rFonts w:ascii="宋体" w:hAnsi="宋体" w:cs="宋体"/>
          <w:color w:val="000000" w:themeColor="text1"/>
          <w:sz w:val="24"/>
          <w:u w:val="single"/>
          <w14:textFill>
            <w14:solidFill>
              <w14:schemeClr w14:val="tx1"/>
            </w14:solidFill>
          </w14:textFill>
        </w:rPr>
        <w:t>_     _</w:t>
      </w:r>
      <w:r>
        <w:rPr>
          <w:rFonts w:ascii="宋体" w:hAnsi="宋体" w:cs="宋体"/>
          <w:color w:val="000000" w:themeColor="text1"/>
          <w:sz w:val="24"/>
          <w14:textFill>
            <w14:solidFill>
              <w14:schemeClr w14:val="tx1"/>
            </w14:solidFill>
          </w14:textFill>
        </w:rPr>
        <w:t>_（投标人名称）的法定代表人，我方愿意参加贵方组织的_____</w:t>
      </w:r>
      <w:r>
        <w:rPr>
          <w:rFonts w:ascii="宋体" w:hAnsi="宋体" w:cs="宋体"/>
          <w:color w:val="000000" w:themeColor="text1"/>
          <w:sz w:val="24"/>
          <w:u w:val="single"/>
          <w14:textFill>
            <w14:solidFill>
              <w14:schemeClr w14:val="tx1"/>
            </w14:solidFill>
          </w14:textFill>
        </w:rPr>
        <w:t>_              _     _</w:t>
      </w:r>
      <w:r>
        <w:rPr>
          <w:rFonts w:ascii="宋体" w:hAnsi="宋体" w:cs="宋体"/>
          <w:color w:val="000000" w:themeColor="text1"/>
          <w:sz w:val="24"/>
          <w14:textFill>
            <w14:solidFill>
              <w14:schemeClr w14:val="tx1"/>
            </w14:solidFill>
          </w14:textFill>
        </w:rPr>
        <w:t>_项目的投标，为便于贵方公正、择优地确定中标人及其投标产品和服务，我方就本次投标有关事项郑重声明如下：</w:t>
      </w:r>
    </w:p>
    <w:p>
      <w:pPr>
        <w:snapToGrid w:val="0"/>
        <w:ind w:firstLine="48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1.我方向贵方提交的所有投标文件、资料都是准确的和真实的。</w:t>
      </w:r>
    </w:p>
    <w:p>
      <w:pPr>
        <w:snapToGrid w:val="0"/>
        <w:spacing w:before="156"/>
        <w:ind w:firstLine="48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2.我方不是采购人的附属机构；在获知本项目采购信息后，与采购人聘请的为此项目提供咨询服务的公司及其附属机构没有任何联系。</w:t>
      </w:r>
    </w:p>
    <w:p>
      <w:pPr>
        <w:snapToGrid w:val="0"/>
        <w:spacing w:before="156"/>
        <w:ind w:firstLine="48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3.我方诚意提请贵方关注：近期有关</w:t>
      </w:r>
      <w:r>
        <w:rPr>
          <w:rFonts w:ascii="宋体" w:hAnsi="宋体" w:cs="宋体"/>
          <w:color w:val="000000" w:themeColor="text1"/>
          <w:sz w:val="24"/>
          <w:u w:val="single"/>
          <w14:textFill>
            <w14:solidFill>
              <w14:schemeClr w14:val="tx1"/>
            </w14:solidFill>
          </w14:textFill>
        </w:rPr>
        <w:t xml:space="preserve">                （采购内容）</w:t>
      </w:r>
      <w:r>
        <w:rPr>
          <w:rFonts w:ascii="宋体" w:hAnsi="宋体" w:cs="宋体"/>
          <w:color w:val="000000" w:themeColor="text1"/>
          <w:sz w:val="24"/>
          <w14:textFill>
            <w14:solidFill>
              <w14:schemeClr w14:val="tx1"/>
            </w14:solidFill>
          </w14:textFill>
        </w:rPr>
        <w:t>等方面的重大决策和事项有：</w:t>
      </w:r>
    </w:p>
    <w:p>
      <w:pPr>
        <w:snapToGrid w:val="0"/>
        <w:spacing w:before="156"/>
        <w:ind w:firstLine="480"/>
        <w:rPr>
          <w:rFonts w:ascii="宋体" w:hAnsi="宋体" w:cs="宋体"/>
          <w:color w:val="000000" w:themeColor="text1"/>
          <w:sz w:val="24"/>
          <w:szCs w:val="20"/>
          <w:u w:val="single"/>
          <w14:textFill>
            <w14:solidFill>
              <w14:schemeClr w14:val="tx1"/>
            </w14:solidFill>
          </w14:textFill>
        </w:rPr>
      </w:pPr>
      <w:r>
        <w:rPr>
          <w:rFonts w:ascii="宋体" w:hAnsi="宋体" w:cs="宋体"/>
          <w:color w:val="000000" w:themeColor="text1"/>
          <w:sz w:val="24"/>
          <w:u w:val="single"/>
          <w14:textFill>
            <w14:solidFill>
              <w14:schemeClr w14:val="tx1"/>
            </w14:solidFill>
          </w14:textFill>
        </w:rPr>
        <w:t>　　　　　　　　　　　　　　　　　　　　　　　　　　　</w:t>
      </w:r>
    </w:p>
    <w:p>
      <w:pPr>
        <w:snapToGrid w:val="0"/>
        <w:spacing w:before="156"/>
        <w:ind w:firstLine="48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u w:val="single"/>
          <w14:textFill>
            <w14:solidFill>
              <w14:schemeClr w14:val="tx1"/>
            </w14:solidFill>
          </w14:textFill>
        </w:rPr>
        <w:t>　　　　　　　　　　　　　　　　　　　　　　　　　　　</w:t>
      </w:r>
    </w:p>
    <w:p>
      <w:pPr>
        <w:pStyle w:val="10"/>
        <w:snapToGrid w:val="0"/>
        <w:spacing w:line="240" w:lineRule="auto"/>
        <w:ind w:firstLine="464"/>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4.我方及由本人担任法定代表人的其他机构最近三年内被通报或者被处罚的违法行为有：</w:t>
      </w:r>
    </w:p>
    <w:p>
      <w:pPr>
        <w:snapToGrid w:val="0"/>
        <w:spacing w:before="156"/>
        <w:ind w:firstLine="480"/>
        <w:rPr>
          <w:rFonts w:ascii="宋体" w:hAnsi="宋体" w:cs="宋体"/>
          <w:color w:val="000000" w:themeColor="text1"/>
          <w:sz w:val="24"/>
          <w:szCs w:val="20"/>
          <w:u w:val="single"/>
          <w14:textFill>
            <w14:solidFill>
              <w14:schemeClr w14:val="tx1"/>
            </w14:solidFill>
          </w14:textFill>
        </w:rPr>
      </w:pPr>
      <w:r>
        <w:rPr>
          <w:rFonts w:ascii="宋体" w:hAnsi="宋体" w:cs="宋体"/>
          <w:color w:val="000000" w:themeColor="text1"/>
          <w:sz w:val="24"/>
          <w:u w:val="single"/>
          <w14:textFill>
            <w14:solidFill>
              <w14:schemeClr w14:val="tx1"/>
            </w14:solidFill>
          </w14:textFill>
        </w:rPr>
        <w:t>　　　　　　　　　　　　　　　　　　　　　　　　　　　</w:t>
      </w:r>
    </w:p>
    <w:p>
      <w:pPr>
        <w:snapToGrid w:val="0"/>
        <w:spacing w:before="156"/>
        <w:ind w:firstLine="480"/>
        <w:rPr>
          <w:rFonts w:ascii="宋体" w:hAnsi="宋体" w:cs="宋体"/>
          <w:color w:val="000000" w:themeColor="text1"/>
          <w:sz w:val="24"/>
          <w:szCs w:val="20"/>
          <w:u w:val="single"/>
          <w14:textFill>
            <w14:solidFill>
              <w14:schemeClr w14:val="tx1"/>
            </w14:solidFill>
          </w14:textFill>
        </w:rPr>
      </w:pPr>
      <w:r>
        <w:rPr>
          <w:rFonts w:ascii="宋体" w:hAnsi="宋体" w:cs="宋体"/>
          <w:color w:val="000000" w:themeColor="text1"/>
          <w:sz w:val="24"/>
          <w:u w:val="single"/>
          <w14:textFill>
            <w14:solidFill>
              <w14:schemeClr w14:val="tx1"/>
            </w14:solidFill>
          </w14:textFill>
        </w:rPr>
        <w:t>　　　　　　　　　　　　　　　　　　　　　　　　　　　</w:t>
      </w:r>
    </w:p>
    <w:p>
      <w:pPr>
        <w:snapToGrid w:val="0"/>
        <w:ind w:firstLine="48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5.以上事项如有虚假或隐瞒，我方愿意承担一切后果，并不再寻求任何旨在减轻或免除法律责任的辩解。</w:t>
      </w:r>
    </w:p>
    <w:p>
      <w:pPr>
        <w:pStyle w:val="9"/>
        <w:tabs>
          <w:tab w:val="left" w:pos="939"/>
        </w:tabs>
        <w:snapToGrid w:val="0"/>
        <w:ind w:left="773" w:hanging="458"/>
        <w:rPr>
          <w:rFonts w:ascii="宋体" w:hAnsi="宋体" w:cs="宋体"/>
          <w:color w:val="000000" w:themeColor="text1"/>
          <w:sz w:val="24"/>
          <w:szCs w:val="20"/>
          <w14:textFill>
            <w14:solidFill>
              <w14:schemeClr w14:val="tx1"/>
            </w14:solidFill>
          </w14:textFill>
        </w:rPr>
      </w:pPr>
    </w:p>
    <w:p>
      <w:pPr>
        <w:pStyle w:val="33"/>
        <w:snapToGrid w:val="0"/>
        <w:spacing w:before="156"/>
        <w:ind w:firstLine="200"/>
        <w:rPr>
          <w:rFonts w:ascii="宋体" w:hAnsi="宋体" w:cs="宋体"/>
          <w:color w:val="000000" w:themeColor="text1"/>
          <w14:textFill>
            <w14:solidFill>
              <w14:schemeClr w14:val="tx1"/>
            </w14:solidFill>
          </w14:textFill>
        </w:rPr>
      </w:pPr>
    </w:p>
    <w:p>
      <w:pPr>
        <w:snapToGrid w:val="0"/>
        <w:spacing w:before="156"/>
        <w:ind w:firstLine="319"/>
        <w:rPr>
          <w:rFonts w:ascii="宋体" w:hAnsi="宋体" w:cs="宋体"/>
          <w:color w:val="000000" w:themeColor="text1"/>
          <w:sz w:val="24"/>
          <w:szCs w:val="20"/>
          <w:u w:val="single"/>
          <w14:textFill>
            <w14:solidFill>
              <w14:schemeClr w14:val="tx1"/>
            </w14:solidFill>
          </w14:textFill>
        </w:rPr>
      </w:pPr>
      <w:r>
        <w:rPr>
          <w:rFonts w:ascii="宋体" w:hAnsi="宋体" w:cs="宋体"/>
          <w:color w:val="000000" w:themeColor="text1"/>
          <w:sz w:val="24"/>
          <w14:textFill>
            <w14:solidFill>
              <w14:schemeClr w14:val="tx1"/>
            </w14:solidFill>
          </w14:textFill>
        </w:rPr>
        <w:t>法定代表人或委托代理人签字：</w:t>
      </w:r>
      <w:r>
        <w:rPr>
          <w:rFonts w:ascii="宋体" w:hAnsi="宋体" w:cs="宋体"/>
          <w:color w:val="000000" w:themeColor="text1"/>
          <w:sz w:val="24"/>
          <w:u w:val="single"/>
          <w14:textFill>
            <w14:solidFill>
              <w14:schemeClr w14:val="tx1"/>
            </w14:solidFill>
          </w14:textFill>
        </w:rPr>
        <w:t xml:space="preserve">             </w:t>
      </w:r>
    </w:p>
    <w:p>
      <w:pPr>
        <w:snapToGrid w:val="0"/>
        <w:spacing w:before="156" w:after="50"/>
        <w:ind w:firstLine="36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投标人公章：</w:t>
      </w:r>
      <w:r>
        <w:rPr>
          <w:rFonts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w:t>
      </w:r>
    </w:p>
    <w:p>
      <w:pPr>
        <w:snapToGrid w:val="0"/>
        <w:spacing w:before="156" w:after="50"/>
        <w:ind w:firstLine="624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年    月    日</w:t>
      </w:r>
    </w:p>
    <w:p>
      <w:pPr>
        <w:snapToGrid w:val="0"/>
        <w:spacing w:before="50" w:after="156"/>
        <w:jc w:val="left"/>
        <w:rPr>
          <w:rFonts w:ascii="宋体" w:hAnsi="宋体" w:cs="宋体"/>
          <w:color w:val="000000" w:themeColor="text1"/>
          <w:sz w:val="24"/>
          <w:szCs w:val="20"/>
          <w14:textFill>
            <w14:solidFill>
              <w14:schemeClr w14:val="tx1"/>
            </w14:solidFill>
          </w14:textFill>
        </w:rPr>
      </w:pPr>
    </w:p>
    <w:p>
      <w:pPr>
        <w:snapToGrid w:val="0"/>
        <w:spacing w:before="50" w:after="156"/>
        <w:jc w:val="left"/>
        <w:rPr>
          <w:color w:val="000000" w:themeColor="text1"/>
          <w14:textFill>
            <w14:solidFill>
              <w14:schemeClr w14:val="tx1"/>
            </w14:solidFill>
          </w14:textFill>
        </w:rPr>
      </w:pPr>
    </w:p>
    <w:p>
      <w:pPr>
        <w:snapToGrid w:val="0"/>
        <w:spacing w:before="50" w:after="156"/>
        <w:jc w:val="left"/>
        <w:rPr>
          <w:rFonts w:ascii="宋体" w:hAnsi="宋体" w:cs="宋体"/>
          <w:b/>
          <w:color w:val="000000" w:themeColor="text1"/>
          <w:sz w:val="24"/>
          <w14:textFill>
            <w14:solidFill>
              <w14:schemeClr w14:val="tx1"/>
            </w14:solidFill>
          </w14:textFill>
        </w:rPr>
      </w:pPr>
    </w:p>
    <w:p>
      <w:pPr>
        <w:snapToGrid w:val="0"/>
        <w:spacing w:before="50" w:after="156"/>
        <w:jc w:val="left"/>
        <w:rPr>
          <w:rFonts w:ascii="宋体" w:hAnsi="宋体" w:cs="宋体"/>
          <w:b/>
          <w:color w:val="000000" w:themeColor="text1"/>
          <w:sz w:val="24"/>
          <w14:textFill>
            <w14:solidFill>
              <w14:schemeClr w14:val="tx1"/>
            </w14:solidFill>
          </w14:textFill>
        </w:rPr>
      </w:pPr>
    </w:p>
    <w:p>
      <w:pPr>
        <w:snapToGrid w:val="0"/>
        <w:spacing w:before="50" w:after="156"/>
        <w:jc w:val="left"/>
        <w:rPr>
          <w:rFonts w:ascii="宋体" w:hAnsi="宋体" w:cs="宋体"/>
          <w:b/>
          <w:color w:val="000000" w:themeColor="text1"/>
          <w:sz w:val="24"/>
          <w14:textFill>
            <w14:solidFill>
              <w14:schemeClr w14:val="tx1"/>
            </w14:solidFill>
          </w14:textFill>
        </w:rPr>
      </w:pPr>
      <w:r>
        <w:rPr>
          <w:color w:val="000000" w:themeColor="text1"/>
          <w14:textFill>
            <w14:solidFill>
              <w14:schemeClr w14:val="tx1"/>
            </w14:solidFill>
          </w14:textFill>
        </w:rPr>
        <w:br w:type="page"/>
      </w:r>
    </w:p>
    <w:p>
      <w:pPr>
        <w:pStyle w:val="5"/>
        <w:keepNext w:val="0"/>
        <w:keepLines w:val="0"/>
        <w:pageBreakBefore/>
        <w:spacing w:line="416" w:lineRule="auto"/>
        <w:rPr>
          <w:rFonts w:ascii="宋体" w:hAnsi="宋体" w:cs="宋体"/>
          <w:b w:val="0"/>
          <w:color w:val="000000" w:themeColor="text1"/>
          <w:sz w:val="24"/>
          <w14:textFill>
            <w14:solidFill>
              <w14:schemeClr w14:val="tx1"/>
            </w14:solidFill>
          </w14:textFill>
        </w:rPr>
      </w:pPr>
      <w:bookmarkStart w:id="9" w:name="_Toc17386"/>
      <w:r>
        <w:rPr>
          <w:rFonts w:ascii="宋体" w:hAnsi="宋体" w:cs="宋体"/>
          <w:b w:val="0"/>
          <w:color w:val="000000" w:themeColor="text1"/>
          <w:sz w:val="24"/>
          <w14:textFill>
            <w14:solidFill>
              <w14:schemeClr w14:val="tx1"/>
            </w14:solidFill>
          </w14:textFill>
        </w:rPr>
        <w:t>附件二：法定代表人授权委托书</w:t>
      </w:r>
      <w:bookmarkEnd w:id="9"/>
    </w:p>
    <w:p>
      <w:pPr>
        <w:snapToGrid w:val="0"/>
        <w:spacing w:before="156" w:after="50"/>
        <w:jc w:val="center"/>
        <w:rPr>
          <w:rFonts w:ascii="宋体" w:hAnsi="宋体" w:cs="宋体"/>
          <w:b/>
          <w:color w:val="000000" w:themeColor="text1"/>
          <w:sz w:val="36"/>
          <w:szCs w:val="36"/>
          <w14:textFill>
            <w14:solidFill>
              <w14:schemeClr w14:val="tx1"/>
            </w14:solidFill>
          </w14:textFill>
        </w:rPr>
      </w:pPr>
      <w:r>
        <w:rPr>
          <w:rFonts w:ascii="宋体" w:hAnsi="宋体" w:cs="宋体"/>
          <w:b/>
          <w:color w:val="000000" w:themeColor="text1"/>
          <w:sz w:val="36"/>
          <w:szCs w:val="36"/>
          <w14:textFill>
            <w14:solidFill>
              <w14:schemeClr w14:val="tx1"/>
            </w14:solidFill>
          </w14:textFill>
        </w:rPr>
        <w:t>法定代表人授权委托书</w:t>
      </w:r>
    </w:p>
    <w:p>
      <w:pPr>
        <w:snapToGrid w:val="0"/>
        <w:spacing w:before="156" w:after="50"/>
        <w:rPr>
          <w:rFonts w:ascii="宋体" w:hAnsi="宋体" w:cs="宋体"/>
          <w:b/>
          <w:bCs/>
          <w:color w:val="000000" w:themeColor="text1"/>
          <w:sz w:val="24"/>
          <w:szCs w:val="20"/>
          <w14:textFill>
            <w14:solidFill>
              <w14:schemeClr w14:val="tx1"/>
            </w14:solidFill>
          </w14:textFill>
        </w:rPr>
      </w:pPr>
      <w:r>
        <w:rPr>
          <w:rFonts w:ascii="宋体" w:hAnsi="宋体" w:cs="宋体"/>
          <w:bCs/>
          <w:color w:val="000000" w:themeColor="text1"/>
          <w:sz w:val="24"/>
          <w14:textFill>
            <w14:solidFill>
              <w14:schemeClr w14:val="tx1"/>
            </w14:solidFill>
          </w14:textFill>
        </w:rPr>
        <w:t>致：</w:t>
      </w:r>
      <w:r>
        <w:rPr>
          <w:rFonts w:ascii="宋体" w:hAnsi="宋体" w:cs="宋体"/>
          <w:color w:val="000000" w:themeColor="text1"/>
          <w:sz w:val="24"/>
          <w14:textFill>
            <w14:solidFill>
              <w14:schemeClr w14:val="tx1"/>
            </w14:solidFill>
          </w14:textFill>
        </w:rPr>
        <w:t>______</w:t>
      </w:r>
      <w:r>
        <w:rPr>
          <w:rFonts w:ascii="宋体" w:hAnsi="宋体" w:cs="宋体"/>
          <w:color w:val="000000" w:themeColor="text1"/>
          <w:sz w:val="24"/>
          <w:u w:val="single"/>
          <w14:textFill>
            <w14:solidFill>
              <w14:schemeClr w14:val="tx1"/>
            </w14:solidFill>
          </w14:textFill>
        </w:rPr>
        <w:t>_     _</w:t>
      </w:r>
      <w:r>
        <w:rPr>
          <w:rFonts w:ascii="宋体" w:hAnsi="宋体" w:cs="宋体"/>
          <w:color w:val="000000" w:themeColor="text1"/>
          <w:sz w:val="24"/>
          <w14:textFill>
            <w14:solidFill>
              <w14:schemeClr w14:val="tx1"/>
            </w14:solidFill>
          </w14:textFill>
        </w:rPr>
        <w:t>_（招标采购单位名称）：</w:t>
      </w:r>
    </w:p>
    <w:p>
      <w:pPr>
        <w:snapToGrid w:val="0"/>
        <w:spacing w:before="156" w:after="50"/>
        <w:ind w:firstLine="72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我______</w:t>
      </w:r>
      <w:r>
        <w:rPr>
          <w:rFonts w:ascii="宋体" w:hAnsi="宋体" w:cs="宋体"/>
          <w:color w:val="000000" w:themeColor="text1"/>
          <w:sz w:val="24"/>
          <w:u w:val="single"/>
          <w14:textFill>
            <w14:solidFill>
              <w14:schemeClr w14:val="tx1"/>
            </w14:solidFill>
          </w14:textFill>
        </w:rPr>
        <w:t>_     _</w:t>
      </w:r>
      <w:r>
        <w:rPr>
          <w:rFonts w:ascii="宋体" w:hAnsi="宋体" w:cs="宋体"/>
          <w:color w:val="000000" w:themeColor="text1"/>
          <w:sz w:val="24"/>
          <w14:textFill>
            <w14:solidFill>
              <w14:schemeClr w14:val="tx1"/>
            </w14:solidFill>
          </w14:textFill>
        </w:rPr>
        <w:t>_（姓名）系______</w:t>
      </w:r>
      <w:r>
        <w:rPr>
          <w:rFonts w:ascii="宋体" w:hAnsi="宋体" w:cs="宋体"/>
          <w:color w:val="000000" w:themeColor="text1"/>
          <w:sz w:val="24"/>
          <w:u w:val="single"/>
          <w14:textFill>
            <w14:solidFill>
              <w14:schemeClr w14:val="tx1"/>
            </w14:solidFill>
          </w14:textFill>
        </w:rPr>
        <w:t>_     _</w:t>
      </w:r>
      <w:r>
        <w:rPr>
          <w:rFonts w:ascii="宋体" w:hAnsi="宋体" w:cs="宋体"/>
          <w:color w:val="000000" w:themeColor="text1"/>
          <w:sz w:val="24"/>
          <w14:textFill>
            <w14:solidFill>
              <w14:schemeClr w14:val="tx1"/>
            </w14:solidFill>
          </w14:textFill>
        </w:rPr>
        <w:t xml:space="preserve">_（投标人名称）的法定代表人，现授权委托本单位在职职工 </w:t>
      </w:r>
      <w:r>
        <w:rPr>
          <w:rFonts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（姓名）以我方的名义参加</w:t>
      </w:r>
      <w:r>
        <w:rPr>
          <w:rFonts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项目的投标活动，并代表我方全权办理针对上述项目的投标、开标、评标、签约等具体事务和签署相关文件。</w:t>
      </w:r>
    </w:p>
    <w:p>
      <w:pPr>
        <w:snapToGrid w:val="0"/>
        <w:spacing w:before="156" w:after="5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我方对委托代理人的签名事项负全部责任。</w:t>
      </w:r>
    </w:p>
    <w:p>
      <w:pPr>
        <w:snapToGrid w:val="0"/>
        <w:spacing w:before="156" w:after="50"/>
        <w:ind w:firstLine="48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u w:val="single"/>
          <w14:textFill>
            <w14:solidFill>
              <w14:schemeClr w14:val="tx1"/>
            </w14:solidFill>
          </w14:textFill>
        </w:rPr>
        <w:t>在撤销授权的书面通知以前，本授权书一直有效。</w:t>
      </w:r>
      <w:r>
        <w:rPr>
          <w:rFonts w:ascii="宋体" w:hAnsi="宋体" w:cs="宋体"/>
          <w:color w:val="000000" w:themeColor="text1"/>
          <w:sz w:val="24"/>
          <w14:textFill>
            <w14:solidFill>
              <w14:schemeClr w14:val="tx1"/>
            </w14:solidFill>
          </w14:textFill>
        </w:rPr>
        <w:t>委托代理人在授权书有效期内签署的所有文件不因授权的撤销而失效。</w:t>
      </w:r>
    </w:p>
    <w:p>
      <w:pPr>
        <w:snapToGrid w:val="0"/>
        <w:spacing w:before="156" w:after="50"/>
        <w:ind w:firstLine="48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委托代理人无转委托权，特此委托。</w:t>
      </w:r>
    </w:p>
    <w:p>
      <w:pPr>
        <w:snapToGrid w:val="0"/>
        <w:spacing w:before="156" w:after="50"/>
        <w:rPr>
          <w:rFonts w:ascii="宋体" w:hAnsi="宋体" w:cs="宋体"/>
          <w:color w:val="000000" w:themeColor="text1"/>
          <w:sz w:val="24"/>
          <w:szCs w:val="20"/>
          <w:u w:val="single"/>
          <w14:textFill>
            <w14:solidFill>
              <w14:schemeClr w14:val="tx1"/>
            </w14:solidFill>
          </w14:textFill>
        </w:rPr>
      </w:pPr>
      <w:r>
        <w:rPr>
          <w:rFonts w:ascii="宋体" w:hAnsi="宋体" w:cs="宋体"/>
          <w:color w:val="000000" w:themeColor="text1"/>
          <w:sz w:val="24"/>
          <w14:textFill>
            <w14:solidFill>
              <w14:schemeClr w14:val="tx1"/>
            </w14:solidFill>
          </w14:textFill>
        </w:rPr>
        <w:t>委托代理人签名：</w:t>
      </w:r>
      <w:r>
        <w:rPr>
          <w:rFonts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法定代表人签名：</w:t>
      </w:r>
      <w:r>
        <w:rPr>
          <w:rFonts w:ascii="宋体" w:hAnsi="宋体" w:cs="宋体"/>
          <w:color w:val="000000" w:themeColor="text1"/>
          <w:sz w:val="24"/>
          <w:u w:val="single"/>
          <w14:textFill>
            <w14:solidFill>
              <w14:schemeClr w14:val="tx1"/>
            </w14:solidFill>
          </w14:textFill>
        </w:rPr>
        <w:t xml:space="preserve">          </w:t>
      </w:r>
    </w:p>
    <w:p>
      <w:pPr>
        <w:snapToGrid w:val="0"/>
        <w:spacing w:before="156" w:after="50"/>
        <w:ind w:firstLine="96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职务：</w:t>
      </w:r>
      <w:r>
        <w:rPr>
          <w:rFonts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职务：</w:t>
      </w:r>
      <w:r>
        <w:rPr>
          <w:rFonts w:ascii="宋体" w:hAnsi="宋体" w:cs="宋体"/>
          <w:color w:val="000000" w:themeColor="text1"/>
          <w:sz w:val="24"/>
          <w:u w:val="single"/>
          <w14:textFill>
            <w14:solidFill>
              <w14:schemeClr w14:val="tx1"/>
            </w14:solidFill>
          </w14:textFill>
        </w:rPr>
        <w:t xml:space="preserve">           </w:t>
      </w:r>
    </w:p>
    <w:p>
      <w:pPr>
        <w:snapToGrid w:val="0"/>
        <w:spacing w:before="156" w:after="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委托代理人身份证复印件（正反双面）：</w:t>
      </w:r>
    </w:p>
    <w:p>
      <w:pPr>
        <w:snapToGrid w:val="0"/>
        <w:spacing w:before="156" w:after="50"/>
        <w:rPr>
          <w:rFonts w:ascii="宋体" w:hAnsi="宋体" w:cs="宋体"/>
          <w:color w:val="000000" w:themeColor="text1"/>
          <w:sz w:val="24"/>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0" allowOverlap="1">
                <wp:simplePos x="0" y="0"/>
                <wp:positionH relativeFrom="column">
                  <wp:posOffset>-2540</wp:posOffset>
                </wp:positionH>
                <wp:positionV relativeFrom="paragraph">
                  <wp:posOffset>95885</wp:posOffset>
                </wp:positionV>
                <wp:extent cx="3389630" cy="4149725"/>
                <wp:effectExtent l="0" t="0" r="0" b="0"/>
                <wp:wrapSquare wrapText="bothSides"/>
                <wp:docPr id="5" name="框架1"/>
                <wp:cNvGraphicFramePr/>
                <a:graphic xmlns:a="http://schemas.openxmlformats.org/drawingml/2006/main">
                  <a:graphicData uri="http://schemas.microsoft.com/office/word/2010/wordprocessingShape">
                    <wps:wsp>
                      <wps:cNvSpPr txBox="1"/>
                      <wps:spPr>
                        <a:xfrm>
                          <a:off x="0" y="0"/>
                          <a:ext cx="3389630" cy="4149725"/>
                        </a:xfrm>
                        <a:prstGeom prst="rect">
                          <a:avLst/>
                        </a:prstGeom>
                        <a:solidFill>
                          <a:srgbClr val="FFFFFF">
                            <a:alpha val="0"/>
                          </a:srgbClr>
                        </a:solidFill>
                      </wps:spPr>
                      <wps:txbx>
                        <w:txbxContent>
                          <w:tbl>
                            <w:tblPr>
                              <w:tblStyle w:val="19"/>
                              <w:tblW w:w="5340" w:type="dxa"/>
                              <w:tblInd w:w="10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534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6558" w:hRule="atLeast"/>
                              </w:trPr>
                              <w:tc>
                                <w:tcPr>
                                  <w:tcW w:w="5340" w:type="dxa"/>
                                  <w:tcBorders>
                                    <w:tl2br w:val="nil"/>
                                    <w:tr2bl w:val="nil"/>
                                  </w:tcBorders>
                                </w:tcPr>
                                <w:p>
                                  <w:pPr>
                                    <w:snapToGrid w:val="0"/>
                                    <w:spacing w:before="156" w:after="50"/>
                                    <w:rPr>
                                      <w:rFonts w:ascii="宋体" w:hAnsi="宋体" w:cs="宋体"/>
                                      <w:sz w:val="24"/>
                                    </w:rPr>
                                  </w:pPr>
                                </w:p>
                                <w:p>
                                  <w:pPr>
                                    <w:snapToGrid w:val="0"/>
                                    <w:spacing w:before="156" w:after="50"/>
                                    <w:rPr>
                                      <w:rFonts w:ascii="宋体" w:hAnsi="宋体" w:cs="宋体"/>
                                      <w:sz w:val="24"/>
                                    </w:rPr>
                                  </w:pPr>
                                </w:p>
                                <w:p>
                                  <w:pPr>
                                    <w:snapToGrid w:val="0"/>
                                    <w:spacing w:before="156" w:after="50"/>
                                    <w:rPr>
                                      <w:rFonts w:ascii="宋体" w:hAnsi="宋体" w:cs="宋体"/>
                                      <w:sz w:val="24"/>
                                    </w:rPr>
                                  </w:pPr>
                                </w:p>
                                <w:p>
                                  <w:pPr>
                                    <w:snapToGrid w:val="0"/>
                                    <w:spacing w:before="156" w:after="50"/>
                                    <w:jc w:val="center"/>
                                    <w:rPr>
                                      <w:rFonts w:ascii="宋体" w:hAnsi="宋体" w:cs="宋体"/>
                                      <w:sz w:val="48"/>
                                      <w:szCs w:val="48"/>
                                    </w:rPr>
                                  </w:pPr>
                                  <w:r>
                                    <w:rPr>
                                      <w:rFonts w:ascii="宋体" w:hAnsi="宋体" w:cs="宋体"/>
                                      <w:sz w:val="48"/>
                                      <w:szCs w:val="48"/>
                                    </w:rPr>
                                    <w:t>粘</w:t>
                                  </w:r>
                                </w:p>
                                <w:p>
                                  <w:pPr>
                                    <w:snapToGrid w:val="0"/>
                                    <w:spacing w:before="156" w:after="50"/>
                                    <w:jc w:val="center"/>
                                    <w:rPr>
                                      <w:rFonts w:ascii="宋体" w:hAnsi="宋体" w:cs="宋体"/>
                                      <w:sz w:val="48"/>
                                      <w:szCs w:val="48"/>
                                    </w:rPr>
                                  </w:pPr>
                                </w:p>
                                <w:p>
                                  <w:pPr>
                                    <w:snapToGrid w:val="0"/>
                                    <w:spacing w:before="156" w:after="50"/>
                                    <w:jc w:val="center"/>
                                    <w:rPr>
                                      <w:rFonts w:ascii="宋体" w:hAnsi="宋体" w:cs="宋体"/>
                                      <w:sz w:val="48"/>
                                      <w:szCs w:val="48"/>
                                    </w:rPr>
                                  </w:pPr>
                                  <w:r>
                                    <w:rPr>
                                      <w:rFonts w:ascii="宋体" w:hAnsi="宋体" w:cs="宋体"/>
                                      <w:sz w:val="48"/>
                                      <w:szCs w:val="48"/>
                                    </w:rPr>
                                    <w:t>贴</w:t>
                                  </w:r>
                                </w:p>
                                <w:p>
                                  <w:pPr>
                                    <w:snapToGrid w:val="0"/>
                                    <w:spacing w:before="156" w:after="50"/>
                                    <w:jc w:val="center"/>
                                    <w:rPr>
                                      <w:rFonts w:ascii="宋体" w:hAnsi="宋体" w:cs="宋体"/>
                                      <w:sz w:val="48"/>
                                      <w:szCs w:val="48"/>
                                    </w:rPr>
                                  </w:pPr>
                                </w:p>
                                <w:p>
                                  <w:pPr>
                                    <w:snapToGrid w:val="0"/>
                                    <w:spacing w:before="156" w:after="50"/>
                                    <w:jc w:val="center"/>
                                    <w:rPr>
                                      <w:rFonts w:ascii="宋体" w:hAnsi="宋体" w:cs="宋体"/>
                                      <w:sz w:val="36"/>
                                      <w:szCs w:val="36"/>
                                    </w:rPr>
                                  </w:pPr>
                                  <w:r>
                                    <w:rPr>
                                      <w:rFonts w:ascii="宋体" w:hAnsi="宋体" w:cs="宋体"/>
                                      <w:sz w:val="48"/>
                                      <w:szCs w:val="48"/>
                                    </w:rPr>
                                    <w:t>处</w:t>
                                  </w:r>
                                </w:p>
                              </w:tc>
                            </w:tr>
                          </w:tbl>
                          <w:p/>
                        </w:txbxContent>
                      </wps:txbx>
                      <wps:bodyPr lIns="0" tIns="0" rIns="0" bIns="0" anchor="t">
                        <a:noAutofit/>
                      </wps:bodyPr>
                    </wps:wsp>
                  </a:graphicData>
                </a:graphic>
              </wp:anchor>
            </w:drawing>
          </mc:Choice>
          <mc:Fallback>
            <w:pict>
              <v:shape id="框架1" o:spid="_x0000_s1026" o:spt="202" type="#_x0000_t202" style="position:absolute;left:0pt;margin-left:-0.2pt;margin-top:7.55pt;height:326.75pt;width:266.9pt;mso-wrap-distance-bottom:0pt;mso-wrap-distance-left:9pt;mso-wrap-distance-right:9pt;mso-wrap-distance-top:0pt;z-index:251659264;mso-width-relative:page;mso-height-relative:page;" fillcolor="#FFFFFF" filled="t" stroked="f" coordsize="21600,21600" o:allowincell="f" o:gfxdata="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cfOjHWAAAACAEAAA8AAAAAAAAA&#10;AQAgAAAAIgAAAGRycy9kb3ducmV2LnhtbFBLAQIUABQAAAAIAIdO4kD7Hafs2gEAALYDAAAOAAAA&#10;AAAAAAEAIAAAACUBAABkcnMvZTJvRG9jLnhtbFBLBQYAAAAABgAGAFkBAABxBQAAAAA=&#10;">
                <v:fill on="t" opacity="0f" focussize="0,0"/>
                <v:stroke on="f"/>
                <v:imagedata o:title=""/>
                <o:lock v:ext="edit" aspectratio="f"/>
                <v:textbox inset="0mm,0mm,0mm,0mm">
                  <w:txbxContent>
                    <w:tbl>
                      <w:tblPr>
                        <w:tblStyle w:val="19"/>
                        <w:tblW w:w="5340" w:type="dxa"/>
                        <w:tblInd w:w="10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534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6558" w:hRule="atLeast"/>
                        </w:trPr>
                        <w:tc>
                          <w:tcPr>
                            <w:tcW w:w="5340" w:type="dxa"/>
                            <w:tcBorders>
                              <w:tl2br w:val="nil"/>
                              <w:tr2bl w:val="nil"/>
                            </w:tcBorders>
                          </w:tcPr>
                          <w:p>
                            <w:pPr>
                              <w:snapToGrid w:val="0"/>
                              <w:spacing w:before="156" w:after="50"/>
                              <w:rPr>
                                <w:rFonts w:ascii="宋体" w:hAnsi="宋体" w:cs="宋体"/>
                                <w:sz w:val="24"/>
                              </w:rPr>
                            </w:pPr>
                          </w:p>
                          <w:p>
                            <w:pPr>
                              <w:snapToGrid w:val="0"/>
                              <w:spacing w:before="156" w:after="50"/>
                              <w:rPr>
                                <w:rFonts w:ascii="宋体" w:hAnsi="宋体" w:cs="宋体"/>
                                <w:sz w:val="24"/>
                              </w:rPr>
                            </w:pPr>
                          </w:p>
                          <w:p>
                            <w:pPr>
                              <w:snapToGrid w:val="0"/>
                              <w:spacing w:before="156" w:after="50"/>
                              <w:rPr>
                                <w:rFonts w:ascii="宋体" w:hAnsi="宋体" w:cs="宋体"/>
                                <w:sz w:val="24"/>
                              </w:rPr>
                            </w:pPr>
                          </w:p>
                          <w:p>
                            <w:pPr>
                              <w:snapToGrid w:val="0"/>
                              <w:spacing w:before="156" w:after="50"/>
                              <w:jc w:val="center"/>
                              <w:rPr>
                                <w:rFonts w:ascii="宋体" w:hAnsi="宋体" w:cs="宋体"/>
                                <w:sz w:val="48"/>
                                <w:szCs w:val="48"/>
                              </w:rPr>
                            </w:pPr>
                            <w:r>
                              <w:rPr>
                                <w:rFonts w:ascii="宋体" w:hAnsi="宋体" w:cs="宋体"/>
                                <w:sz w:val="48"/>
                                <w:szCs w:val="48"/>
                              </w:rPr>
                              <w:t>粘</w:t>
                            </w:r>
                          </w:p>
                          <w:p>
                            <w:pPr>
                              <w:snapToGrid w:val="0"/>
                              <w:spacing w:before="156" w:after="50"/>
                              <w:jc w:val="center"/>
                              <w:rPr>
                                <w:rFonts w:ascii="宋体" w:hAnsi="宋体" w:cs="宋体"/>
                                <w:sz w:val="48"/>
                                <w:szCs w:val="48"/>
                              </w:rPr>
                            </w:pPr>
                          </w:p>
                          <w:p>
                            <w:pPr>
                              <w:snapToGrid w:val="0"/>
                              <w:spacing w:before="156" w:after="50"/>
                              <w:jc w:val="center"/>
                              <w:rPr>
                                <w:rFonts w:ascii="宋体" w:hAnsi="宋体" w:cs="宋体"/>
                                <w:sz w:val="48"/>
                                <w:szCs w:val="48"/>
                              </w:rPr>
                            </w:pPr>
                            <w:r>
                              <w:rPr>
                                <w:rFonts w:ascii="宋体" w:hAnsi="宋体" w:cs="宋体"/>
                                <w:sz w:val="48"/>
                                <w:szCs w:val="48"/>
                              </w:rPr>
                              <w:t>贴</w:t>
                            </w:r>
                          </w:p>
                          <w:p>
                            <w:pPr>
                              <w:snapToGrid w:val="0"/>
                              <w:spacing w:before="156" w:after="50"/>
                              <w:jc w:val="center"/>
                              <w:rPr>
                                <w:rFonts w:ascii="宋体" w:hAnsi="宋体" w:cs="宋体"/>
                                <w:sz w:val="48"/>
                                <w:szCs w:val="48"/>
                              </w:rPr>
                            </w:pPr>
                          </w:p>
                          <w:p>
                            <w:pPr>
                              <w:snapToGrid w:val="0"/>
                              <w:spacing w:before="156" w:after="50"/>
                              <w:jc w:val="center"/>
                              <w:rPr>
                                <w:rFonts w:ascii="宋体" w:hAnsi="宋体" w:cs="宋体"/>
                                <w:sz w:val="36"/>
                                <w:szCs w:val="36"/>
                              </w:rPr>
                            </w:pPr>
                            <w:r>
                              <w:rPr>
                                <w:rFonts w:ascii="宋体" w:hAnsi="宋体" w:cs="宋体"/>
                                <w:sz w:val="48"/>
                                <w:szCs w:val="48"/>
                              </w:rPr>
                              <w:t>处</w:t>
                            </w:r>
                          </w:p>
                        </w:tc>
                      </w:tr>
                    </w:tbl>
                    <w:p/>
                  </w:txbxContent>
                </v:textbox>
                <w10:wrap type="square"/>
              </v:shape>
            </w:pict>
          </mc:Fallback>
        </mc:AlternateContent>
      </w:r>
    </w:p>
    <w:p>
      <w:pPr>
        <w:snapToGrid w:val="0"/>
        <w:spacing w:before="156" w:after="50"/>
        <w:rPr>
          <w:rFonts w:ascii="宋体" w:hAnsi="宋体" w:cs="宋体"/>
          <w:color w:val="000000" w:themeColor="text1"/>
          <w:sz w:val="24"/>
          <w14:textFill>
            <w14:solidFill>
              <w14:schemeClr w14:val="tx1"/>
            </w14:solidFill>
          </w14:textFill>
        </w:rPr>
      </w:pPr>
    </w:p>
    <w:p>
      <w:pPr>
        <w:snapToGrid w:val="0"/>
        <w:spacing w:before="156" w:after="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w:t>
      </w:r>
    </w:p>
    <w:p>
      <w:pPr>
        <w:snapToGrid w:val="0"/>
        <w:spacing w:before="156" w:after="50"/>
        <w:rPr>
          <w:rFonts w:ascii="宋体" w:hAnsi="宋体" w:cs="宋体"/>
          <w:color w:val="000000" w:themeColor="text1"/>
          <w:sz w:val="24"/>
          <w:szCs w:val="20"/>
          <w14:textFill>
            <w14:solidFill>
              <w14:schemeClr w14:val="tx1"/>
            </w14:solidFill>
          </w14:textFill>
        </w:rPr>
      </w:pPr>
    </w:p>
    <w:p>
      <w:pPr>
        <w:snapToGrid w:val="0"/>
        <w:spacing w:before="156" w:after="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w:t>
      </w:r>
    </w:p>
    <w:p>
      <w:pPr>
        <w:snapToGrid w:val="0"/>
        <w:spacing w:before="156" w:after="50"/>
        <w:rPr>
          <w:rFonts w:ascii="宋体" w:hAnsi="宋体" w:cs="宋体"/>
          <w:color w:val="000000" w:themeColor="text1"/>
          <w:sz w:val="24"/>
          <w14:textFill>
            <w14:solidFill>
              <w14:schemeClr w14:val="tx1"/>
            </w14:solidFill>
          </w14:textFill>
        </w:rPr>
      </w:pPr>
    </w:p>
    <w:p>
      <w:pPr>
        <w:snapToGrid w:val="0"/>
        <w:spacing w:before="156" w:after="50"/>
        <w:rPr>
          <w:rFonts w:ascii="宋体" w:hAnsi="宋体" w:cs="宋体"/>
          <w:color w:val="000000" w:themeColor="text1"/>
          <w:sz w:val="24"/>
          <w14:textFill>
            <w14:solidFill>
              <w14:schemeClr w14:val="tx1"/>
            </w14:solidFill>
          </w14:textFill>
        </w:rPr>
      </w:pPr>
    </w:p>
    <w:p>
      <w:pPr>
        <w:snapToGrid w:val="0"/>
        <w:spacing w:before="156" w:after="50"/>
        <w:rPr>
          <w:rFonts w:ascii="宋体" w:hAnsi="宋体" w:cs="宋体"/>
          <w:color w:val="000000" w:themeColor="text1"/>
          <w:sz w:val="24"/>
          <w14:textFill>
            <w14:solidFill>
              <w14:schemeClr w14:val="tx1"/>
            </w14:solidFill>
          </w14:textFill>
        </w:rPr>
      </w:pPr>
    </w:p>
    <w:p>
      <w:pPr>
        <w:snapToGrid w:val="0"/>
        <w:spacing w:before="156" w:after="50"/>
        <w:rPr>
          <w:rFonts w:ascii="宋体" w:hAnsi="宋体" w:cs="宋体"/>
          <w:color w:val="000000" w:themeColor="text1"/>
          <w:sz w:val="24"/>
          <w14:textFill>
            <w14:solidFill>
              <w14:schemeClr w14:val="tx1"/>
            </w14:solidFill>
          </w14:textFill>
        </w:rPr>
      </w:pPr>
    </w:p>
    <w:p>
      <w:pPr>
        <w:snapToGrid w:val="0"/>
        <w:spacing w:before="156" w:after="50"/>
        <w:rPr>
          <w:rFonts w:ascii="宋体" w:hAnsi="宋体" w:cs="宋体"/>
          <w:color w:val="000000" w:themeColor="text1"/>
          <w:sz w:val="24"/>
          <w14:textFill>
            <w14:solidFill>
              <w14:schemeClr w14:val="tx1"/>
            </w14:solidFill>
          </w14:textFill>
        </w:rPr>
      </w:pPr>
    </w:p>
    <w:p>
      <w:pPr>
        <w:snapToGrid w:val="0"/>
        <w:spacing w:before="156" w:after="50"/>
        <w:ind w:firstLine="60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投标人公章：</w:t>
      </w:r>
    </w:p>
    <w:p>
      <w:pPr>
        <w:snapToGrid w:val="0"/>
        <w:spacing w:before="156" w:after="50"/>
        <w:jc w:val="center"/>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年    月    日</w:t>
      </w:r>
    </w:p>
    <w:p>
      <w:pPr>
        <w:snapToGrid w:val="0"/>
        <w:spacing w:before="156" w:after="50"/>
        <w:rPr>
          <w:rFonts w:ascii="宋体" w:hAnsi="宋体" w:cs="宋体"/>
          <w:color w:val="000000" w:themeColor="text1"/>
          <w:sz w:val="24"/>
          <w:szCs w:val="20"/>
          <w14:textFill>
            <w14:solidFill>
              <w14:schemeClr w14:val="tx1"/>
            </w14:solidFill>
          </w14:textFill>
        </w:rPr>
      </w:pPr>
    </w:p>
    <w:p>
      <w:pPr>
        <w:snapToGrid w:val="0"/>
        <w:spacing w:before="156" w:after="50"/>
        <w:rPr>
          <w:rFonts w:ascii="宋体" w:hAnsi="宋体" w:cs="宋体"/>
          <w:color w:val="000000" w:themeColor="text1"/>
          <w:sz w:val="24"/>
          <w14:textFill>
            <w14:solidFill>
              <w14:schemeClr w14:val="tx1"/>
            </w14:solidFill>
          </w14:textFill>
        </w:rPr>
      </w:pPr>
    </w:p>
    <w:p>
      <w:pPr>
        <w:snapToGrid w:val="0"/>
        <w:spacing w:before="50" w:after="156"/>
        <w:jc w:val="left"/>
        <w:rPr>
          <w:rFonts w:ascii="宋体" w:hAnsi="宋体" w:cs="宋体"/>
          <w:color w:val="000000" w:themeColor="text1"/>
          <w14:textFill>
            <w14:solidFill>
              <w14:schemeClr w14:val="tx1"/>
            </w14:solidFill>
          </w14:textFill>
        </w:rPr>
      </w:pPr>
      <w:r>
        <w:rPr>
          <w:b/>
          <w:color w:val="000000" w:themeColor="text1"/>
          <w:sz w:val="25"/>
          <w:szCs w:val="25"/>
          <w14:textFill>
            <w14:solidFill>
              <w14:schemeClr w14:val="tx1"/>
            </w14:solidFill>
          </w14:textFill>
        </w:rPr>
        <w:t>*</w:t>
      </w:r>
      <w:r>
        <w:rPr>
          <w:rFonts w:ascii="宋体" w:hAnsi="宋体" w:cs="宋体"/>
          <w:color w:val="000000" w:themeColor="text1"/>
          <w14:textFill>
            <w14:solidFill>
              <w14:schemeClr w14:val="tx1"/>
            </w14:solidFill>
          </w14:textFill>
        </w:rPr>
        <w:t>注；此表格格式不得修改。</w:t>
      </w:r>
      <w:r>
        <w:rPr>
          <w:color w:val="000000" w:themeColor="text1"/>
          <w14:textFill>
            <w14:solidFill>
              <w14:schemeClr w14:val="tx1"/>
            </w14:solidFill>
          </w14:textFill>
        </w:rPr>
        <w:br w:type="page"/>
      </w:r>
    </w:p>
    <w:p>
      <w:pPr>
        <w:pageBreakBefore/>
        <w:snapToGrid w:val="0"/>
        <w:spacing w:before="50" w:after="156" w:afterLines="50"/>
        <w:jc w:val="left"/>
        <w:outlineLvl w:val="1"/>
        <w:rPr>
          <w:rFonts w:ascii="宋体" w:hAnsi="宋体" w:cs="宋体"/>
          <w:bCs/>
          <w:color w:val="000000" w:themeColor="text1"/>
          <w:sz w:val="24"/>
          <w:szCs w:val="32"/>
          <w14:textFill>
            <w14:solidFill>
              <w14:schemeClr w14:val="tx1"/>
            </w14:solidFill>
          </w14:textFill>
        </w:rPr>
      </w:pPr>
      <w:bookmarkStart w:id="10" w:name="_Toc29129"/>
      <w:r>
        <w:rPr>
          <w:rFonts w:hint="eastAsia" w:ascii="宋体" w:hAnsi="宋体" w:cs="宋体"/>
          <w:bCs/>
          <w:color w:val="000000" w:themeColor="text1"/>
          <w:sz w:val="24"/>
          <w:szCs w:val="32"/>
          <w14:textFill>
            <w14:solidFill>
              <w14:schemeClr w14:val="tx1"/>
            </w14:solidFill>
          </w14:textFill>
        </w:rPr>
        <w:t>附件三：商务技术响应表</w:t>
      </w:r>
      <w:bookmarkEnd w:id="10"/>
    </w:p>
    <w:p>
      <w:pPr>
        <w:snapToGrid w:val="0"/>
        <w:spacing w:before="50" w:after="156" w:afterLines="50"/>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商务技术响应表</w:t>
      </w:r>
    </w:p>
    <w:p>
      <w:pPr>
        <w:snapToGrid w:val="0"/>
        <w:spacing w:before="50" w:after="156" w:afterLines="50"/>
        <w:jc w:val="left"/>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14:textFill>
            <w14:solidFill>
              <w14:schemeClr w14:val="tx1"/>
            </w14:solidFill>
          </w14:textFill>
        </w:rPr>
        <w:t>招标编号：</w:t>
      </w:r>
    </w:p>
    <w:tbl>
      <w:tblPr>
        <w:tblStyle w:val="19"/>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618"/>
        <w:gridCol w:w="1705"/>
        <w:gridCol w:w="1411"/>
        <w:gridCol w:w="2029"/>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1"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  容</w:t>
            </w:r>
          </w:p>
        </w:tc>
        <w:tc>
          <w:tcPr>
            <w:tcW w:w="17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招标文件</w:t>
            </w:r>
          </w:p>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规范要求</w:t>
            </w:r>
          </w:p>
        </w:tc>
        <w:tc>
          <w:tcPr>
            <w:tcW w:w="14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w:t>
            </w:r>
          </w:p>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对应规范</w:t>
            </w:r>
          </w:p>
        </w:tc>
        <w:tc>
          <w:tcPr>
            <w:tcW w:w="20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偏离情况</w:t>
            </w:r>
          </w:p>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（注明正偏离、负偏离或无偏离）</w:t>
            </w:r>
          </w:p>
        </w:tc>
        <w:tc>
          <w:tcPr>
            <w:tcW w:w="20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投标人的承诺</w:t>
            </w:r>
          </w:p>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65"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themeColor="text1"/>
                <w:sz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70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6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70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6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70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76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70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6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70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6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70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6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70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6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70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6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70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6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70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6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70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6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70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r>
    </w:tbl>
    <w:p>
      <w:pPr>
        <w:snapToGrid w:val="0"/>
        <w:spacing w:before="50" w:after="50"/>
        <w:rPr>
          <w:rFonts w:ascii="宋体" w:hAnsi="宋体" w:cs="宋体"/>
          <w:b/>
          <w:bCs/>
          <w:color w:val="000000" w:themeColor="text1"/>
          <w:sz w:val="24"/>
          <w:szCs w:val="20"/>
          <w14:textFill>
            <w14:solidFill>
              <w14:schemeClr w14:val="tx1"/>
            </w14:solidFill>
          </w14:textFill>
        </w:rPr>
      </w:pPr>
    </w:p>
    <w:p>
      <w:pPr>
        <w:snapToGrid w:val="0"/>
        <w:spacing w:before="50" w:after="50"/>
        <w:rPr>
          <w:rFonts w:ascii="宋体" w:hAnsi="宋体" w:cs="宋体"/>
          <w:b/>
          <w:bCs/>
          <w:color w:val="000000" w:themeColor="text1"/>
          <w:spacing w:val="20"/>
          <w:sz w:val="24"/>
          <w:szCs w:val="20"/>
          <w14:textFill>
            <w14:solidFill>
              <w14:schemeClr w14:val="tx1"/>
            </w14:solidFill>
          </w14:textFill>
        </w:rPr>
      </w:pPr>
      <w:r>
        <w:rPr>
          <w:rFonts w:hint="eastAsia" w:ascii="宋体" w:hAnsi="宋体" w:cs="宋体"/>
          <w:b/>
          <w:bCs/>
          <w:color w:val="000000" w:themeColor="text1"/>
          <w:sz w:val="24"/>
          <w:szCs w:val="20"/>
          <w14:textFill>
            <w14:solidFill>
              <w14:schemeClr w14:val="tx1"/>
            </w14:solidFill>
          </w14:textFill>
        </w:rPr>
        <w:t>注：投标人应根据投标货物的性能指标、对照招标文件要求在“偏离情况”栏注明“正偏离”、“负偏离”或“无偏离”。</w:t>
      </w:r>
    </w:p>
    <w:p>
      <w:pPr>
        <w:snapToGrid w:val="0"/>
        <w:spacing w:before="50" w:after="50"/>
        <w:rPr>
          <w:rFonts w:ascii="宋体" w:hAnsi="宋体" w:cs="宋体"/>
          <w:color w:val="000000" w:themeColor="text1"/>
          <w:spacing w:val="20"/>
          <w:sz w:val="24"/>
          <w14:textFill>
            <w14:solidFill>
              <w14:schemeClr w14:val="tx1"/>
            </w14:solidFill>
          </w14:textFill>
        </w:rPr>
      </w:pPr>
    </w:p>
    <w:p>
      <w:pPr>
        <w:snapToGrid w:val="0"/>
        <w:spacing w:before="50" w:after="50"/>
        <w:rPr>
          <w:rFonts w:ascii="宋体" w:hAnsi="宋体" w:cs="宋体"/>
          <w:color w:val="000000" w:themeColor="text1"/>
          <w:spacing w:val="20"/>
          <w:sz w:val="24"/>
          <w:szCs w:val="20"/>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法定代表人或委托代理人签字</w:t>
      </w:r>
      <w:r>
        <w:rPr>
          <w:rFonts w:hint="eastAsia" w:ascii="宋体" w:hAnsi="宋体" w:cs="宋体"/>
          <w:color w:val="000000" w:themeColor="text1"/>
          <w:spacing w:val="20"/>
          <w:sz w:val="24"/>
          <w14:textFill>
            <w14:solidFill>
              <w14:schemeClr w14:val="tx1"/>
            </w14:solidFill>
          </w14:textFill>
        </w:rPr>
        <w:t>：</w:t>
      </w:r>
      <w:r>
        <w:rPr>
          <w:rFonts w:hint="eastAsia" w:ascii="宋体" w:hAnsi="宋体" w:cs="宋体"/>
          <w:color w:val="000000" w:themeColor="text1"/>
          <w:spacing w:val="20"/>
          <w:sz w:val="24"/>
          <w:u w:val="single"/>
          <w14:textFill>
            <w14:solidFill>
              <w14:schemeClr w14:val="tx1"/>
            </w14:solidFill>
          </w14:textFill>
        </w:rPr>
        <w:t xml:space="preserve">        </w:t>
      </w:r>
    </w:p>
    <w:p>
      <w:pPr>
        <w:snapToGrid w:val="0"/>
        <w:spacing w:before="50" w:after="5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pacing w:val="20"/>
          <w:sz w:val="24"/>
          <w14:textFill>
            <w14:solidFill>
              <w14:schemeClr w14:val="tx1"/>
            </w14:solidFill>
          </w14:textFill>
        </w:rPr>
        <w:t>投标人盖章：</w:t>
      </w:r>
      <w:r>
        <w:rPr>
          <w:rFonts w:hint="eastAsia" w:ascii="宋体" w:hAnsi="宋体" w:cs="宋体"/>
          <w:color w:val="000000" w:themeColor="text1"/>
          <w:spacing w:val="20"/>
          <w:sz w:val="24"/>
          <w:u w:val="single"/>
          <w14:textFill>
            <w14:solidFill>
              <w14:schemeClr w14:val="tx1"/>
            </w14:solidFill>
          </w14:textFill>
        </w:rPr>
        <w:t xml:space="preserve">            </w:t>
      </w:r>
      <w:r>
        <w:rPr>
          <w:rFonts w:hint="eastAsia" w:ascii="宋体" w:hAnsi="宋体" w:cs="宋体"/>
          <w:color w:val="000000" w:themeColor="text1"/>
          <w:spacing w:val="20"/>
          <w:sz w:val="24"/>
          <w14:textFill>
            <w14:solidFill>
              <w14:schemeClr w14:val="tx1"/>
            </w14:solidFill>
          </w14:textFill>
        </w:rPr>
        <w:t xml:space="preserve">              日 期：</w:t>
      </w:r>
      <w:r>
        <w:rPr>
          <w:rFonts w:hint="eastAsia" w:ascii="宋体" w:hAnsi="宋体" w:cs="宋体"/>
          <w:color w:val="000000" w:themeColor="text1"/>
          <w:spacing w:val="20"/>
          <w:sz w:val="24"/>
          <w:u w:val="single"/>
          <w14:textFill>
            <w14:solidFill>
              <w14:schemeClr w14:val="tx1"/>
            </w14:solidFill>
          </w14:textFill>
        </w:rPr>
        <w:t xml:space="preserve">            </w:t>
      </w:r>
    </w:p>
    <w:p>
      <w:pPr>
        <w:snapToGrid w:val="0"/>
        <w:spacing w:before="50" w:after="156" w:afterLines="50"/>
        <w:jc w:val="left"/>
        <w:rPr>
          <w:rFonts w:ascii="宋体" w:hAnsi="宋体" w:cs="宋体"/>
          <w:color w:val="000000" w:themeColor="text1"/>
          <w:sz w:val="24"/>
          <w:szCs w:val="20"/>
          <w14:textFill>
            <w14:solidFill>
              <w14:schemeClr w14:val="tx1"/>
            </w14:solidFill>
          </w14:textFill>
        </w:rPr>
      </w:pPr>
    </w:p>
    <w:p>
      <w:pPr>
        <w:pStyle w:val="5"/>
        <w:keepNext w:val="0"/>
        <w:keepLines w:val="0"/>
        <w:spacing w:line="412" w:lineRule="auto"/>
        <w:rPr>
          <w:rFonts w:ascii="宋体" w:hAnsi="宋体" w:cs="宋体"/>
          <w:b w:val="0"/>
          <w:color w:val="000000" w:themeColor="text1"/>
          <w:sz w:val="24"/>
          <w14:textFill>
            <w14:solidFill>
              <w14:schemeClr w14:val="tx1"/>
            </w14:solidFill>
          </w14:textFill>
        </w:rPr>
      </w:pPr>
    </w:p>
    <w:p>
      <w:pPr>
        <w:pStyle w:val="5"/>
        <w:keepNext w:val="0"/>
        <w:keepLines w:val="0"/>
        <w:spacing w:line="412" w:lineRule="auto"/>
        <w:rPr>
          <w:rFonts w:ascii="宋体" w:hAnsi="宋体" w:cs="宋体"/>
          <w:b w:val="0"/>
          <w:color w:val="000000" w:themeColor="text1"/>
          <w:sz w:val="24"/>
          <w14:textFill>
            <w14:solidFill>
              <w14:schemeClr w14:val="tx1"/>
            </w14:solidFill>
          </w14:textFill>
        </w:rPr>
      </w:pPr>
    </w:p>
    <w:p>
      <w:pPr>
        <w:pStyle w:val="5"/>
        <w:keepNext w:val="0"/>
        <w:keepLines w:val="0"/>
        <w:spacing w:line="412" w:lineRule="auto"/>
        <w:rPr>
          <w:rFonts w:ascii="宋体" w:hAnsi="宋体" w:cs="宋体"/>
          <w:b w:val="0"/>
          <w:color w:val="000000" w:themeColor="text1"/>
          <w:sz w:val="24"/>
          <w14:textFill>
            <w14:solidFill>
              <w14:schemeClr w14:val="tx1"/>
            </w14:solidFill>
          </w14:textFill>
        </w:rPr>
      </w:pPr>
    </w:p>
    <w:p>
      <w:pPr>
        <w:pStyle w:val="5"/>
        <w:keepNext w:val="0"/>
        <w:keepLines w:val="0"/>
        <w:pageBreakBefore/>
        <w:spacing w:line="240" w:lineRule="auto"/>
        <w:rPr>
          <w:rFonts w:ascii="宋体" w:hAnsi="宋体"/>
          <w:b w:val="0"/>
          <w:color w:val="000000" w:themeColor="text1"/>
          <w:sz w:val="28"/>
          <w:szCs w:val="28"/>
          <w14:textFill>
            <w14:solidFill>
              <w14:schemeClr w14:val="tx1"/>
            </w14:solidFill>
          </w14:textFill>
        </w:rPr>
      </w:pPr>
      <w:bookmarkStart w:id="11" w:name="_Toc13153"/>
      <w:bookmarkStart w:id="12" w:name="_Toc28183"/>
      <w:bookmarkStart w:id="13" w:name="_Toc10018852"/>
      <w:bookmarkStart w:id="14" w:name="_Toc10825"/>
      <w:r>
        <w:rPr>
          <w:rFonts w:hint="eastAsia" w:ascii="宋体" w:hAnsi="宋体"/>
          <w:b w:val="0"/>
          <w:bCs w:val="0"/>
          <w:color w:val="000000" w:themeColor="text1"/>
          <w:sz w:val="24"/>
          <w14:textFill>
            <w14:solidFill>
              <w14:schemeClr w14:val="tx1"/>
            </w14:solidFill>
          </w14:textFill>
        </w:rPr>
        <w:t>附件四：项目实施人员（主要从业人员及其技术资格）一览表</w:t>
      </w:r>
      <w:bookmarkEnd w:id="11"/>
      <w:bookmarkEnd w:id="12"/>
      <w:bookmarkEnd w:id="13"/>
      <w:bookmarkEnd w:id="14"/>
    </w:p>
    <w:p>
      <w:pPr>
        <w:ind w:firstLine="2249" w:firstLineChars="800"/>
        <w:jc w:val="center"/>
        <w:rPr>
          <w:rFonts w:ascii="宋体" w:hAnsi="宋体"/>
          <w:b/>
          <w:color w:val="000000" w:themeColor="text1"/>
          <w:sz w:val="28"/>
          <w:szCs w:val="28"/>
          <w14:textFill>
            <w14:solidFill>
              <w14:schemeClr w14:val="tx1"/>
            </w14:solidFill>
          </w14:textFill>
        </w:rPr>
      </w:pPr>
    </w:p>
    <w:p>
      <w:pPr>
        <w:snapToGrid w:val="0"/>
        <w:spacing w:line="480" w:lineRule="auto"/>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项目实施人员（主要从业人员及其技术资格）一览表</w:t>
      </w:r>
    </w:p>
    <w:p>
      <w:pPr>
        <w:snapToGrid w:val="0"/>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招标编号：</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0"/>
        <w:gridCol w:w="1149"/>
        <w:gridCol w:w="1904"/>
        <w:gridCol w:w="1442"/>
        <w:gridCol w:w="2222"/>
        <w:gridCol w:w="18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11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姓名</w:t>
            </w:r>
          </w:p>
        </w:tc>
        <w:tc>
          <w:tcPr>
            <w:tcW w:w="114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职务</w:t>
            </w:r>
          </w:p>
        </w:tc>
        <w:tc>
          <w:tcPr>
            <w:tcW w:w="19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专业技术资格</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证书编号</w:t>
            </w:r>
          </w:p>
        </w:tc>
        <w:tc>
          <w:tcPr>
            <w:tcW w:w="22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参加本单位工作时间</w:t>
            </w:r>
          </w:p>
        </w:tc>
        <w:tc>
          <w:tcPr>
            <w:tcW w:w="18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5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c>
          <w:tcPr>
            <w:tcW w:w="114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c>
          <w:tcPr>
            <w:tcW w:w="19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c>
          <w:tcPr>
            <w:tcW w:w="144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c>
          <w:tcPr>
            <w:tcW w:w="222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c>
          <w:tcPr>
            <w:tcW w:w="188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c>
          <w:tcPr>
            <w:tcW w:w="114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c>
          <w:tcPr>
            <w:tcW w:w="19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c>
          <w:tcPr>
            <w:tcW w:w="144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c>
          <w:tcPr>
            <w:tcW w:w="222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c>
          <w:tcPr>
            <w:tcW w:w="188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c>
          <w:tcPr>
            <w:tcW w:w="114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c>
          <w:tcPr>
            <w:tcW w:w="1904" w:type="dxa"/>
            <w:tcBorders>
              <w:top w:val="single" w:color="auto" w:sz="4" w:space="0"/>
              <w:left w:val="single" w:color="auto" w:sz="4" w:space="0"/>
              <w:bottom w:val="single" w:color="auto" w:sz="4" w:space="0"/>
              <w:right w:val="single" w:color="auto" w:sz="4" w:space="0"/>
            </w:tcBorders>
          </w:tcPr>
          <w:p>
            <w:pPr>
              <w:pStyle w:val="11"/>
              <w:snapToGrid w:val="0"/>
              <w:spacing w:line="360" w:lineRule="auto"/>
              <w:ind w:left="5250"/>
              <w:rPr>
                <w:rFonts w:ascii="宋体" w:hAnsi="宋体"/>
                <w:color w:val="000000" w:themeColor="text1"/>
                <w:sz w:val="24"/>
                <w:szCs w:val="24"/>
                <w14:textFill>
                  <w14:solidFill>
                    <w14:schemeClr w14:val="tx1"/>
                  </w14:solidFill>
                </w14:textFill>
              </w:rPr>
            </w:pPr>
          </w:p>
        </w:tc>
        <w:tc>
          <w:tcPr>
            <w:tcW w:w="144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c>
          <w:tcPr>
            <w:tcW w:w="222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c>
          <w:tcPr>
            <w:tcW w:w="188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c>
          <w:tcPr>
            <w:tcW w:w="114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c>
          <w:tcPr>
            <w:tcW w:w="19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c>
          <w:tcPr>
            <w:tcW w:w="144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c>
          <w:tcPr>
            <w:tcW w:w="222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c>
          <w:tcPr>
            <w:tcW w:w="188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c>
          <w:tcPr>
            <w:tcW w:w="114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c>
          <w:tcPr>
            <w:tcW w:w="19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c>
          <w:tcPr>
            <w:tcW w:w="144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c>
          <w:tcPr>
            <w:tcW w:w="222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c>
          <w:tcPr>
            <w:tcW w:w="188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5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c>
          <w:tcPr>
            <w:tcW w:w="114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c>
          <w:tcPr>
            <w:tcW w:w="19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c>
          <w:tcPr>
            <w:tcW w:w="144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c>
          <w:tcPr>
            <w:tcW w:w="222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c>
          <w:tcPr>
            <w:tcW w:w="188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c>
          <w:tcPr>
            <w:tcW w:w="114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c>
          <w:tcPr>
            <w:tcW w:w="19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c>
          <w:tcPr>
            <w:tcW w:w="144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c>
          <w:tcPr>
            <w:tcW w:w="222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c>
          <w:tcPr>
            <w:tcW w:w="188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15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c>
          <w:tcPr>
            <w:tcW w:w="114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c>
          <w:tcPr>
            <w:tcW w:w="19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c>
          <w:tcPr>
            <w:tcW w:w="144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c>
          <w:tcPr>
            <w:tcW w:w="222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c>
          <w:tcPr>
            <w:tcW w:w="188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15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c>
          <w:tcPr>
            <w:tcW w:w="114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c>
          <w:tcPr>
            <w:tcW w:w="19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c>
          <w:tcPr>
            <w:tcW w:w="144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c>
          <w:tcPr>
            <w:tcW w:w="222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c>
          <w:tcPr>
            <w:tcW w:w="188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olor w:val="000000" w:themeColor="text1"/>
                <w:sz w:val="24"/>
                <w14:textFill>
                  <w14:solidFill>
                    <w14:schemeClr w14:val="tx1"/>
                  </w14:solidFill>
                </w14:textFill>
              </w:rPr>
            </w:pPr>
          </w:p>
        </w:tc>
      </w:tr>
    </w:tbl>
    <w:p>
      <w:pPr>
        <w:snapToGrid w:val="0"/>
        <w:spacing w:line="360" w:lineRule="auto"/>
        <w:jc w:val="left"/>
        <w:rPr>
          <w:rFonts w:ascii="宋体" w:hAnsi="宋体"/>
          <w:color w:val="000000" w:themeColor="text1"/>
          <w:sz w:val="24"/>
          <w14:textFill>
            <w14:solidFill>
              <w14:schemeClr w14:val="tx1"/>
            </w14:solidFill>
          </w14:textFill>
        </w:rPr>
      </w:pPr>
    </w:p>
    <w:p>
      <w:pPr>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注：1、在填写时，如本表格不适合投标单位的实际情况，可根据本表格式自行划表填写；</w:t>
      </w:r>
    </w:p>
    <w:p>
      <w:pPr>
        <w:numPr>
          <w:ilvl w:val="0"/>
          <w:numId w:val="9"/>
        </w:num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此表后项目实施人员资格证书复印件。</w:t>
      </w:r>
    </w:p>
    <w:p>
      <w:pPr>
        <w:snapToGrid w:val="0"/>
        <w:spacing w:line="360" w:lineRule="auto"/>
        <w:ind w:left="360"/>
        <w:rPr>
          <w:rFonts w:ascii="宋体" w:hAnsi="宋体"/>
          <w:color w:val="000000" w:themeColor="text1"/>
          <w:sz w:val="24"/>
          <w14:textFill>
            <w14:solidFill>
              <w14:schemeClr w14:val="tx1"/>
            </w14:solidFill>
          </w14:textFill>
        </w:rPr>
      </w:pPr>
    </w:p>
    <w:p>
      <w:pPr>
        <w:snapToGrid w:val="0"/>
        <w:spacing w:line="360" w:lineRule="auto"/>
        <w:rPr>
          <w:rFonts w:ascii="宋体" w:hAnsi="宋体"/>
          <w:color w:val="000000" w:themeColor="text1"/>
          <w:spacing w:val="20"/>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法定代表人或授权委托人签名：</w:t>
      </w:r>
      <w:r>
        <w:rPr>
          <w:rFonts w:ascii="宋体" w:hAnsi="宋体"/>
          <w:color w:val="000000" w:themeColor="text1"/>
          <w:spacing w:val="20"/>
          <w:sz w:val="24"/>
          <w:u w:val="single"/>
          <w14:textFill>
            <w14:solidFill>
              <w14:schemeClr w14:val="tx1"/>
            </w14:solidFill>
          </w14:textFill>
        </w:rPr>
        <w:t xml:space="preserve">            </w:t>
      </w:r>
    </w:p>
    <w:p>
      <w:pPr>
        <w:snapToGrid w:val="0"/>
        <w:spacing w:line="360" w:lineRule="auto"/>
        <w:jc w:val="left"/>
        <w:rPr>
          <w:rFonts w:ascii="宋体" w:hAnsi="宋体"/>
          <w:color w:val="000000" w:themeColor="text1"/>
          <w:spacing w:val="20"/>
          <w:sz w:val="24"/>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投标人全称（盖章）：</w:t>
      </w:r>
      <w:r>
        <w:rPr>
          <w:rFonts w:ascii="宋体" w:hAnsi="宋体"/>
          <w:color w:val="000000" w:themeColor="text1"/>
          <w:spacing w:val="20"/>
          <w:sz w:val="24"/>
          <w:u w:val="single"/>
          <w14:textFill>
            <w14:solidFill>
              <w14:schemeClr w14:val="tx1"/>
            </w14:solidFill>
          </w14:textFill>
        </w:rPr>
        <w:t xml:space="preserve">       </w:t>
      </w:r>
      <w:r>
        <w:rPr>
          <w:rFonts w:hint="eastAsia" w:ascii="宋体" w:hAnsi="宋体"/>
          <w:color w:val="000000" w:themeColor="text1"/>
          <w:spacing w:val="20"/>
          <w:sz w:val="24"/>
          <w:u w:val="single"/>
          <w14:textFill>
            <w14:solidFill>
              <w14:schemeClr w14:val="tx1"/>
            </w14:solidFill>
          </w14:textFill>
        </w:rPr>
        <w:t xml:space="preserve">     </w:t>
      </w:r>
      <w:r>
        <w:rPr>
          <w:rFonts w:ascii="宋体" w:hAnsi="宋体"/>
          <w:color w:val="000000" w:themeColor="text1"/>
          <w:spacing w:val="20"/>
          <w:sz w:val="24"/>
          <w:u w:val="single"/>
          <w14:textFill>
            <w14:solidFill>
              <w14:schemeClr w14:val="tx1"/>
            </w14:solidFill>
          </w14:textFill>
        </w:rPr>
        <w:t xml:space="preserve"> </w:t>
      </w:r>
      <w:r>
        <w:rPr>
          <w:rFonts w:hint="eastAsia" w:ascii="宋体" w:hAnsi="宋体"/>
          <w:color w:val="000000" w:themeColor="text1"/>
          <w:spacing w:val="20"/>
          <w:sz w:val="24"/>
          <w:u w:val="single"/>
          <w14:textFill>
            <w14:solidFill>
              <w14:schemeClr w14:val="tx1"/>
            </w14:solidFill>
          </w14:textFill>
        </w:rPr>
        <w:t xml:space="preserve">   </w:t>
      </w:r>
      <w:r>
        <w:rPr>
          <w:rFonts w:ascii="宋体" w:hAnsi="宋体"/>
          <w:color w:val="000000" w:themeColor="text1"/>
          <w:spacing w:val="20"/>
          <w:sz w:val="24"/>
          <w:u w:val="single"/>
          <w14:textFill>
            <w14:solidFill>
              <w14:schemeClr w14:val="tx1"/>
            </w14:solidFill>
          </w14:textFill>
        </w:rPr>
        <w:t xml:space="preserve">    </w:t>
      </w:r>
    </w:p>
    <w:p>
      <w:pPr>
        <w:snapToGrid w:val="0"/>
        <w:spacing w:line="360" w:lineRule="auto"/>
        <w:jc w:val="left"/>
        <w:rPr>
          <w:rFonts w:ascii="宋体" w:hAnsi="宋体"/>
          <w:color w:val="000000" w:themeColor="text1"/>
          <w:spacing w:val="20"/>
          <w:sz w:val="24"/>
          <w:u w:val="single"/>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日</w:t>
      </w:r>
      <w:r>
        <w:rPr>
          <w:rFonts w:ascii="宋体" w:hAnsi="宋体"/>
          <w:color w:val="000000" w:themeColor="text1"/>
          <w:spacing w:val="20"/>
          <w:sz w:val="24"/>
          <w14:textFill>
            <w14:solidFill>
              <w14:schemeClr w14:val="tx1"/>
            </w14:solidFill>
          </w14:textFill>
        </w:rPr>
        <w:t xml:space="preserve">  </w:t>
      </w:r>
      <w:r>
        <w:rPr>
          <w:rFonts w:hint="eastAsia" w:ascii="宋体" w:hAnsi="宋体"/>
          <w:color w:val="000000" w:themeColor="text1"/>
          <w:spacing w:val="20"/>
          <w:sz w:val="24"/>
          <w14:textFill>
            <w14:solidFill>
              <w14:schemeClr w14:val="tx1"/>
            </w14:solidFill>
          </w14:textFill>
        </w:rPr>
        <w:t>期：</w:t>
      </w:r>
      <w:r>
        <w:rPr>
          <w:rFonts w:ascii="宋体" w:hAnsi="宋体"/>
          <w:color w:val="000000" w:themeColor="text1"/>
          <w:spacing w:val="20"/>
          <w:sz w:val="24"/>
          <w:u w:val="single"/>
          <w14:textFill>
            <w14:solidFill>
              <w14:schemeClr w14:val="tx1"/>
            </w14:solidFill>
          </w14:textFill>
        </w:rPr>
        <w:t xml:space="preserve">     </w:t>
      </w:r>
      <w:r>
        <w:rPr>
          <w:rFonts w:hint="eastAsia" w:ascii="宋体" w:hAnsi="宋体"/>
          <w:color w:val="000000" w:themeColor="text1"/>
          <w:spacing w:val="20"/>
          <w:sz w:val="24"/>
          <w:u w:val="single"/>
          <w14:textFill>
            <w14:solidFill>
              <w14:schemeClr w14:val="tx1"/>
            </w14:solidFill>
          </w14:textFill>
        </w:rPr>
        <w:t xml:space="preserve">                     </w:t>
      </w:r>
      <w:r>
        <w:rPr>
          <w:rFonts w:ascii="宋体" w:hAnsi="宋体"/>
          <w:color w:val="000000" w:themeColor="text1"/>
          <w:spacing w:val="20"/>
          <w:sz w:val="24"/>
          <w:u w:val="single"/>
          <w14:textFill>
            <w14:solidFill>
              <w14:schemeClr w14:val="tx1"/>
            </w14:solidFill>
          </w14:textFill>
        </w:rPr>
        <w:t xml:space="preserve">   </w:t>
      </w:r>
    </w:p>
    <w:p>
      <w:pPr>
        <w:pStyle w:val="5"/>
        <w:keepNext w:val="0"/>
        <w:keepLines w:val="0"/>
        <w:pageBreakBefore/>
        <w:spacing w:line="413" w:lineRule="auto"/>
        <w:rPr>
          <w:rFonts w:ascii="宋体" w:hAnsi="宋体" w:cs="宋体"/>
          <w:b w:val="0"/>
          <w:color w:val="000000" w:themeColor="text1"/>
          <w:sz w:val="24"/>
          <w14:textFill>
            <w14:solidFill>
              <w14:schemeClr w14:val="tx1"/>
            </w14:solidFill>
          </w14:textFill>
        </w:rPr>
      </w:pPr>
      <w:bookmarkStart w:id="15" w:name="_Toc3673"/>
      <w:r>
        <w:rPr>
          <w:rFonts w:ascii="宋体" w:hAnsi="宋体" w:cs="宋体"/>
          <w:b w:val="0"/>
          <w:color w:val="000000" w:themeColor="text1"/>
          <w:sz w:val="24"/>
          <w14:textFill>
            <w14:solidFill>
              <w14:schemeClr w14:val="tx1"/>
            </w14:solidFill>
          </w14:textFill>
        </w:rPr>
        <w:t>附件</w:t>
      </w:r>
      <w:r>
        <w:rPr>
          <w:rFonts w:hint="eastAsia" w:ascii="宋体" w:hAnsi="宋体" w:cs="宋体"/>
          <w:b w:val="0"/>
          <w:color w:val="000000" w:themeColor="text1"/>
          <w:sz w:val="24"/>
          <w14:textFill>
            <w14:solidFill>
              <w14:schemeClr w14:val="tx1"/>
            </w14:solidFill>
          </w14:textFill>
        </w:rPr>
        <w:t>五</w:t>
      </w:r>
      <w:r>
        <w:rPr>
          <w:rFonts w:ascii="宋体" w:hAnsi="宋体" w:cs="宋体"/>
          <w:b w:val="0"/>
          <w:color w:val="000000" w:themeColor="text1"/>
          <w:sz w:val="24"/>
          <w14:textFill>
            <w14:solidFill>
              <w14:schemeClr w14:val="tx1"/>
            </w14:solidFill>
          </w14:textFill>
        </w:rPr>
        <w:t>：同类项目业绩证明</w:t>
      </w:r>
      <w:bookmarkEnd w:id="15"/>
    </w:p>
    <w:p>
      <w:pPr>
        <w:jc w:val="center"/>
        <w:rPr>
          <w:rFonts w:ascii="宋体" w:hAnsi="宋体" w:cs="宋体"/>
          <w:b/>
          <w:color w:val="000000" w:themeColor="text1"/>
          <w:sz w:val="36"/>
          <w:szCs w:val="36"/>
          <w14:textFill>
            <w14:solidFill>
              <w14:schemeClr w14:val="tx1"/>
            </w14:solidFill>
          </w14:textFill>
        </w:rPr>
      </w:pPr>
      <w:r>
        <w:rPr>
          <w:rFonts w:ascii="宋体" w:hAnsi="宋体" w:cs="宋体"/>
          <w:b/>
          <w:color w:val="000000" w:themeColor="text1"/>
          <w:sz w:val="36"/>
          <w:szCs w:val="36"/>
          <w14:textFill>
            <w14:solidFill>
              <w14:schemeClr w14:val="tx1"/>
            </w14:solidFill>
          </w14:textFill>
        </w:rPr>
        <w:t>同类项目业绩证明</w:t>
      </w:r>
    </w:p>
    <w:p>
      <w:pPr>
        <w:rPr>
          <w:rFonts w:ascii="宋体" w:hAnsi="宋体" w:cs="宋体"/>
          <w:b/>
          <w:color w:val="000000" w:themeColor="text1"/>
          <w:sz w:val="24"/>
          <w:szCs w:val="36"/>
          <w14:textFill>
            <w14:solidFill>
              <w14:schemeClr w14:val="tx1"/>
            </w14:solidFill>
          </w14:textFill>
        </w:rPr>
      </w:pPr>
    </w:p>
    <w:p>
      <w:pPr>
        <w:rPr>
          <w:rFonts w:ascii="宋体" w:hAnsi="宋体" w:cs="宋体"/>
          <w:color w:val="000000" w:themeColor="text1"/>
          <w:sz w:val="24"/>
          <w14:textFill>
            <w14:solidFill>
              <w14:schemeClr w14:val="tx1"/>
            </w14:solidFill>
          </w14:textFill>
        </w:rPr>
      </w:pPr>
    </w:p>
    <w:tbl>
      <w:tblPr>
        <w:tblStyle w:val="19"/>
        <w:tblW w:w="9277" w:type="dxa"/>
        <w:tblInd w:w="108" w:type="dxa"/>
        <w:tblLayout w:type="fixed"/>
        <w:tblCellMar>
          <w:top w:w="0" w:type="dxa"/>
          <w:left w:w="108" w:type="dxa"/>
          <w:bottom w:w="0" w:type="dxa"/>
          <w:right w:w="108" w:type="dxa"/>
        </w:tblCellMar>
      </w:tblPr>
      <w:tblGrid>
        <w:gridCol w:w="1617"/>
        <w:gridCol w:w="2053"/>
        <w:gridCol w:w="1033"/>
        <w:gridCol w:w="691"/>
        <w:gridCol w:w="691"/>
        <w:gridCol w:w="831"/>
        <w:gridCol w:w="2361"/>
      </w:tblGrid>
      <w:tr>
        <w:tblPrEx>
          <w:tblCellMar>
            <w:top w:w="0" w:type="dxa"/>
            <w:left w:w="108" w:type="dxa"/>
            <w:bottom w:w="0" w:type="dxa"/>
            <w:right w:w="108" w:type="dxa"/>
          </w:tblCellMar>
        </w:tblPrEx>
        <w:trPr>
          <w:trHeight w:val="511" w:hRule="atLeast"/>
        </w:trPr>
        <w:tc>
          <w:tcPr>
            <w:tcW w:w="1617"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采购单位名称</w:t>
            </w:r>
          </w:p>
        </w:tc>
        <w:tc>
          <w:tcPr>
            <w:tcW w:w="205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项目名称</w:t>
            </w:r>
          </w:p>
        </w:tc>
        <w:tc>
          <w:tcPr>
            <w:tcW w:w="103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合同</w:t>
            </w:r>
          </w:p>
          <w:p>
            <w:pPr>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金额</w:t>
            </w:r>
          </w:p>
          <w:p>
            <w:pPr>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（万元）</w:t>
            </w:r>
          </w:p>
        </w:tc>
        <w:tc>
          <w:tcPr>
            <w:tcW w:w="221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附件页码</w:t>
            </w:r>
          </w:p>
        </w:tc>
        <w:tc>
          <w:tcPr>
            <w:tcW w:w="236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采购单位联系人</w:t>
            </w:r>
          </w:p>
          <w:p>
            <w:pPr>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及联系电话</w:t>
            </w:r>
          </w:p>
        </w:tc>
      </w:tr>
      <w:tr>
        <w:tblPrEx>
          <w:tblCellMar>
            <w:top w:w="0" w:type="dxa"/>
            <w:left w:w="108" w:type="dxa"/>
            <w:bottom w:w="0" w:type="dxa"/>
            <w:right w:w="108" w:type="dxa"/>
          </w:tblCellMar>
        </w:tblPrEx>
        <w:trPr>
          <w:trHeight w:val="945" w:hRule="atLeast"/>
        </w:trPr>
        <w:tc>
          <w:tcPr>
            <w:tcW w:w="161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4"/>
                <w14:textFill>
                  <w14:solidFill>
                    <w14:schemeClr w14:val="tx1"/>
                  </w14:solidFill>
                </w14:textFill>
              </w:rPr>
            </w:pPr>
          </w:p>
        </w:tc>
        <w:tc>
          <w:tcPr>
            <w:tcW w:w="205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4"/>
                <w14:textFill>
                  <w14:solidFill>
                    <w14:schemeClr w14:val="tx1"/>
                  </w14:solidFill>
                </w14:textFill>
              </w:rPr>
            </w:pPr>
          </w:p>
        </w:tc>
        <w:tc>
          <w:tcPr>
            <w:tcW w:w="103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4"/>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合同</w:t>
            </w:r>
          </w:p>
        </w:tc>
        <w:tc>
          <w:tcPr>
            <w:tcW w:w="69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中标通知书</w:t>
            </w:r>
          </w:p>
        </w:tc>
        <w:tc>
          <w:tcPr>
            <w:tcW w:w="83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用户</w:t>
            </w:r>
          </w:p>
          <w:p>
            <w:pP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评价</w:t>
            </w:r>
          </w:p>
        </w:tc>
        <w:tc>
          <w:tcPr>
            <w:tcW w:w="2361"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73" w:hRule="atLeast"/>
        </w:trPr>
        <w:tc>
          <w:tcPr>
            <w:tcW w:w="1617"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2053"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1033"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831"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2361"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373" w:hRule="atLeast"/>
        </w:trPr>
        <w:tc>
          <w:tcPr>
            <w:tcW w:w="1617"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2053"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1033"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831"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2361"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373" w:hRule="atLeast"/>
        </w:trPr>
        <w:tc>
          <w:tcPr>
            <w:tcW w:w="1617"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2053"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1033"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831"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2361"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373" w:hRule="atLeast"/>
        </w:trPr>
        <w:tc>
          <w:tcPr>
            <w:tcW w:w="1617"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2053"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1033"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831"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2361"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373" w:hRule="atLeast"/>
        </w:trPr>
        <w:tc>
          <w:tcPr>
            <w:tcW w:w="1617"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2053"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1033"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831"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2361"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373" w:hRule="atLeast"/>
        </w:trPr>
        <w:tc>
          <w:tcPr>
            <w:tcW w:w="1617"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2053"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1033"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831"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2361"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373" w:hRule="atLeast"/>
        </w:trPr>
        <w:tc>
          <w:tcPr>
            <w:tcW w:w="1617"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2053"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1033"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831"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2361"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373" w:hRule="atLeast"/>
        </w:trPr>
        <w:tc>
          <w:tcPr>
            <w:tcW w:w="1617"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2053"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1033"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831"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2361"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383" w:hRule="atLeast"/>
        </w:trPr>
        <w:tc>
          <w:tcPr>
            <w:tcW w:w="1617"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2053"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1033"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831"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c>
          <w:tcPr>
            <w:tcW w:w="2361" w:type="dxa"/>
            <w:tcBorders>
              <w:top w:val="single" w:color="000000" w:sz="4" w:space="0"/>
              <w:left w:val="single" w:color="000000" w:sz="4" w:space="0"/>
              <w:bottom w:val="single" w:color="000000" w:sz="4" w:space="0"/>
              <w:right w:val="single" w:color="000000" w:sz="4" w:space="0"/>
            </w:tcBorders>
            <w:vAlign w:val="center"/>
          </w:tcPr>
          <w:p>
            <w:pPr>
              <w:snapToGrid w:val="0"/>
              <w:rPr>
                <w:rFonts w:ascii="宋体" w:hAnsi="宋体" w:cs="宋体"/>
                <w:color w:val="000000" w:themeColor="text1"/>
                <w:sz w:val="28"/>
                <w:szCs w:val="28"/>
                <w14:textFill>
                  <w14:solidFill>
                    <w14:schemeClr w14:val="tx1"/>
                  </w14:solidFill>
                </w14:textFill>
              </w:rPr>
            </w:pPr>
          </w:p>
        </w:tc>
      </w:tr>
    </w:tbl>
    <w:p>
      <w:pPr>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4"/>
          <w14:textFill>
            <w14:solidFill>
              <w14:schemeClr w14:val="tx1"/>
            </w14:solidFill>
          </w14:textFill>
        </w:rPr>
        <w:t>注：后附相关证明材料</w:t>
      </w: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spacing w:line="360" w:lineRule="auto"/>
        <w:rPr>
          <w:rFonts w:ascii="宋体" w:hAnsi="宋体" w:cs="宋体"/>
          <w:color w:val="000000" w:themeColor="text1"/>
          <w:sz w:val="24"/>
          <w:u w:val="single"/>
          <w14:textFill>
            <w14:solidFill>
              <w14:schemeClr w14:val="tx1"/>
            </w14:solidFill>
          </w14:textFill>
        </w:rPr>
      </w:pPr>
      <w:r>
        <w:rPr>
          <w:rFonts w:ascii="宋体" w:hAnsi="宋体" w:cs="宋体"/>
          <w:color w:val="000000" w:themeColor="text1"/>
          <w:sz w:val="24"/>
          <w14:textFill>
            <w14:solidFill>
              <w14:schemeClr w14:val="tx1"/>
            </w14:solidFill>
          </w14:textFill>
        </w:rPr>
        <w:t>法定代表人或负责人或委托代理人签名：</w:t>
      </w:r>
      <w:r>
        <w:rPr>
          <w:rFonts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ascii="宋体" w:hAnsi="宋体" w:cs="宋体"/>
          <w:color w:val="000000" w:themeColor="text1"/>
          <w:sz w:val="24"/>
          <w14:textFill>
            <w14:solidFill>
              <w14:schemeClr w14:val="tx1"/>
            </w14:solidFill>
          </w14:textFill>
        </w:rPr>
        <w:t>投标人公章：</w:t>
      </w:r>
      <w:r>
        <w:rPr>
          <w:rFonts w:ascii="宋体" w:hAnsi="宋体" w:cs="宋体"/>
          <w:color w:val="000000" w:themeColor="text1"/>
          <w:sz w:val="24"/>
          <w:u w:val="single"/>
          <w14:textFill>
            <w14:solidFill>
              <w14:schemeClr w14:val="tx1"/>
            </w14:solidFill>
          </w14:textFill>
        </w:rPr>
        <w:t xml:space="preserve">                      </w:t>
      </w:r>
    </w:p>
    <w:p>
      <w:pPr>
        <w:spacing w:line="360" w:lineRule="auto"/>
        <w:jc w:val="right"/>
        <w:rPr>
          <w:rFonts w:ascii="宋体" w:hAnsi="宋体" w:cs="宋体"/>
          <w:color w:val="000000" w:themeColor="text1"/>
          <w:sz w:val="24"/>
          <w:u w:val="single"/>
          <w14:textFill>
            <w14:solidFill>
              <w14:schemeClr w14:val="tx1"/>
            </w14:solidFill>
          </w14:textFill>
        </w:rPr>
      </w:pPr>
    </w:p>
    <w:p>
      <w:pPr>
        <w:snapToGrid w:val="0"/>
        <w:spacing w:before="50" w:after="156"/>
        <w:jc w:val="left"/>
        <w:rPr>
          <w:rFonts w:ascii="宋体" w:hAnsi="宋体" w:cs="宋体"/>
          <w:b/>
          <w:color w:val="000000" w:themeColor="text1"/>
          <w:sz w:val="24"/>
          <w14:textFill>
            <w14:solidFill>
              <w14:schemeClr w14:val="tx1"/>
            </w14:solidFill>
          </w14:textFill>
        </w:rPr>
      </w:pPr>
    </w:p>
    <w:p>
      <w:pPr>
        <w:pStyle w:val="23"/>
        <w:ind w:firstLine="241"/>
        <w:rPr>
          <w:rFonts w:ascii="宋体" w:hAnsi="宋体" w:cs="宋体"/>
          <w:b/>
          <w:color w:val="000000" w:themeColor="text1"/>
          <w:sz w:val="24"/>
          <w14:textFill>
            <w14:solidFill>
              <w14:schemeClr w14:val="tx1"/>
            </w14:solidFill>
          </w14:textFill>
        </w:rPr>
      </w:pPr>
    </w:p>
    <w:p>
      <w:pPr>
        <w:pStyle w:val="4"/>
        <w:rPr>
          <w:rFonts w:ascii="宋体" w:hAnsi="宋体" w:cs="宋体"/>
          <w:b/>
          <w:color w:val="000000" w:themeColor="text1"/>
          <w:sz w:val="24"/>
          <w14:textFill>
            <w14:solidFill>
              <w14:schemeClr w14:val="tx1"/>
            </w14:solidFill>
          </w14:textFill>
        </w:rPr>
      </w:pPr>
    </w:p>
    <w:p>
      <w:pPr>
        <w:rPr>
          <w:rFonts w:ascii="宋体" w:hAnsi="宋体" w:cs="宋体"/>
          <w:b/>
          <w:color w:val="000000" w:themeColor="text1"/>
          <w:sz w:val="24"/>
          <w14:textFill>
            <w14:solidFill>
              <w14:schemeClr w14:val="tx1"/>
            </w14:solidFill>
          </w14:textFill>
        </w:rPr>
      </w:pPr>
      <w:r>
        <w:rPr>
          <w:color w:val="000000" w:themeColor="text1"/>
          <w14:textFill>
            <w14:solidFill>
              <w14:schemeClr w14:val="tx1"/>
            </w14:solidFill>
          </w14:textFill>
        </w:rPr>
        <w:br w:type="page"/>
      </w:r>
    </w:p>
    <w:p>
      <w:pPr>
        <w:pageBreakBefore/>
        <w:outlineLvl w:val="1"/>
        <w:rPr>
          <w:rFonts w:ascii="宋体" w:hAnsi="宋体" w:cs="宋体"/>
          <w:b/>
          <w:color w:val="000000" w:themeColor="text1"/>
          <w:sz w:val="32"/>
          <w:szCs w:val="28"/>
          <w14:textFill>
            <w14:solidFill>
              <w14:schemeClr w14:val="tx1"/>
            </w14:solidFill>
          </w14:textFill>
        </w:rPr>
      </w:pPr>
      <w:bookmarkStart w:id="16" w:name="_Toc12980"/>
      <w:r>
        <w:rPr>
          <w:rFonts w:ascii="宋体" w:hAnsi="宋体" w:cs="宋体"/>
          <w:bCs/>
          <w:color w:val="000000" w:themeColor="text1"/>
          <w:sz w:val="24"/>
          <w14:textFill>
            <w14:solidFill>
              <w14:schemeClr w14:val="tx1"/>
            </w14:solidFill>
          </w14:textFill>
        </w:rPr>
        <w:t>附件</w:t>
      </w:r>
      <w:r>
        <w:rPr>
          <w:rFonts w:hint="eastAsia" w:ascii="宋体" w:hAnsi="宋体" w:cs="宋体"/>
          <w:bCs/>
          <w:color w:val="000000" w:themeColor="text1"/>
          <w:sz w:val="24"/>
          <w14:textFill>
            <w14:solidFill>
              <w14:schemeClr w14:val="tx1"/>
            </w14:solidFill>
          </w14:textFill>
        </w:rPr>
        <w:t>六</w:t>
      </w:r>
      <w:r>
        <w:rPr>
          <w:rFonts w:ascii="宋体" w:hAnsi="宋体" w:cs="宋体"/>
          <w:bCs/>
          <w:color w:val="000000" w:themeColor="text1"/>
          <w:sz w:val="24"/>
          <w14:textFill>
            <w14:solidFill>
              <w14:schemeClr w14:val="tx1"/>
            </w14:solidFill>
          </w14:textFill>
        </w:rPr>
        <w:t>: 诚信承诺书</w:t>
      </w:r>
      <w:bookmarkEnd w:id="16"/>
    </w:p>
    <w:p>
      <w:pPr>
        <w:snapToGrid w:val="0"/>
        <w:spacing w:before="50" w:after="50" w:line="360" w:lineRule="auto"/>
        <w:jc w:val="center"/>
        <w:rPr>
          <w:rFonts w:ascii="宋体" w:hAnsi="宋体" w:cs="宋体"/>
          <w:b/>
          <w:color w:val="000000" w:themeColor="text1"/>
          <w:sz w:val="32"/>
          <w:szCs w:val="28"/>
          <w14:textFill>
            <w14:solidFill>
              <w14:schemeClr w14:val="tx1"/>
            </w14:solidFill>
          </w14:textFill>
        </w:rPr>
      </w:pPr>
      <w:r>
        <w:rPr>
          <w:rFonts w:ascii="宋体" w:hAnsi="宋体" w:cs="宋体"/>
          <w:b/>
          <w:color w:val="000000" w:themeColor="text1"/>
          <w:sz w:val="32"/>
          <w:szCs w:val="28"/>
          <w14:textFill>
            <w14:solidFill>
              <w14:schemeClr w14:val="tx1"/>
            </w14:solidFill>
          </w14:textFill>
        </w:rPr>
        <w:t>诚信承诺书</w:t>
      </w:r>
    </w:p>
    <w:p>
      <w:pPr>
        <w:spacing w:line="360" w:lineRule="auto"/>
        <w:rPr>
          <w:rFonts w:ascii="宋体" w:hAnsi="宋体" w:cs="宋体"/>
          <w:b/>
          <w:color w:val="000000" w:themeColor="text1"/>
          <w:sz w:val="28"/>
          <w:szCs w:val="28"/>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u w:val="single"/>
          <w14:textFill>
            <w14:solidFill>
              <w14:schemeClr w14:val="tx1"/>
            </w14:solidFill>
          </w14:textFill>
        </w:rPr>
        <w:t xml:space="preserve">浙江广厦建设职业技术大学  </w:t>
      </w:r>
      <w:r>
        <w:rPr>
          <w:rFonts w:ascii="宋体" w:hAnsi="宋体" w:cs="宋体"/>
          <w:color w:val="000000" w:themeColor="text1"/>
          <w:sz w:val="24"/>
          <w14:textFill>
            <w14:solidFill>
              <w14:schemeClr w14:val="tx1"/>
            </w14:solidFill>
          </w14:textFill>
        </w:rPr>
        <w:t>：</w:t>
      </w:r>
    </w:p>
    <w:p>
      <w:pPr>
        <w:spacing w:line="360" w:lineRule="auto"/>
        <w:ind w:left="479"/>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我方在参加贵单位的（项目编号）＿＿＿＿＿＿（项目名称）＿＿＿＿＿＿项目（标项名称）＿＿＿＿＿ 的招标活动中，郑重承诺如下：</w:t>
      </w:r>
    </w:p>
    <w:p>
      <w:pPr>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1、我方申报的所有资料都是真实、准确、完整的；</w:t>
      </w:r>
    </w:p>
    <w:p>
      <w:pPr>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2、我方无资质挂靠情形，保证不参与串通投标、抬高投标价格；</w:t>
      </w:r>
    </w:p>
    <w:p>
      <w:pPr>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3、我方未处于被各级行政主管部门做出停止市场行为处罚的期限内；</w:t>
      </w:r>
    </w:p>
    <w:p>
      <w:pPr>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4、我方参加本项目招标活动前3年内在经营活动中没有重大违法记录；</w:t>
      </w:r>
    </w:p>
    <w:p>
      <w:pPr>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5、若我方成为成交供应商，将严格按照规定及时与业主签订合同；</w:t>
      </w:r>
    </w:p>
    <w:p>
      <w:pPr>
        <w:spacing w:line="360" w:lineRule="auto"/>
        <w:ind w:firstLine="482"/>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6、若我方成为成交供应商，将严格按照招标文件技术要求及我司响应文件承诺的质量、供货时间、报价、投标方案等内容组织实施；</w:t>
      </w:r>
    </w:p>
    <w:p>
      <w:pPr>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我方若违反上述承诺，隐瞒、提供虚假资料或不按招标文件要求组织实施或参与串通投标、抬高投标价格等行为，被贵方发现或被他人举报查实，无条件接受采购人、行政监管部门作出的取消招标资格、成交资格、解除合同、拒绝后续招标，并自愿被列入不良行为记录、不守信用黑名单、政府采购黑名单等的处罚。对造成的损失，任何法律和经济责任完全由我司负责。</w:t>
      </w:r>
    </w:p>
    <w:p>
      <w:pPr>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特此承诺。</w:t>
      </w:r>
    </w:p>
    <w:p>
      <w:pPr>
        <w:spacing w:line="360" w:lineRule="auto"/>
        <w:ind w:firstLine="480"/>
        <w:rPr>
          <w:rFonts w:ascii="宋体" w:hAnsi="宋体" w:cs="宋体"/>
          <w:color w:val="000000" w:themeColor="text1"/>
          <w:sz w:val="24"/>
          <w14:textFill>
            <w14:solidFill>
              <w14:schemeClr w14:val="tx1"/>
            </w14:solidFill>
          </w14:textFill>
        </w:rPr>
      </w:pPr>
    </w:p>
    <w:p>
      <w:pPr>
        <w:spacing w:line="360" w:lineRule="auto"/>
        <w:ind w:firstLine="480"/>
        <w:rPr>
          <w:rFonts w:ascii="宋体" w:hAnsi="宋体" w:cs="宋体"/>
          <w:color w:val="000000" w:themeColor="text1"/>
          <w:sz w:val="24"/>
          <w14:textFill>
            <w14:solidFill>
              <w14:schemeClr w14:val="tx1"/>
            </w14:solidFill>
          </w14:textFill>
        </w:rPr>
      </w:pPr>
    </w:p>
    <w:p>
      <w:pPr>
        <w:spacing w:line="360" w:lineRule="auto"/>
        <w:ind w:firstLine="480"/>
        <w:rPr>
          <w:rFonts w:ascii="宋体" w:hAnsi="宋体" w:cs="宋体"/>
          <w:color w:val="000000" w:themeColor="text1"/>
          <w:sz w:val="24"/>
          <w14:textFill>
            <w14:solidFill>
              <w14:schemeClr w14:val="tx1"/>
            </w14:solidFill>
          </w14:textFill>
        </w:rPr>
      </w:pPr>
    </w:p>
    <w:p>
      <w:pPr>
        <w:snapToGrid w:val="0"/>
        <w:spacing w:before="50" w:after="50"/>
        <w:ind w:left="-2" w:right="-817" w:firstLine="36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法定代表人或委托代理人（签字或盖章）：</w:t>
      </w:r>
    </w:p>
    <w:p>
      <w:pPr>
        <w:snapToGrid w:val="0"/>
        <w:spacing w:before="50" w:after="50"/>
        <w:ind w:left="-2" w:right="-817" w:firstLine="360"/>
        <w:rPr>
          <w:rFonts w:ascii="宋体" w:hAnsi="宋体" w:cs="宋体"/>
          <w:color w:val="000000" w:themeColor="text1"/>
          <w:sz w:val="24"/>
          <w14:textFill>
            <w14:solidFill>
              <w14:schemeClr w14:val="tx1"/>
            </w14:solidFill>
          </w14:textFill>
        </w:rPr>
      </w:pPr>
    </w:p>
    <w:p>
      <w:pPr>
        <w:snapToGrid w:val="0"/>
        <w:spacing w:before="50" w:after="50"/>
        <w:ind w:right="-817" w:firstLine="36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投标人名称（盖章）：                                         </w:t>
      </w:r>
    </w:p>
    <w:p>
      <w:pPr>
        <w:snapToGrid w:val="0"/>
        <w:spacing w:before="50" w:after="50"/>
        <w:ind w:right="-817"/>
        <w:rPr>
          <w:rFonts w:ascii="宋体" w:hAnsi="宋体" w:cs="宋体"/>
          <w:color w:val="000000" w:themeColor="text1"/>
          <w:sz w:val="24"/>
          <w14:textFill>
            <w14:solidFill>
              <w14:schemeClr w14:val="tx1"/>
            </w14:solidFill>
          </w14:textFill>
        </w:rPr>
      </w:pPr>
    </w:p>
    <w:p>
      <w:pPr>
        <w:pStyle w:val="23"/>
        <w:ind w:firstLine="576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日期：    年   月   日</w:t>
      </w:r>
    </w:p>
    <w:p>
      <w:pPr>
        <w:pStyle w:val="34"/>
        <w:spacing w:before="156"/>
        <w:rPr>
          <w:rFonts w:ascii="宋体" w:hAnsi="宋体" w:cs="宋体"/>
          <w:color w:val="000000" w:themeColor="text1"/>
          <w:sz w:val="24"/>
          <w14:textFill>
            <w14:solidFill>
              <w14:schemeClr w14:val="tx1"/>
            </w14:solidFill>
          </w14:textFill>
        </w:rPr>
      </w:pPr>
    </w:p>
    <w:p>
      <w:pPr>
        <w:pStyle w:val="23"/>
        <w:ind w:firstLine="280"/>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keepNext w:val="0"/>
        <w:keepLines w:val="0"/>
        <w:pageBreakBefore/>
        <w:spacing w:line="416" w:lineRule="auto"/>
        <w:rPr>
          <w:rFonts w:ascii="宋体" w:hAnsi="宋体" w:cs="宋体"/>
          <w:b w:val="0"/>
          <w:color w:val="000000" w:themeColor="text1"/>
          <w:sz w:val="24"/>
          <w14:textFill>
            <w14:solidFill>
              <w14:schemeClr w14:val="tx1"/>
            </w14:solidFill>
          </w14:textFill>
        </w:rPr>
      </w:pPr>
      <w:bookmarkStart w:id="17" w:name="_Toc15919"/>
      <w:r>
        <w:rPr>
          <w:rFonts w:ascii="宋体" w:hAnsi="宋体" w:cs="宋体"/>
          <w:b w:val="0"/>
          <w:color w:val="000000" w:themeColor="text1"/>
          <w:sz w:val="24"/>
          <w14:textFill>
            <w14:solidFill>
              <w14:schemeClr w14:val="tx1"/>
            </w14:solidFill>
          </w14:textFill>
        </w:rPr>
        <w:t>附件</w:t>
      </w:r>
      <w:r>
        <w:rPr>
          <w:rFonts w:hint="eastAsia" w:ascii="宋体" w:hAnsi="宋体" w:cs="宋体"/>
          <w:b w:val="0"/>
          <w:color w:val="000000" w:themeColor="text1"/>
          <w:sz w:val="24"/>
          <w14:textFill>
            <w14:solidFill>
              <w14:schemeClr w14:val="tx1"/>
            </w14:solidFill>
          </w14:textFill>
        </w:rPr>
        <w:t>七</w:t>
      </w:r>
      <w:r>
        <w:rPr>
          <w:rFonts w:ascii="宋体" w:hAnsi="宋体" w:cs="宋体"/>
          <w:b w:val="0"/>
          <w:color w:val="000000" w:themeColor="text1"/>
          <w:sz w:val="24"/>
          <w14:textFill>
            <w14:solidFill>
              <w14:schemeClr w14:val="tx1"/>
            </w14:solidFill>
          </w14:textFill>
        </w:rPr>
        <w:t>:</w:t>
      </w:r>
      <w:r>
        <w:rPr>
          <w:color w:val="000000" w:themeColor="text1"/>
          <w14:textFill>
            <w14:solidFill>
              <w14:schemeClr w14:val="tx1"/>
            </w14:solidFill>
          </w14:textFill>
        </w:rPr>
        <w:t xml:space="preserve"> </w:t>
      </w:r>
      <w:r>
        <w:rPr>
          <w:rFonts w:ascii="宋体" w:hAnsi="宋体" w:cs="宋体"/>
          <w:b w:val="0"/>
          <w:color w:val="000000" w:themeColor="text1"/>
          <w:sz w:val="24"/>
          <w14:textFill>
            <w14:solidFill>
              <w14:schemeClr w14:val="tx1"/>
            </w14:solidFill>
          </w14:textFill>
        </w:rPr>
        <w:t>投 标 函</w:t>
      </w:r>
      <w:bookmarkEnd w:id="17"/>
    </w:p>
    <w:p>
      <w:pPr>
        <w:snapToGrid w:val="0"/>
        <w:spacing w:before="156" w:after="50"/>
        <w:jc w:val="center"/>
        <w:rPr>
          <w:rFonts w:ascii="宋体" w:hAnsi="宋体" w:cs="宋体"/>
          <w:b/>
          <w:color w:val="000000" w:themeColor="text1"/>
          <w:sz w:val="36"/>
          <w:szCs w:val="36"/>
          <w14:textFill>
            <w14:solidFill>
              <w14:schemeClr w14:val="tx1"/>
            </w14:solidFill>
          </w14:textFill>
        </w:rPr>
      </w:pPr>
      <w:r>
        <w:rPr>
          <w:rFonts w:ascii="宋体" w:hAnsi="宋体" w:cs="宋体"/>
          <w:b/>
          <w:color w:val="000000" w:themeColor="text1"/>
          <w:sz w:val="36"/>
          <w:szCs w:val="36"/>
          <w14:textFill>
            <w14:solidFill>
              <w14:schemeClr w14:val="tx1"/>
            </w14:solidFill>
          </w14:textFill>
        </w:rPr>
        <w:t>投 标 函</w:t>
      </w:r>
    </w:p>
    <w:p>
      <w:pPr>
        <w:snapToGrid w:val="0"/>
        <w:spacing w:line="360" w:lineRule="auto"/>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致：______</w:t>
      </w:r>
      <w:r>
        <w:rPr>
          <w:rFonts w:ascii="宋体" w:hAnsi="宋体" w:cs="宋体"/>
          <w:color w:val="000000" w:themeColor="text1"/>
          <w:sz w:val="24"/>
          <w:u w:val="single"/>
          <w14:textFill>
            <w14:solidFill>
              <w14:schemeClr w14:val="tx1"/>
            </w14:solidFill>
          </w14:textFill>
        </w:rPr>
        <w:t>_     _</w:t>
      </w:r>
      <w:r>
        <w:rPr>
          <w:rFonts w:ascii="宋体" w:hAnsi="宋体" w:cs="宋体"/>
          <w:color w:val="000000" w:themeColor="text1"/>
          <w:sz w:val="24"/>
          <w14:textFill>
            <w14:solidFill>
              <w14:schemeClr w14:val="tx1"/>
            </w14:solidFill>
          </w14:textFill>
        </w:rPr>
        <w:t>_（招标采购单位名称）：</w:t>
      </w:r>
    </w:p>
    <w:p>
      <w:pPr>
        <w:snapToGrid w:val="0"/>
        <w:spacing w:line="360" w:lineRule="auto"/>
        <w:ind w:firstLine="1262" w:firstLineChars="526"/>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根据贵方为</w:t>
      </w:r>
      <w:r>
        <w:rPr>
          <w:rFonts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项目的招标公告/投标邀请书</w:t>
      </w:r>
    </w:p>
    <w:p>
      <w:pPr>
        <w:snapToGrid w:val="0"/>
        <w:spacing w:line="360" w:lineRule="auto"/>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（项目编号：____</w:t>
      </w:r>
      <w:r>
        <w:rPr>
          <w:rFonts w:ascii="宋体" w:hAnsi="宋体" w:cs="宋体"/>
          <w:color w:val="000000" w:themeColor="text1"/>
          <w:sz w:val="24"/>
          <w:u w:val="single"/>
          <w14:textFill>
            <w14:solidFill>
              <w14:schemeClr w14:val="tx1"/>
            </w14:solidFill>
          </w14:textFill>
        </w:rPr>
        <w:t>_     _</w:t>
      </w:r>
      <w:r>
        <w:rPr>
          <w:rFonts w:ascii="宋体" w:hAnsi="宋体" w:cs="宋体"/>
          <w:color w:val="000000" w:themeColor="text1"/>
          <w:sz w:val="24"/>
          <w14:textFill>
            <w14:solidFill>
              <w14:schemeClr w14:val="tx1"/>
            </w14:solidFill>
          </w14:textFill>
        </w:rPr>
        <w:t>_），签字代表______</w:t>
      </w:r>
      <w:r>
        <w:rPr>
          <w:rFonts w:ascii="宋体" w:hAnsi="宋体" w:cs="宋体"/>
          <w:color w:val="000000" w:themeColor="text1"/>
          <w:sz w:val="24"/>
          <w:u w:val="single"/>
          <w14:textFill>
            <w14:solidFill>
              <w14:schemeClr w14:val="tx1"/>
            </w14:solidFill>
          </w14:textFill>
        </w:rPr>
        <w:t xml:space="preserve">_     </w:t>
      </w:r>
      <w:r>
        <w:rPr>
          <w:rFonts w:ascii="宋体" w:hAnsi="宋体" w:cs="宋体"/>
          <w:color w:val="000000" w:themeColor="text1"/>
          <w:sz w:val="24"/>
          <w14:textFill>
            <w14:solidFill>
              <w14:schemeClr w14:val="tx1"/>
            </w14:solidFill>
          </w14:textFill>
        </w:rPr>
        <w:t>（全名）经正式授权并代表投标人_____</w:t>
      </w:r>
      <w:r>
        <w:rPr>
          <w:rFonts w:ascii="宋体" w:hAnsi="宋体" w:cs="宋体"/>
          <w:color w:val="000000" w:themeColor="text1"/>
          <w:sz w:val="24"/>
          <w:u w:val="single"/>
          <w14:textFill>
            <w14:solidFill>
              <w14:schemeClr w14:val="tx1"/>
            </w14:solidFill>
          </w14:textFill>
        </w:rPr>
        <w:t>__                    __</w:t>
      </w:r>
      <w:r>
        <w:rPr>
          <w:rFonts w:ascii="宋体" w:hAnsi="宋体" w:cs="宋体"/>
          <w:color w:val="000000" w:themeColor="text1"/>
          <w:sz w:val="24"/>
          <w14:textFill>
            <w14:solidFill>
              <w14:schemeClr w14:val="tx1"/>
            </w14:solidFill>
          </w14:textFill>
        </w:rPr>
        <w:t>（投标人名称）提交</w:t>
      </w:r>
      <w:r>
        <w:rPr>
          <w:rFonts w:hint="eastAsia" w:ascii="宋体" w:hAnsi="宋体" w:cs="宋体"/>
          <w:color w:val="000000" w:themeColor="text1"/>
          <w:sz w:val="24"/>
          <w14:textFill>
            <w14:solidFill>
              <w14:schemeClr w14:val="tx1"/>
            </w14:solidFill>
          </w14:textFill>
        </w:rPr>
        <w:t>投标</w:t>
      </w:r>
      <w:r>
        <w:rPr>
          <w:rFonts w:ascii="宋体" w:hAnsi="宋体" w:cs="宋体"/>
          <w:color w:val="000000" w:themeColor="text1"/>
          <w:sz w:val="24"/>
          <w14:textFill>
            <w14:solidFill>
              <w14:schemeClr w14:val="tx1"/>
            </w14:solidFill>
          </w14:textFill>
        </w:rPr>
        <w:t>文件正本各一份、副本</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____份。</w:t>
      </w:r>
    </w:p>
    <w:p>
      <w:pPr>
        <w:snapToGrid w:val="0"/>
        <w:spacing w:line="360" w:lineRule="auto"/>
        <w:ind w:firstLine="48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据此函，签字代表宣布同意如下：</w:t>
      </w:r>
    </w:p>
    <w:p>
      <w:pPr>
        <w:snapToGrid w:val="0"/>
        <w:spacing w:line="360" w:lineRule="auto"/>
        <w:ind w:firstLine="48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2.投标人在投标之前已经与贵方进行了充分的沟通，完全理解并接受招标文件的各项规定和要求，对招标文件的合理性、合法性不再有异议。</w:t>
      </w:r>
    </w:p>
    <w:p>
      <w:pPr>
        <w:snapToGrid w:val="0"/>
        <w:spacing w:line="360" w:lineRule="auto"/>
        <w:ind w:firstLine="48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3.本投标有效期自开标日起 ______天。</w:t>
      </w:r>
    </w:p>
    <w:p>
      <w:pPr>
        <w:snapToGrid w:val="0"/>
        <w:spacing w:line="360" w:lineRule="auto"/>
        <w:ind w:firstLine="48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4.如中标，本投标文件至本项目合同履行完毕止均保持有效，本投标人将按“招标文件”及相关采购法律、法规的规定履行合同责任和义务。</w:t>
      </w:r>
    </w:p>
    <w:p>
      <w:pPr>
        <w:snapToGrid w:val="0"/>
        <w:spacing w:line="360" w:lineRule="auto"/>
        <w:ind w:firstLine="48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5.投标人同意按照贵方要求提供与投标有关的一切数据或资料。</w:t>
      </w:r>
    </w:p>
    <w:p>
      <w:pPr>
        <w:snapToGrid w:val="0"/>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6.与本投标有关的一切正式往来信函请寄：</w:t>
      </w:r>
    </w:p>
    <w:p>
      <w:pPr>
        <w:snapToGrid w:val="0"/>
        <w:spacing w:line="360" w:lineRule="auto"/>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地址：__________</w:t>
      </w:r>
      <w:r>
        <w:rPr>
          <w:rFonts w:ascii="宋体" w:hAnsi="宋体" w:cs="宋体"/>
          <w:color w:val="000000" w:themeColor="text1"/>
          <w:sz w:val="24"/>
          <w:u w:val="single"/>
          <w14:textFill>
            <w14:solidFill>
              <w14:schemeClr w14:val="tx1"/>
            </w14:solidFill>
          </w14:textFill>
        </w:rPr>
        <w:t xml:space="preserve">        _</w:t>
      </w:r>
      <w:r>
        <w:rPr>
          <w:rFonts w:ascii="宋体" w:hAnsi="宋体" w:cs="宋体"/>
          <w:color w:val="000000" w:themeColor="text1"/>
          <w:sz w:val="24"/>
          <w14:textFill>
            <w14:solidFill>
              <w14:schemeClr w14:val="tx1"/>
            </w14:solidFill>
          </w14:textFill>
        </w:rPr>
        <w:t>____邮编：__________   电话：______________</w:t>
      </w:r>
    </w:p>
    <w:p>
      <w:pPr>
        <w:snapToGrid w:val="0"/>
        <w:spacing w:line="360" w:lineRule="auto"/>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传真：______________投标人代表姓名 ___________  职务：______</w:t>
      </w:r>
      <w:r>
        <w:rPr>
          <w:rFonts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_______</w:t>
      </w:r>
    </w:p>
    <w:p>
      <w:pPr>
        <w:snapToGrid w:val="0"/>
        <w:spacing w:line="360" w:lineRule="auto"/>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投标人名称(公章):___________________</w:t>
      </w:r>
    </w:p>
    <w:p>
      <w:pPr>
        <w:snapToGrid w:val="0"/>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委托代理人签字:___________ </w:t>
      </w:r>
    </w:p>
    <w:p>
      <w:pPr>
        <w:snapToGrid w:val="0"/>
        <w:spacing w:line="360" w:lineRule="auto"/>
        <w:rPr>
          <w:rFonts w:ascii="宋体" w:hAnsi="宋体" w:cs="宋体"/>
          <w:color w:val="000000" w:themeColor="text1"/>
          <w:sz w:val="30"/>
          <w:szCs w:val="20"/>
          <w14:textFill>
            <w14:solidFill>
              <w14:schemeClr w14:val="tx1"/>
            </w14:solidFill>
          </w14:textFill>
        </w:rPr>
      </w:pPr>
      <w:r>
        <w:rPr>
          <w:rFonts w:ascii="宋体" w:hAnsi="宋体" w:cs="宋体"/>
          <w:color w:val="000000" w:themeColor="text1"/>
          <w:sz w:val="24"/>
          <w14:textFill>
            <w14:solidFill>
              <w14:schemeClr w14:val="tx1"/>
            </w14:solidFill>
          </w14:textFill>
        </w:rPr>
        <w:t>日期:_____年___月___日</w:t>
      </w:r>
    </w:p>
    <w:p>
      <w:pPr>
        <w:pStyle w:val="31"/>
        <w:snapToGrid w:val="0"/>
        <w:spacing w:line="360" w:lineRule="auto"/>
        <w:rPr>
          <w:rFonts w:cs="宋体"/>
          <w:color w:val="000000" w:themeColor="text1"/>
          <w:sz w:val="30"/>
          <w:szCs w:val="20"/>
          <w14:textFill>
            <w14:solidFill>
              <w14:schemeClr w14:val="tx1"/>
            </w14:solidFill>
          </w14:textFill>
        </w:rPr>
      </w:pPr>
    </w:p>
    <w:p>
      <w:pPr>
        <w:snapToGrid w:val="0"/>
        <w:spacing w:before="50" w:after="156"/>
        <w:jc w:val="left"/>
        <w:rPr>
          <w:rFonts w:cs="宋体"/>
          <w:color w:val="000000" w:themeColor="text1"/>
          <w14:textFill>
            <w14:solidFill>
              <w14:schemeClr w14:val="tx1"/>
            </w14:solidFill>
          </w14:textFill>
        </w:rPr>
      </w:pPr>
    </w:p>
    <w:p>
      <w:pPr>
        <w:snapToGrid w:val="0"/>
        <w:spacing w:before="50" w:after="156"/>
        <w:jc w:val="left"/>
        <w:rPr>
          <w:color w:val="000000" w:themeColor="text1"/>
          <w14:textFill>
            <w14:solidFill>
              <w14:schemeClr w14:val="tx1"/>
            </w14:solidFill>
          </w14:textFill>
        </w:rPr>
      </w:pPr>
    </w:p>
    <w:p>
      <w:pPr>
        <w:pStyle w:val="5"/>
        <w:keepNext w:val="0"/>
        <w:keepLines w:val="0"/>
        <w:pageBreakBefore/>
        <w:spacing w:line="416" w:lineRule="auto"/>
        <w:rPr>
          <w:rFonts w:ascii="宋体" w:hAnsi="宋体" w:cs="宋体"/>
          <w:b w:val="0"/>
          <w:color w:val="000000" w:themeColor="text1"/>
          <w:sz w:val="24"/>
          <w14:textFill>
            <w14:solidFill>
              <w14:schemeClr w14:val="tx1"/>
            </w14:solidFill>
          </w14:textFill>
        </w:rPr>
        <w:sectPr>
          <w:headerReference r:id="rId3" w:type="default"/>
          <w:footerReference r:id="rId4" w:type="default"/>
          <w:pgSz w:w="11906" w:h="16838"/>
          <w:pgMar w:top="873" w:right="1418" w:bottom="420" w:left="1418" w:header="851" w:footer="992" w:gutter="0"/>
          <w:cols w:space="720" w:num="1"/>
          <w:formProt w:val="0"/>
          <w:docGrid w:type="lines" w:linePitch="312" w:charSpace="0"/>
        </w:sectPr>
      </w:pPr>
    </w:p>
    <w:p>
      <w:pPr>
        <w:pStyle w:val="5"/>
        <w:keepNext w:val="0"/>
        <w:keepLines w:val="0"/>
        <w:pageBreakBefore/>
        <w:spacing w:line="416" w:lineRule="auto"/>
        <w:rPr>
          <w:rFonts w:ascii="宋体" w:hAnsi="宋体" w:cs="宋体"/>
          <w:b w:val="0"/>
          <w:color w:val="000000" w:themeColor="text1"/>
          <w:sz w:val="24"/>
          <w14:textFill>
            <w14:solidFill>
              <w14:schemeClr w14:val="tx1"/>
            </w14:solidFill>
          </w14:textFill>
        </w:rPr>
      </w:pPr>
      <w:bookmarkStart w:id="18" w:name="_Toc4551"/>
      <w:r>
        <w:rPr>
          <w:rFonts w:ascii="宋体" w:hAnsi="宋体" w:cs="宋体"/>
          <w:b w:val="0"/>
          <w:color w:val="000000" w:themeColor="text1"/>
          <w:sz w:val="24"/>
          <w14:textFill>
            <w14:solidFill>
              <w14:schemeClr w14:val="tx1"/>
            </w14:solidFill>
          </w14:textFill>
        </w:rPr>
        <w:t>附件</w:t>
      </w:r>
      <w:r>
        <w:rPr>
          <w:rFonts w:hint="eastAsia" w:ascii="宋体" w:hAnsi="宋体" w:cs="宋体"/>
          <w:b w:val="0"/>
          <w:color w:val="000000" w:themeColor="text1"/>
          <w:sz w:val="24"/>
          <w14:textFill>
            <w14:solidFill>
              <w14:schemeClr w14:val="tx1"/>
            </w14:solidFill>
          </w14:textFill>
        </w:rPr>
        <w:t>八</w:t>
      </w:r>
      <w:r>
        <w:rPr>
          <w:rFonts w:ascii="宋体" w:hAnsi="宋体" w:cs="宋体"/>
          <w:b w:val="0"/>
          <w:color w:val="000000" w:themeColor="text1"/>
          <w:sz w:val="24"/>
          <w14:textFill>
            <w14:solidFill>
              <w14:schemeClr w14:val="tx1"/>
            </w14:solidFill>
          </w14:textFill>
        </w:rPr>
        <w:t>：服务费承诺书</w:t>
      </w:r>
      <w:bookmarkEnd w:id="18"/>
    </w:p>
    <w:p>
      <w:pPr>
        <w:snapToGrid w:val="0"/>
        <w:spacing w:before="50" w:after="156"/>
        <w:jc w:val="left"/>
        <w:rPr>
          <w:rFonts w:ascii="宋体" w:hAnsi="宋体" w:cs="宋体"/>
          <w:b/>
          <w:bCs/>
          <w:color w:val="000000" w:themeColor="text1"/>
          <w:sz w:val="24"/>
          <w14:textFill>
            <w14:solidFill>
              <w14:schemeClr w14:val="tx1"/>
            </w14:solidFill>
          </w14:textFill>
        </w:rPr>
      </w:pPr>
    </w:p>
    <w:p>
      <w:pPr>
        <w:snapToGrid w:val="0"/>
        <w:spacing w:before="50" w:after="156"/>
        <w:jc w:val="center"/>
        <w:rPr>
          <w:rFonts w:ascii="宋体" w:hAnsi="宋体" w:cs="宋体"/>
          <w:b/>
          <w:color w:val="000000" w:themeColor="text1"/>
          <w:sz w:val="44"/>
          <w:szCs w:val="44"/>
          <w14:textFill>
            <w14:solidFill>
              <w14:schemeClr w14:val="tx1"/>
            </w14:solidFill>
          </w14:textFill>
        </w:rPr>
      </w:pPr>
      <w:r>
        <w:rPr>
          <w:rFonts w:ascii="宋体" w:hAnsi="宋体" w:cs="宋体"/>
          <w:b/>
          <w:color w:val="000000" w:themeColor="text1"/>
          <w:sz w:val="44"/>
          <w:szCs w:val="44"/>
          <w14:textFill>
            <w14:solidFill>
              <w14:schemeClr w14:val="tx1"/>
            </w14:solidFill>
          </w14:textFill>
        </w:rPr>
        <w:t>服 务 费 承 诺 书</w:t>
      </w:r>
    </w:p>
    <w:p>
      <w:pPr>
        <w:snapToGrid w:val="0"/>
        <w:spacing w:before="50" w:after="156"/>
        <w:jc w:val="left"/>
        <w:rPr>
          <w:rFonts w:ascii="宋体" w:hAnsi="宋体" w:cs="宋体"/>
          <w:b/>
          <w:color w:val="000000" w:themeColor="text1"/>
          <w:sz w:val="24"/>
          <w:szCs w:val="44"/>
          <w14:textFill>
            <w14:solidFill>
              <w14:schemeClr w14:val="tx1"/>
            </w14:solidFill>
          </w14:textFill>
        </w:rPr>
      </w:pPr>
    </w:p>
    <w:p>
      <w:pPr>
        <w:snapToGrid w:val="0"/>
        <w:spacing w:before="50" w:after="156" w:line="360" w:lineRule="auto"/>
        <w:jc w:val="left"/>
        <w:rPr>
          <w:rFonts w:ascii="宋体" w:hAnsi="宋体" w:cs="宋体"/>
          <w:b/>
          <w:bCs/>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东阳市鑫盛工程咨询有限公司</w:t>
      </w:r>
      <w:r>
        <w:rPr>
          <w:rFonts w:ascii="宋体" w:hAnsi="宋体" w:cs="宋体"/>
          <w:b/>
          <w:bCs/>
          <w:color w:val="000000" w:themeColor="text1"/>
          <w:sz w:val="24"/>
          <w14:textFill>
            <w14:solidFill>
              <w14:schemeClr w14:val="tx1"/>
            </w14:solidFill>
          </w14:textFill>
        </w:rPr>
        <w:t>：</w:t>
      </w:r>
    </w:p>
    <w:p>
      <w:pPr>
        <w:snapToGrid w:val="0"/>
        <w:spacing w:before="50" w:after="156" w:line="360" w:lineRule="auto"/>
        <w:ind w:firstLine="482"/>
        <w:jc w:val="left"/>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若我公司中标时，在中标结果公示结束之日起3天内，愿按前附表第2条规定向东阳市鑫盛工程咨询有限公司支付中标服务费。</w:t>
      </w:r>
    </w:p>
    <w:p>
      <w:pPr>
        <w:snapToGrid w:val="0"/>
        <w:spacing w:before="50" w:after="156" w:line="360" w:lineRule="auto"/>
        <w:jc w:val="left"/>
        <w:rPr>
          <w:rFonts w:ascii="宋体" w:hAnsi="宋体" w:cs="宋体"/>
          <w:b/>
          <w:bCs/>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 xml:space="preserve">    我方如未在规定时间内交纳时，承诺凭贵方开出的违约通知，按上述承诺金额标准的200%交纳，由采购人在本次招标项目的货物/服务款中直接扣缴。</w:t>
      </w:r>
    </w:p>
    <w:p>
      <w:pPr>
        <w:snapToGrid w:val="0"/>
        <w:spacing w:before="50" w:after="156" w:line="360" w:lineRule="auto"/>
        <w:ind w:firstLine="472"/>
        <w:jc w:val="left"/>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特此承诺！</w:t>
      </w:r>
    </w:p>
    <w:p>
      <w:pPr>
        <w:snapToGrid w:val="0"/>
        <w:spacing w:before="50" w:after="156"/>
        <w:jc w:val="left"/>
        <w:rPr>
          <w:rFonts w:ascii="宋体" w:hAnsi="宋体" w:cs="宋体"/>
          <w:b/>
          <w:color w:val="000000" w:themeColor="text1"/>
          <w:sz w:val="24"/>
          <w14:textFill>
            <w14:solidFill>
              <w14:schemeClr w14:val="tx1"/>
            </w14:solidFill>
          </w14:textFill>
        </w:rPr>
      </w:pPr>
    </w:p>
    <w:p>
      <w:pPr>
        <w:snapToGrid w:val="0"/>
        <w:spacing w:before="50" w:after="156"/>
        <w:jc w:val="left"/>
        <w:rPr>
          <w:rFonts w:ascii="宋体" w:hAnsi="宋体" w:cs="宋体"/>
          <w:b/>
          <w:color w:val="000000" w:themeColor="text1"/>
          <w:sz w:val="24"/>
          <w14:textFill>
            <w14:solidFill>
              <w14:schemeClr w14:val="tx1"/>
            </w14:solidFill>
          </w14:textFill>
        </w:rPr>
      </w:pPr>
    </w:p>
    <w:p>
      <w:pPr>
        <w:snapToGrid w:val="0"/>
        <w:spacing w:before="50" w:after="156"/>
        <w:jc w:val="left"/>
        <w:rPr>
          <w:rFonts w:ascii="宋体" w:hAnsi="宋体" w:cs="宋体"/>
          <w:b/>
          <w:color w:val="000000" w:themeColor="text1"/>
          <w:sz w:val="24"/>
          <w14:textFill>
            <w14:solidFill>
              <w14:schemeClr w14:val="tx1"/>
            </w14:solidFill>
          </w14:textFill>
        </w:rPr>
      </w:pPr>
    </w:p>
    <w:p>
      <w:pPr>
        <w:snapToGrid w:val="0"/>
        <w:spacing w:before="50" w:after="156"/>
        <w:jc w:val="left"/>
        <w:rPr>
          <w:rFonts w:ascii="宋体" w:hAnsi="宋体" w:cs="宋体"/>
          <w:b/>
          <w:color w:val="000000" w:themeColor="text1"/>
          <w:sz w:val="24"/>
          <w14:textFill>
            <w14:solidFill>
              <w14:schemeClr w14:val="tx1"/>
            </w14:solidFill>
          </w14:textFill>
        </w:rPr>
      </w:pPr>
    </w:p>
    <w:p>
      <w:pPr>
        <w:snapToGrid w:val="0"/>
        <w:spacing w:before="50" w:after="156"/>
        <w:jc w:val="left"/>
        <w:rPr>
          <w:rFonts w:ascii="宋体" w:hAnsi="宋体" w:cs="宋体"/>
          <w:b/>
          <w:color w:val="000000" w:themeColor="text1"/>
          <w:sz w:val="24"/>
          <w14:textFill>
            <w14:solidFill>
              <w14:schemeClr w14:val="tx1"/>
            </w14:solidFill>
          </w14:textFill>
        </w:rPr>
      </w:pPr>
    </w:p>
    <w:p>
      <w:pPr>
        <w:snapToGrid w:val="0"/>
        <w:spacing w:before="50" w:after="156"/>
        <w:jc w:val="left"/>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承诺单位(盖章)：</w:t>
      </w:r>
    </w:p>
    <w:p>
      <w:pPr>
        <w:snapToGrid w:val="0"/>
        <w:spacing w:before="50" w:after="156"/>
        <w:jc w:val="left"/>
        <w:rPr>
          <w:rFonts w:ascii="宋体" w:hAnsi="宋体" w:cs="宋体"/>
          <w:b/>
          <w:color w:val="000000" w:themeColor="text1"/>
          <w:sz w:val="24"/>
          <w14:textFill>
            <w14:solidFill>
              <w14:schemeClr w14:val="tx1"/>
            </w14:solidFill>
          </w14:textFill>
        </w:rPr>
      </w:pPr>
    </w:p>
    <w:p>
      <w:pPr>
        <w:snapToGrid w:val="0"/>
        <w:spacing w:before="50" w:after="156"/>
        <w:jc w:val="left"/>
        <w:rPr>
          <w:rFonts w:ascii="宋体" w:hAnsi="宋体" w:cs="宋体"/>
          <w:b/>
          <w:color w:val="000000" w:themeColor="text1"/>
          <w:sz w:val="24"/>
          <w14:textFill>
            <w14:solidFill>
              <w14:schemeClr w14:val="tx1"/>
            </w14:solidFill>
          </w14:textFill>
        </w:rPr>
      </w:pPr>
    </w:p>
    <w:p>
      <w:pPr>
        <w:snapToGrid w:val="0"/>
        <w:spacing w:before="50" w:after="156"/>
        <w:jc w:val="left"/>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法定代表人或委托代理人(签字)：</w:t>
      </w:r>
    </w:p>
    <w:p>
      <w:pPr>
        <w:snapToGrid w:val="0"/>
        <w:spacing w:before="50" w:after="156"/>
        <w:jc w:val="left"/>
        <w:rPr>
          <w:rFonts w:ascii="宋体" w:hAnsi="宋体" w:cs="宋体"/>
          <w:b/>
          <w:bCs/>
          <w:color w:val="000000" w:themeColor="text1"/>
          <w:sz w:val="24"/>
          <w14:textFill>
            <w14:solidFill>
              <w14:schemeClr w14:val="tx1"/>
            </w14:solidFill>
          </w14:textFill>
        </w:rPr>
      </w:pPr>
    </w:p>
    <w:p>
      <w:pPr>
        <w:snapToGrid w:val="0"/>
        <w:spacing w:before="50" w:after="156"/>
        <w:jc w:val="left"/>
        <w:rPr>
          <w:rFonts w:ascii="宋体" w:hAnsi="宋体" w:cs="宋体"/>
          <w:b/>
          <w:bCs/>
          <w:color w:val="000000" w:themeColor="text1"/>
          <w:sz w:val="24"/>
          <w14:textFill>
            <w14:solidFill>
              <w14:schemeClr w14:val="tx1"/>
            </w14:solidFill>
          </w14:textFill>
        </w:rPr>
      </w:pPr>
    </w:p>
    <w:p>
      <w:pPr>
        <w:pStyle w:val="2"/>
        <w:ind w:firstLine="241"/>
        <w:rPr>
          <w:rFonts w:ascii="宋体" w:hAnsi="宋体" w:cs="宋体"/>
          <w:b/>
          <w:bCs/>
          <w:color w:val="000000" w:themeColor="text1"/>
          <w:sz w:val="24"/>
          <w14:textFill>
            <w14:solidFill>
              <w14:schemeClr w14:val="tx1"/>
            </w14:solidFill>
          </w14:textFill>
        </w:rPr>
      </w:pPr>
    </w:p>
    <w:p>
      <w:pPr>
        <w:pStyle w:val="4"/>
        <w:rPr>
          <w:rFonts w:ascii="宋体" w:hAnsi="宋体" w:cs="宋体"/>
          <w:b/>
          <w:bCs/>
          <w:color w:val="000000" w:themeColor="text1"/>
          <w:sz w:val="24"/>
          <w14:textFill>
            <w14:solidFill>
              <w14:schemeClr w14:val="tx1"/>
            </w14:solidFill>
          </w14:textFill>
        </w:rPr>
      </w:pPr>
    </w:p>
    <w:p>
      <w:pPr>
        <w:rPr>
          <w:rFonts w:ascii="宋体" w:hAnsi="宋体" w:cs="宋体"/>
          <w:b/>
          <w:bCs/>
          <w:color w:val="000000" w:themeColor="text1"/>
          <w:sz w:val="24"/>
          <w14:textFill>
            <w14:solidFill>
              <w14:schemeClr w14:val="tx1"/>
            </w14:solidFill>
          </w14:textFill>
        </w:rPr>
      </w:pPr>
    </w:p>
    <w:p>
      <w:pPr>
        <w:pStyle w:val="2"/>
        <w:ind w:firstLine="280"/>
        <w:rPr>
          <w:color w:val="000000" w:themeColor="text1"/>
          <w14:textFill>
            <w14:solidFill>
              <w14:schemeClr w14:val="tx1"/>
            </w14:solidFill>
          </w14:textFill>
        </w:rPr>
      </w:pPr>
    </w:p>
    <w:p>
      <w:pPr>
        <w:snapToGrid w:val="0"/>
        <w:spacing w:before="50" w:after="156"/>
        <w:ind w:firstLine="6334"/>
        <w:jc w:val="left"/>
        <w:rPr>
          <w:rFonts w:ascii="宋体" w:hAnsi="宋体" w:cs="宋体"/>
          <w:bCs/>
          <w:color w:val="000000" w:themeColor="text1"/>
          <w:sz w:val="24"/>
          <w:szCs w:val="32"/>
          <w14:textFill>
            <w14:solidFill>
              <w14:schemeClr w14:val="tx1"/>
            </w14:solidFill>
          </w14:textFill>
        </w:rPr>
      </w:pPr>
      <w:r>
        <w:rPr>
          <w:rFonts w:ascii="宋体" w:hAnsi="宋体" w:cs="宋体"/>
          <w:b/>
          <w:bCs/>
          <w:color w:val="000000" w:themeColor="text1"/>
          <w:sz w:val="24"/>
          <w14:textFill>
            <w14:solidFill>
              <w14:schemeClr w14:val="tx1"/>
            </w14:solidFill>
          </w14:textFill>
        </w:rPr>
        <w:t>年  月  日</w:t>
      </w:r>
    </w:p>
    <w:p>
      <w:pPr>
        <w:keepNext/>
        <w:keepLines/>
        <w:spacing w:before="260" w:after="260" w:line="415" w:lineRule="auto"/>
        <w:outlineLvl w:val="1"/>
        <w:rPr>
          <w:rFonts w:ascii="宋体" w:hAnsi="宋体" w:cs="宋体"/>
          <w:bCs/>
          <w:color w:val="000000" w:themeColor="text1"/>
          <w:sz w:val="24"/>
          <w:szCs w:val="32"/>
          <w14:textFill>
            <w14:solidFill>
              <w14:schemeClr w14:val="tx1"/>
            </w14:solidFill>
          </w14:textFill>
        </w:rPr>
      </w:pPr>
      <w:bookmarkStart w:id="19" w:name="_Toc12693"/>
      <w:r>
        <w:rPr>
          <w:rFonts w:ascii="宋体" w:hAnsi="宋体" w:cs="宋体"/>
          <w:bCs/>
          <w:color w:val="000000" w:themeColor="text1"/>
          <w:sz w:val="24"/>
          <w:szCs w:val="32"/>
          <w14:textFill>
            <w14:solidFill>
              <w14:schemeClr w14:val="tx1"/>
            </w14:solidFill>
          </w14:textFill>
        </w:rPr>
        <w:t>附件</w:t>
      </w:r>
      <w:r>
        <w:rPr>
          <w:rFonts w:hint="eastAsia" w:ascii="宋体" w:hAnsi="宋体" w:cs="宋体"/>
          <w:bCs/>
          <w:color w:val="000000" w:themeColor="text1"/>
          <w:sz w:val="24"/>
          <w:szCs w:val="32"/>
          <w14:textFill>
            <w14:solidFill>
              <w14:schemeClr w14:val="tx1"/>
            </w14:solidFill>
          </w14:textFill>
        </w:rPr>
        <w:t>九</w:t>
      </w:r>
      <w:r>
        <w:rPr>
          <w:rFonts w:ascii="宋体" w:hAnsi="宋体" w:cs="宋体"/>
          <w:bCs/>
          <w:color w:val="000000" w:themeColor="text1"/>
          <w:sz w:val="24"/>
          <w:szCs w:val="32"/>
          <w14:textFill>
            <w14:solidFill>
              <w14:schemeClr w14:val="tx1"/>
            </w14:solidFill>
          </w14:textFill>
        </w:rPr>
        <w:t>:</w:t>
      </w:r>
      <w:r>
        <w:rPr>
          <w:color w:val="000000" w:themeColor="text1"/>
          <w14:textFill>
            <w14:solidFill>
              <w14:schemeClr w14:val="tx1"/>
            </w14:solidFill>
          </w14:textFill>
        </w:rPr>
        <w:t xml:space="preserve"> </w:t>
      </w:r>
      <w:r>
        <w:rPr>
          <w:rFonts w:ascii="宋体" w:hAnsi="宋体" w:cs="宋体"/>
          <w:bCs/>
          <w:color w:val="000000" w:themeColor="text1"/>
          <w:sz w:val="24"/>
          <w:szCs w:val="32"/>
          <w14:textFill>
            <w14:solidFill>
              <w14:schemeClr w14:val="tx1"/>
            </w14:solidFill>
          </w14:textFill>
        </w:rPr>
        <w:t>开标一览表（标一)</w:t>
      </w:r>
      <w:bookmarkEnd w:id="19"/>
    </w:p>
    <w:p>
      <w:pPr>
        <w:snapToGrid w:val="0"/>
        <w:spacing w:before="50" w:after="50"/>
        <w:jc w:val="center"/>
        <w:rPr>
          <w:rFonts w:ascii="宋体" w:hAnsi="宋体" w:cs="宋体"/>
          <w:b/>
          <w:color w:val="000000" w:themeColor="text1"/>
          <w:sz w:val="30"/>
          <w14:textFill>
            <w14:solidFill>
              <w14:schemeClr w14:val="tx1"/>
            </w14:solidFill>
          </w14:textFill>
        </w:rPr>
      </w:pPr>
      <w:r>
        <w:rPr>
          <w:rFonts w:ascii="宋体" w:hAnsi="宋体" w:cs="宋体"/>
          <w:b/>
          <w:color w:val="000000" w:themeColor="text1"/>
          <w:sz w:val="30"/>
          <w14:textFill>
            <w14:solidFill>
              <w14:schemeClr w14:val="tx1"/>
            </w14:solidFill>
          </w14:textFill>
        </w:rPr>
        <w:t>开标一览表（标一)</w:t>
      </w:r>
    </w:p>
    <w:p>
      <w:pPr>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 xml:space="preserve">招标编号：          </w:t>
      </w:r>
    </w:p>
    <w:p>
      <w:pPr>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投标人名称：                                                单位：元</w:t>
      </w:r>
    </w:p>
    <w:tbl>
      <w:tblPr>
        <w:tblStyle w:val="19"/>
        <w:tblW w:w="9117" w:type="dxa"/>
        <w:jc w:val="center"/>
        <w:tblLayout w:type="fixed"/>
        <w:tblCellMar>
          <w:top w:w="0" w:type="dxa"/>
          <w:left w:w="108" w:type="dxa"/>
          <w:bottom w:w="0" w:type="dxa"/>
          <w:right w:w="108" w:type="dxa"/>
        </w:tblCellMar>
      </w:tblPr>
      <w:tblGrid>
        <w:gridCol w:w="898"/>
        <w:gridCol w:w="4231"/>
        <w:gridCol w:w="2038"/>
        <w:gridCol w:w="1950"/>
      </w:tblGrid>
      <w:tr>
        <w:tblPrEx>
          <w:tblCellMar>
            <w:top w:w="0" w:type="dxa"/>
            <w:left w:w="108" w:type="dxa"/>
            <w:bottom w:w="0" w:type="dxa"/>
            <w:right w:w="108" w:type="dxa"/>
          </w:tblCellMar>
        </w:tblPrEx>
        <w:trPr>
          <w:trHeight w:val="1033" w:hRule="atLeast"/>
          <w:jc w:val="center"/>
        </w:trPr>
        <w:tc>
          <w:tcPr>
            <w:tcW w:w="898" w:type="dxa"/>
            <w:tcBorders>
              <w:top w:val="single" w:color="000000" w:sz="4" w:space="0"/>
              <w:left w:val="single" w:color="000000" w:sz="4" w:space="0"/>
              <w:bottom w:val="single" w:color="000000" w:sz="4" w:space="0"/>
              <w:right w:val="single" w:color="000000" w:sz="4" w:space="0"/>
            </w:tcBorders>
            <w:vAlign w:val="center"/>
          </w:tcPr>
          <w:p>
            <w:pPr>
              <w:widowControl/>
              <w:overflowPunct w:val="0"/>
              <w:autoSpaceDE w:val="0"/>
              <w:spacing w:line="400" w:lineRule="exact"/>
              <w:jc w:val="center"/>
              <w:textAlignment w:val="baseline"/>
              <w:rPr>
                <w:rFonts w:ascii="宋体" w:hAnsi="宋体" w:cs="宋体"/>
                <w:bCs/>
                <w:color w:val="000000" w:themeColor="text1"/>
                <w:kern w:val="0"/>
                <w:sz w:val="24"/>
                <w14:textFill>
                  <w14:solidFill>
                    <w14:schemeClr w14:val="tx1"/>
                  </w14:solidFill>
                </w14:textFill>
              </w:rPr>
            </w:pPr>
            <w:r>
              <w:rPr>
                <w:rFonts w:ascii="宋体" w:hAnsi="宋体" w:cs="宋体"/>
                <w:bCs/>
                <w:color w:val="000000" w:themeColor="text1"/>
                <w:kern w:val="0"/>
                <w:sz w:val="24"/>
                <w14:textFill>
                  <w14:solidFill>
                    <w14:schemeClr w14:val="tx1"/>
                  </w14:solidFill>
                </w14:textFill>
              </w:rPr>
              <w:t>序号</w:t>
            </w:r>
          </w:p>
        </w:tc>
        <w:tc>
          <w:tcPr>
            <w:tcW w:w="4231" w:type="dxa"/>
            <w:tcBorders>
              <w:top w:val="single" w:color="000000" w:sz="4" w:space="0"/>
              <w:left w:val="single" w:color="000000" w:sz="4" w:space="0"/>
              <w:bottom w:val="single" w:color="000000" w:sz="4" w:space="0"/>
              <w:right w:val="single" w:color="000000" w:sz="4" w:space="0"/>
            </w:tcBorders>
            <w:vAlign w:val="center"/>
          </w:tcPr>
          <w:p>
            <w:pPr>
              <w:widowControl/>
              <w:overflowPunct w:val="0"/>
              <w:autoSpaceDE w:val="0"/>
              <w:spacing w:line="400" w:lineRule="exact"/>
              <w:jc w:val="center"/>
              <w:textAlignment w:val="baseline"/>
              <w:rPr>
                <w:rFonts w:ascii="宋体" w:hAnsi="宋体" w:cs="宋体"/>
                <w:bCs/>
                <w:color w:val="000000" w:themeColor="text1"/>
                <w:kern w:val="0"/>
                <w:sz w:val="24"/>
                <w14:textFill>
                  <w14:solidFill>
                    <w14:schemeClr w14:val="tx1"/>
                  </w14:solidFill>
                </w14:textFill>
              </w:rPr>
            </w:pPr>
            <w:r>
              <w:rPr>
                <w:rFonts w:ascii="宋体" w:hAnsi="宋体" w:cs="宋体"/>
                <w:bCs/>
                <w:color w:val="000000" w:themeColor="text1"/>
                <w:kern w:val="0"/>
                <w:sz w:val="24"/>
                <w14:textFill>
                  <w14:solidFill>
                    <w14:schemeClr w14:val="tx1"/>
                  </w14:solidFill>
                </w14:textFill>
              </w:rPr>
              <w:t>采购内容</w:t>
            </w:r>
          </w:p>
        </w:tc>
        <w:tc>
          <w:tcPr>
            <w:tcW w:w="2038" w:type="dxa"/>
            <w:tcBorders>
              <w:top w:val="single" w:color="000000" w:sz="4" w:space="0"/>
              <w:left w:val="single" w:color="000000" w:sz="4" w:space="0"/>
              <w:bottom w:val="single" w:color="000000" w:sz="4" w:space="0"/>
              <w:right w:val="single" w:color="000000" w:sz="4" w:space="0"/>
            </w:tcBorders>
            <w:vAlign w:val="center"/>
          </w:tcPr>
          <w:p>
            <w:pPr>
              <w:widowControl/>
              <w:overflowPunct w:val="0"/>
              <w:autoSpaceDE w:val="0"/>
              <w:spacing w:line="400" w:lineRule="exact"/>
              <w:jc w:val="center"/>
              <w:textAlignment w:val="baseline"/>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让利下浮率（%）</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overflowPunct w:val="0"/>
              <w:autoSpaceDE w:val="0"/>
              <w:spacing w:line="400" w:lineRule="exact"/>
              <w:jc w:val="center"/>
              <w:textAlignment w:val="baseline"/>
              <w:rPr>
                <w:rFonts w:ascii="宋体" w:hAnsi="宋体" w:cs="宋体"/>
                <w:bCs/>
                <w:color w:val="000000" w:themeColor="text1"/>
                <w:kern w:val="0"/>
                <w:sz w:val="24"/>
                <w14:textFill>
                  <w14:solidFill>
                    <w14:schemeClr w14:val="tx1"/>
                  </w14:solidFill>
                </w14:textFill>
              </w:rPr>
            </w:pPr>
            <w:r>
              <w:rPr>
                <w:rFonts w:ascii="宋体" w:hAnsi="宋体" w:cs="宋体"/>
                <w:bCs/>
                <w:color w:val="000000" w:themeColor="text1"/>
                <w:kern w:val="0"/>
                <w:sz w:val="24"/>
                <w14:textFill>
                  <w14:solidFill>
                    <w14:schemeClr w14:val="tx1"/>
                  </w14:solidFill>
                </w14:textFill>
              </w:rPr>
              <w:t>投标报价（元）</w:t>
            </w:r>
          </w:p>
        </w:tc>
      </w:tr>
      <w:tr>
        <w:tblPrEx>
          <w:tblCellMar>
            <w:top w:w="0" w:type="dxa"/>
            <w:left w:w="108" w:type="dxa"/>
            <w:bottom w:w="0" w:type="dxa"/>
            <w:right w:w="108" w:type="dxa"/>
          </w:tblCellMar>
        </w:tblPrEx>
        <w:trPr>
          <w:trHeight w:val="1157" w:hRule="atLeast"/>
          <w:jc w:val="center"/>
        </w:trPr>
        <w:tc>
          <w:tcPr>
            <w:tcW w:w="898" w:type="dxa"/>
            <w:tcBorders>
              <w:top w:val="single" w:color="000000" w:sz="4" w:space="0"/>
              <w:left w:val="single" w:color="000000" w:sz="4" w:space="0"/>
              <w:bottom w:val="single" w:color="000000" w:sz="4" w:space="0"/>
              <w:right w:val="single" w:color="000000" w:sz="4" w:space="0"/>
            </w:tcBorders>
            <w:vAlign w:val="center"/>
          </w:tcPr>
          <w:p>
            <w:pPr>
              <w:widowControl/>
              <w:overflowPunct w:val="0"/>
              <w:autoSpaceDE w:val="0"/>
              <w:spacing w:line="400" w:lineRule="exact"/>
              <w:jc w:val="center"/>
              <w:textAlignment w:val="baseline"/>
              <w:rPr>
                <w:rFonts w:ascii="宋体" w:hAnsi="宋体" w:cs="宋体"/>
                <w:bCs/>
                <w:color w:val="000000" w:themeColor="text1"/>
                <w:kern w:val="0"/>
                <w:sz w:val="24"/>
                <w14:textFill>
                  <w14:solidFill>
                    <w14:schemeClr w14:val="tx1"/>
                  </w14:solidFill>
                </w14:textFill>
              </w:rPr>
            </w:pPr>
            <w:r>
              <w:rPr>
                <w:rFonts w:ascii="宋体" w:hAnsi="宋体" w:cs="宋体"/>
                <w:bCs/>
                <w:color w:val="000000" w:themeColor="text1"/>
                <w:kern w:val="0"/>
                <w:sz w:val="24"/>
                <w14:textFill>
                  <w14:solidFill>
                    <w14:schemeClr w14:val="tx1"/>
                  </w14:solidFill>
                </w14:textFill>
              </w:rPr>
              <w:t>1</w:t>
            </w:r>
          </w:p>
        </w:tc>
        <w:tc>
          <w:tcPr>
            <w:tcW w:w="4231" w:type="dxa"/>
            <w:tcBorders>
              <w:top w:val="single" w:color="000000" w:sz="4" w:space="0"/>
              <w:left w:val="single" w:color="000000" w:sz="4" w:space="0"/>
              <w:bottom w:val="single" w:color="000000" w:sz="4" w:space="0"/>
              <w:right w:val="single" w:color="000000" w:sz="4" w:space="0"/>
            </w:tcBorders>
            <w:vAlign w:val="center"/>
          </w:tcPr>
          <w:p>
            <w:pPr>
              <w:widowControl/>
              <w:overflowPunct w:val="0"/>
              <w:autoSpaceDE w:val="0"/>
              <w:spacing w:line="400" w:lineRule="exact"/>
              <w:jc w:val="center"/>
              <w:textAlignment w:val="baseline"/>
              <w:rPr>
                <w:rFonts w:ascii="宋体" w:hAnsi="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16—17#公寓楼弱电及智能化（监控与门禁系统等）设备采购与安装工程</w:t>
            </w:r>
          </w:p>
        </w:tc>
        <w:tc>
          <w:tcPr>
            <w:tcW w:w="2038" w:type="dxa"/>
            <w:tcBorders>
              <w:top w:val="single" w:color="000000" w:sz="4" w:space="0"/>
              <w:left w:val="single" w:color="000000" w:sz="4" w:space="0"/>
              <w:bottom w:val="single" w:color="000000" w:sz="4" w:space="0"/>
              <w:right w:val="single" w:color="000000" w:sz="4" w:space="0"/>
            </w:tcBorders>
            <w:vAlign w:val="center"/>
          </w:tcPr>
          <w:p>
            <w:pPr>
              <w:widowControl/>
              <w:overflowPunct w:val="0"/>
              <w:autoSpaceDE w:val="0"/>
              <w:snapToGrid w:val="0"/>
              <w:spacing w:line="400" w:lineRule="exact"/>
              <w:jc w:val="center"/>
              <w:textAlignment w:val="baseline"/>
              <w:rPr>
                <w:rFonts w:ascii="宋体" w:hAnsi="宋体" w:cs="宋体"/>
                <w:bCs/>
                <w:color w:val="000000" w:themeColor="text1"/>
                <w:kern w:val="0"/>
                <w:sz w:val="24"/>
                <w14:textFill>
                  <w14:solidFill>
                    <w14:schemeClr w14:val="tx1"/>
                  </w14:solidFill>
                </w14:textFill>
              </w:rPr>
            </w:pP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overflowPunct w:val="0"/>
              <w:autoSpaceDE w:val="0"/>
              <w:snapToGrid w:val="0"/>
              <w:spacing w:line="400" w:lineRule="exact"/>
              <w:jc w:val="center"/>
              <w:textAlignment w:val="baseline"/>
              <w:rPr>
                <w:rFonts w:ascii="宋体" w:hAnsi="宋体" w:cs="宋体"/>
                <w:bCs/>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512" w:hRule="atLeast"/>
          <w:jc w:val="center"/>
        </w:trPr>
        <w:tc>
          <w:tcPr>
            <w:tcW w:w="9117"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投标报价合计大写:                               </w:t>
            </w:r>
          </w:p>
        </w:tc>
      </w:tr>
    </w:tbl>
    <w:p>
      <w:pPr>
        <w:spacing w:line="360" w:lineRule="auto"/>
        <w:ind w:left="479" w:hanging="24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注：1、投标报价必须填写，否则其投标作无效标处理。</w:t>
      </w:r>
    </w:p>
    <w:p>
      <w:pPr>
        <w:spacing w:line="360" w:lineRule="auto"/>
        <w:ind w:left="239" w:leftChars="114"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投标报价一经涂改，应在涂改处加盖单位公章或者由法定代表人或授权委托人签字或盖章，否则其投标作无效标处理。</w:t>
      </w:r>
    </w:p>
    <w:p>
      <w:pPr>
        <w:spacing w:line="360" w:lineRule="auto"/>
        <w:ind w:firstLine="720" w:firstLineChars="30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3、投标报价=预算金额*（1-让利下浮率）；</w:t>
      </w:r>
    </w:p>
    <w:p>
      <w:pPr>
        <w:spacing w:line="360" w:lineRule="auto"/>
        <w:ind w:left="239" w:leftChars="114" w:firstLine="480" w:firstLineChars="2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ascii="宋体" w:hAnsi="宋体" w:cs="宋体"/>
          <w:color w:val="000000" w:themeColor="text1"/>
          <w:sz w:val="24"/>
          <w14:textFill>
            <w14:solidFill>
              <w14:schemeClr w14:val="tx1"/>
            </w14:solidFill>
          </w14:textFill>
        </w:rPr>
        <w:t>、</w:t>
      </w:r>
      <w:r>
        <w:rPr>
          <w:rFonts w:cs="宋体"/>
          <w:color w:val="000000" w:themeColor="text1"/>
          <w:sz w:val="24"/>
          <w14:textFill>
            <w14:solidFill>
              <w14:schemeClr w14:val="tx1"/>
            </w14:solidFill>
          </w14:textFill>
        </w:rPr>
        <w:t>投标</w:t>
      </w:r>
      <w:r>
        <w:rPr>
          <w:rFonts w:hint="eastAsia" w:cs="宋体"/>
          <w:color w:val="000000" w:themeColor="text1"/>
          <w:sz w:val="24"/>
          <w14:textFill>
            <w14:solidFill>
              <w14:schemeClr w14:val="tx1"/>
            </w14:solidFill>
          </w14:textFill>
        </w:rPr>
        <w:t>报价</w:t>
      </w:r>
      <w:r>
        <w:rPr>
          <w:rFonts w:cs="宋体"/>
          <w:color w:val="000000" w:themeColor="text1"/>
          <w:sz w:val="24"/>
          <w14:textFill>
            <w14:solidFill>
              <w14:schemeClr w14:val="tx1"/>
            </w14:solidFill>
          </w14:textFill>
        </w:rPr>
        <w:t>是履行合同的最终价格，</w:t>
      </w:r>
      <w:r>
        <w:rPr>
          <w:rFonts w:hint="eastAsia" w:cs="宋体"/>
          <w:color w:val="000000" w:themeColor="text1"/>
          <w:sz w:val="24"/>
          <w14:textFill>
            <w14:solidFill>
              <w14:schemeClr w14:val="tx1"/>
            </w14:solidFill>
          </w14:textFill>
        </w:rPr>
        <w:t>包括应支付给出图单位8</w:t>
      </w:r>
      <w:r>
        <w:rPr>
          <w:rFonts w:cs="宋体"/>
          <w:color w:val="000000" w:themeColor="text1"/>
          <w:sz w:val="24"/>
          <w14:textFill>
            <w14:solidFill>
              <w14:schemeClr w14:val="tx1"/>
            </w14:solidFill>
          </w14:textFill>
        </w:rPr>
        <w:t>000</w:t>
      </w:r>
      <w:r>
        <w:rPr>
          <w:rFonts w:hint="eastAsia" w:cs="宋体"/>
          <w:color w:val="000000" w:themeColor="text1"/>
          <w:sz w:val="24"/>
          <w14:textFill>
            <w14:solidFill>
              <w14:schemeClr w14:val="tx1"/>
            </w14:solidFill>
          </w14:textFill>
        </w:rPr>
        <w:t>元图纸费用，以及</w:t>
      </w:r>
      <w:r>
        <w:rPr>
          <w:rFonts w:cs="宋体"/>
          <w:color w:val="000000" w:themeColor="text1"/>
          <w:sz w:val="24"/>
          <w14:textFill>
            <w14:solidFill>
              <w14:schemeClr w14:val="tx1"/>
            </w14:solidFill>
          </w14:textFill>
        </w:rPr>
        <w:t>产品购置费、培训费、安装调试费、售后</w:t>
      </w:r>
      <w:r>
        <w:rPr>
          <w:rFonts w:hint="eastAsia" w:cs="宋体"/>
          <w:color w:val="000000" w:themeColor="text1"/>
          <w:sz w:val="24"/>
          <w14:textFill>
            <w14:solidFill>
              <w14:schemeClr w14:val="tx1"/>
            </w14:solidFill>
          </w14:textFill>
        </w:rPr>
        <w:t>服务、施工费、材料费、机械费、人工费、服务费、运输费、安全措施费、招标代理费</w:t>
      </w:r>
      <w:r>
        <w:rPr>
          <w:rFonts w:cs="宋体"/>
          <w:color w:val="000000" w:themeColor="text1"/>
          <w:sz w:val="24"/>
          <w14:textFill>
            <w14:solidFill>
              <w14:schemeClr w14:val="tx1"/>
            </w14:solidFill>
          </w14:textFill>
        </w:rPr>
        <w:t>等本项目相关的一切费用。投标人所投报的投标报价为投标人所能承受的整个项目的一次性最终最低报价，如有漏项，视同已包含在项目报价中，投标报价不作调整。</w:t>
      </w:r>
    </w:p>
    <w:p>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ascii="宋体" w:hAnsi="宋体" w:cs="宋体"/>
          <w:color w:val="000000" w:themeColor="text1"/>
          <w:sz w:val="24"/>
          <w14:textFill>
            <w14:solidFill>
              <w14:schemeClr w14:val="tx1"/>
            </w14:solidFill>
          </w14:textFill>
        </w:rPr>
        <w:t>、本表格式不允许修改，否则作无效标处理。</w:t>
      </w:r>
    </w:p>
    <w:p>
      <w:pPr>
        <w:snapToGrid w:val="0"/>
        <w:spacing w:before="50" w:after="50" w:line="360" w:lineRule="auto"/>
        <w:ind w:right="-817"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、工期：</w:t>
      </w:r>
      <w:r>
        <w:rPr>
          <w:rFonts w:hint="eastAsia" w:ascii="宋体" w:hAnsi="宋体" w:cs="宋体"/>
          <w:color w:val="000000" w:themeColor="text1"/>
          <w:sz w:val="24"/>
          <w14:textFill>
            <w14:solidFill>
              <w14:schemeClr w14:val="tx1"/>
            </w14:solidFill>
          </w14:textFill>
        </w:rPr>
        <w:t>___________________</w:t>
      </w:r>
    </w:p>
    <w:p>
      <w:pPr>
        <w:snapToGrid w:val="0"/>
        <w:spacing w:line="360" w:lineRule="auto"/>
        <w:ind w:firstLine="840"/>
        <w:jc w:val="left"/>
        <w:rPr>
          <w:rFonts w:ascii="宋体" w:hAnsi="宋体" w:cs="宋体"/>
          <w:color w:val="000000" w:themeColor="text1"/>
          <w:sz w:val="24"/>
          <w:u w:val="single"/>
          <w14:textFill>
            <w14:solidFill>
              <w14:schemeClr w14:val="tx1"/>
            </w14:solidFill>
          </w14:textFill>
        </w:rPr>
      </w:pPr>
    </w:p>
    <w:p>
      <w:pPr>
        <w:snapToGrid w:val="0"/>
        <w:spacing w:before="50" w:after="50" w:line="360" w:lineRule="auto"/>
        <w:ind w:left="-2" w:right="-817" w:firstLine="36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法定代表人或委托代理人（签字或盖章）：</w:t>
      </w:r>
    </w:p>
    <w:p>
      <w:pPr>
        <w:snapToGrid w:val="0"/>
        <w:spacing w:before="50" w:after="50" w:line="360" w:lineRule="auto"/>
        <w:ind w:right="-817" w:firstLine="36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投标人名称（盖章）：                                         </w:t>
      </w:r>
    </w:p>
    <w:p>
      <w:pPr>
        <w:snapToGrid w:val="0"/>
        <w:spacing w:before="50" w:after="50" w:line="360" w:lineRule="auto"/>
        <w:ind w:left="-2" w:right="-817" w:firstLine="54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日期：    年   月   日</w:t>
      </w:r>
    </w:p>
    <w:p>
      <w:pPr>
        <w:pStyle w:val="16"/>
        <w:rPr>
          <w:rFonts w:ascii="宋体" w:hAnsi="宋体" w:cs="宋体"/>
          <w:color w:val="000000" w:themeColor="text1"/>
          <w:sz w:val="24"/>
          <w14:textFill>
            <w14:solidFill>
              <w14:schemeClr w14:val="tx1"/>
            </w14:solidFill>
          </w14:textFill>
        </w:rPr>
      </w:pPr>
    </w:p>
    <w:p>
      <w:pPr>
        <w:pStyle w:val="18"/>
        <w:ind w:firstLine="404"/>
        <w:rPr>
          <w:color w:val="000000" w:themeColor="text1"/>
          <w14:textFill>
            <w14:solidFill>
              <w14:schemeClr w14:val="tx1"/>
            </w14:solidFill>
          </w14:textFill>
        </w:rPr>
      </w:pPr>
    </w:p>
    <w:p>
      <w:pPr>
        <w:keepNext/>
        <w:keepLines/>
        <w:pageBreakBefore/>
        <w:spacing w:before="260" w:after="260"/>
        <w:outlineLvl w:val="1"/>
        <w:rPr>
          <w:rFonts w:ascii="宋体" w:hAnsi="宋体" w:cs="宋体"/>
          <w:bCs/>
          <w:color w:val="000000" w:themeColor="text1"/>
          <w:sz w:val="24"/>
          <w:szCs w:val="32"/>
          <w14:textFill>
            <w14:solidFill>
              <w14:schemeClr w14:val="tx1"/>
            </w14:solidFill>
          </w14:textFill>
        </w:rPr>
      </w:pPr>
      <w:bookmarkStart w:id="20" w:name="_Toc589"/>
      <w:r>
        <w:rPr>
          <w:rFonts w:ascii="宋体" w:hAnsi="宋体" w:cs="宋体"/>
          <w:bCs/>
          <w:color w:val="000000" w:themeColor="text1"/>
          <w:sz w:val="24"/>
          <w:szCs w:val="32"/>
          <w14:textFill>
            <w14:solidFill>
              <w14:schemeClr w14:val="tx1"/>
            </w14:solidFill>
          </w14:textFill>
        </w:rPr>
        <w:t>附件</w:t>
      </w:r>
      <w:r>
        <w:rPr>
          <w:rFonts w:hint="eastAsia" w:ascii="宋体" w:hAnsi="宋体" w:cs="宋体"/>
          <w:bCs/>
          <w:color w:val="000000" w:themeColor="text1"/>
          <w:sz w:val="24"/>
          <w:szCs w:val="32"/>
          <w14:textFill>
            <w14:solidFill>
              <w14:schemeClr w14:val="tx1"/>
            </w14:solidFill>
          </w14:textFill>
        </w:rPr>
        <w:t>十</w:t>
      </w:r>
      <w:r>
        <w:rPr>
          <w:rFonts w:ascii="宋体" w:hAnsi="宋体" w:cs="宋体"/>
          <w:bCs/>
          <w:color w:val="000000" w:themeColor="text1"/>
          <w:sz w:val="24"/>
          <w:szCs w:val="32"/>
          <w14:textFill>
            <w14:solidFill>
              <w14:schemeClr w14:val="tx1"/>
            </w14:solidFill>
          </w14:textFill>
        </w:rPr>
        <w:t>:</w:t>
      </w:r>
      <w:r>
        <w:rPr>
          <w:color w:val="000000" w:themeColor="text1"/>
          <w14:textFill>
            <w14:solidFill>
              <w14:schemeClr w14:val="tx1"/>
            </w14:solidFill>
          </w14:textFill>
        </w:rPr>
        <w:t xml:space="preserve"> </w:t>
      </w:r>
      <w:r>
        <w:rPr>
          <w:rFonts w:ascii="宋体" w:hAnsi="宋体" w:cs="宋体"/>
          <w:bCs/>
          <w:color w:val="000000" w:themeColor="text1"/>
          <w:sz w:val="24"/>
          <w:szCs w:val="32"/>
          <w14:textFill>
            <w14:solidFill>
              <w14:schemeClr w14:val="tx1"/>
            </w14:solidFill>
          </w14:textFill>
        </w:rPr>
        <w:t>开标一览表（标二)</w:t>
      </w:r>
      <w:bookmarkEnd w:id="20"/>
    </w:p>
    <w:p>
      <w:pPr>
        <w:snapToGrid w:val="0"/>
        <w:spacing w:before="50" w:after="50"/>
        <w:jc w:val="center"/>
        <w:rPr>
          <w:rFonts w:ascii="宋体" w:hAnsi="宋体" w:cs="宋体"/>
          <w:b/>
          <w:color w:val="000000" w:themeColor="text1"/>
          <w:sz w:val="30"/>
          <w14:textFill>
            <w14:solidFill>
              <w14:schemeClr w14:val="tx1"/>
            </w14:solidFill>
          </w14:textFill>
        </w:rPr>
      </w:pPr>
      <w:r>
        <w:rPr>
          <w:rFonts w:ascii="宋体" w:hAnsi="宋体" w:cs="宋体"/>
          <w:b/>
          <w:color w:val="000000" w:themeColor="text1"/>
          <w:sz w:val="30"/>
          <w14:textFill>
            <w14:solidFill>
              <w14:schemeClr w14:val="tx1"/>
            </w14:solidFill>
          </w14:textFill>
        </w:rPr>
        <w:t>开标一览表（标二)</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招标编号：          </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投标人名称：                                                单位：</w:t>
      </w:r>
      <w:r>
        <w:rPr>
          <w:rFonts w:ascii="宋体" w:hAnsi="宋体"/>
          <w:b/>
          <w:color w:val="000000" w:themeColor="text1"/>
          <w:sz w:val="24"/>
          <w14:textFill>
            <w14:solidFill>
              <w14:schemeClr w14:val="tx1"/>
            </w14:solidFill>
          </w14:textFill>
        </w:rPr>
        <w:t>元</w:t>
      </w:r>
    </w:p>
    <w:tbl>
      <w:tblPr>
        <w:tblStyle w:val="1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8"/>
        <w:gridCol w:w="45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6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项目名称</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投标报价（元）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46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文体中心报告厅舞台显示屏建设</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themeColor="text1"/>
                <w:sz w:val="24"/>
                <w14:textFill>
                  <w14:solidFill>
                    <w14:schemeClr w14:val="tx1"/>
                  </w14:solidFill>
                </w14:textFill>
              </w:rPr>
            </w:pPr>
          </w:p>
        </w:tc>
      </w:tr>
    </w:tbl>
    <w:p>
      <w:pPr>
        <w:spacing w:line="360" w:lineRule="auto"/>
        <w:ind w:left="479" w:leftChars="114" w:hanging="240" w:hangingChars="1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注：</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1、投标报价必须填写，否则其投标作无效标处理。</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2、投标报价一经涂改，应在涂改处加盖单位公章或者由法定代表人或授权委托人签</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字或盖章，否则其投标作无效标处理。</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s="宋体"/>
          <w:color w:val="000000" w:themeColor="text1"/>
          <w:sz w:val="24"/>
          <w14:textFill>
            <w14:solidFill>
              <w14:schemeClr w14:val="tx1"/>
            </w14:solidFill>
          </w14:textFill>
        </w:rPr>
        <w:t>投标报价是履行合同的最终价格，包括产品购置费、运输费、</w:t>
      </w:r>
      <w:r>
        <w:rPr>
          <w:rFonts w:hint="eastAsia" w:ascii="宋体" w:hAnsi="宋体" w:cs="宋体"/>
          <w:color w:val="000000" w:themeColor="text1"/>
          <w:sz w:val="24"/>
          <w14:textFill>
            <w14:solidFill>
              <w14:schemeClr w14:val="tx1"/>
            </w14:solidFill>
          </w14:textFill>
        </w:rPr>
        <w:t>备品备件、</w:t>
      </w:r>
      <w:r>
        <w:rPr>
          <w:rFonts w:ascii="宋体" w:hAnsi="宋体" w:cs="宋体"/>
          <w:color w:val="000000" w:themeColor="text1"/>
          <w:sz w:val="24"/>
          <w14:textFill>
            <w14:solidFill>
              <w14:schemeClr w14:val="tx1"/>
            </w14:solidFill>
          </w14:textFill>
        </w:rPr>
        <w:t>培训费、安装调试费、人工、包装、运费、运输保险、安全措施、装卸、二次搬运、售后服务、技术支持、税金、现场验收之前所有材料损耗、因质量原因引起的维修、更换等本项目相关的一切费用。投标人所投报的投标报价为投标人所能承受的整个项目的一次性最终最低报价，如有漏项，视同已包含在项目报价中，投标报价不作调整。</w:t>
      </w:r>
    </w:p>
    <w:p>
      <w:pPr>
        <w:snapToGrid w:val="0"/>
        <w:spacing w:line="360" w:lineRule="auto"/>
        <w:ind w:firstLine="240" w:firstLineChars="1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、本表格式不允许修改，否则作无效标处理。</w:t>
      </w:r>
    </w:p>
    <w:p>
      <w:pPr>
        <w:snapToGrid w:val="0"/>
        <w:spacing w:before="50" w:after="50" w:line="360" w:lineRule="auto"/>
        <w:ind w:right="-817" w:firstLine="240" w:firstLineChars="1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5、工期：</w:t>
      </w:r>
      <w:r>
        <w:rPr>
          <w:rFonts w:hint="eastAsia" w:ascii="宋体" w:hAnsi="宋体" w:cs="宋体"/>
          <w:color w:val="000000" w:themeColor="text1"/>
          <w:sz w:val="24"/>
          <w14:textFill>
            <w14:solidFill>
              <w14:schemeClr w14:val="tx1"/>
            </w14:solidFill>
          </w14:textFill>
        </w:rPr>
        <w:t>___________________</w:t>
      </w:r>
    </w:p>
    <w:p>
      <w:pPr>
        <w:snapToGrid w:val="0"/>
        <w:spacing w:line="360" w:lineRule="auto"/>
        <w:ind w:firstLine="840" w:firstLineChars="350"/>
        <w:jc w:val="left"/>
        <w:rPr>
          <w:rFonts w:ascii="宋体" w:hAnsi="宋体"/>
          <w:color w:val="000000" w:themeColor="text1"/>
          <w:sz w:val="24"/>
          <w:u w:val="single"/>
          <w14:textFill>
            <w14:solidFill>
              <w14:schemeClr w14:val="tx1"/>
            </w14:solidFill>
          </w14:textFill>
        </w:rPr>
      </w:pPr>
    </w:p>
    <w:p>
      <w:pPr>
        <w:snapToGrid w:val="0"/>
        <w:spacing w:before="50" w:after="50"/>
        <w:ind w:left="-2" w:leftChars="-1" w:right="-817" w:rightChars="-389"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法定代表人或委托代理人（签字或盖章）：</w:t>
      </w:r>
    </w:p>
    <w:p>
      <w:pPr>
        <w:snapToGrid w:val="0"/>
        <w:spacing w:before="50" w:after="50"/>
        <w:ind w:left="-2" w:leftChars="-1" w:right="-817" w:rightChars="-389" w:firstLine="360" w:firstLineChars="150"/>
        <w:rPr>
          <w:rFonts w:ascii="宋体" w:hAnsi="宋体"/>
          <w:color w:val="000000" w:themeColor="text1"/>
          <w:sz w:val="24"/>
          <w14:textFill>
            <w14:solidFill>
              <w14:schemeClr w14:val="tx1"/>
            </w14:solidFill>
          </w14:textFill>
        </w:rPr>
      </w:pPr>
    </w:p>
    <w:p>
      <w:pPr>
        <w:snapToGrid w:val="0"/>
        <w:spacing w:before="50" w:after="50"/>
        <w:ind w:right="-817" w:rightChars="-389"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投标人名称（盖章）：                                         </w:t>
      </w:r>
    </w:p>
    <w:p>
      <w:pPr>
        <w:snapToGrid w:val="0"/>
        <w:spacing w:before="50" w:after="50"/>
        <w:ind w:right="-817" w:rightChars="-389"/>
        <w:rPr>
          <w:rFonts w:ascii="宋体" w:hAnsi="宋体"/>
          <w:color w:val="000000" w:themeColor="text1"/>
          <w:sz w:val="24"/>
          <w14:textFill>
            <w14:solidFill>
              <w14:schemeClr w14:val="tx1"/>
            </w14:solidFill>
          </w14:textFill>
        </w:rPr>
      </w:pPr>
    </w:p>
    <w:p>
      <w:pPr>
        <w:snapToGrid w:val="0"/>
        <w:spacing w:before="50" w:after="50"/>
        <w:ind w:left="-2" w:leftChars="-1" w:right="-817" w:rightChars="-389" w:firstLine="5400" w:firstLineChars="2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pPr>
        <w:spacing w:line="360" w:lineRule="auto"/>
        <w:jc w:val="center"/>
        <w:rPr>
          <w:rFonts w:ascii="宋体" w:hAnsi="宋体"/>
          <w:color w:val="000000" w:themeColor="text1"/>
          <w:sz w:val="24"/>
          <w14:textFill>
            <w14:solidFill>
              <w14:schemeClr w14:val="tx1"/>
            </w14:solidFill>
          </w14:textFill>
        </w:rPr>
      </w:pPr>
    </w:p>
    <w:p>
      <w:pPr>
        <w:pStyle w:val="16"/>
        <w:rPr>
          <w:rFonts w:ascii="宋体" w:hAnsi="宋体" w:cs="宋体"/>
          <w:color w:val="000000" w:themeColor="text1"/>
          <w:sz w:val="24"/>
          <w14:textFill>
            <w14:solidFill>
              <w14:schemeClr w14:val="tx1"/>
            </w14:solidFill>
          </w14:textFill>
        </w:rPr>
      </w:pPr>
    </w:p>
    <w:p>
      <w:pPr>
        <w:pStyle w:val="16"/>
        <w:rPr>
          <w:rFonts w:ascii="宋体" w:hAnsi="宋体" w:cs="宋体"/>
          <w:color w:val="000000" w:themeColor="text1"/>
          <w:sz w:val="24"/>
          <w14:textFill>
            <w14:solidFill>
              <w14:schemeClr w14:val="tx1"/>
            </w14:solidFill>
          </w14:textFill>
        </w:rPr>
      </w:pPr>
    </w:p>
    <w:p>
      <w:pPr>
        <w:pStyle w:val="16"/>
        <w:rPr>
          <w:rFonts w:ascii="宋体" w:hAnsi="宋体" w:cs="宋体"/>
          <w:color w:val="000000" w:themeColor="text1"/>
          <w:sz w:val="24"/>
          <w14:textFill>
            <w14:solidFill>
              <w14:schemeClr w14:val="tx1"/>
            </w14:solidFill>
          </w14:textFill>
        </w:rPr>
      </w:pPr>
    </w:p>
    <w:p>
      <w:pPr>
        <w:pStyle w:val="16"/>
        <w:rPr>
          <w:rFonts w:ascii="宋体" w:hAnsi="宋体" w:cs="宋体"/>
          <w:color w:val="000000" w:themeColor="text1"/>
          <w:sz w:val="24"/>
          <w14:textFill>
            <w14:solidFill>
              <w14:schemeClr w14:val="tx1"/>
            </w14:solidFill>
          </w14:textFill>
        </w:rPr>
      </w:pPr>
    </w:p>
    <w:p>
      <w:pPr>
        <w:pStyle w:val="16"/>
        <w:rPr>
          <w:rFonts w:ascii="宋体" w:hAnsi="宋体" w:cs="宋体"/>
          <w:color w:val="000000" w:themeColor="text1"/>
          <w:sz w:val="24"/>
          <w14:textFill>
            <w14:solidFill>
              <w14:schemeClr w14:val="tx1"/>
            </w14:solidFill>
          </w14:textFill>
        </w:rPr>
      </w:pPr>
    </w:p>
    <w:p>
      <w:pPr>
        <w:keepNext/>
        <w:keepLines/>
        <w:spacing w:before="260" w:after="260"/>
        <w:outlineLvl w:val="1"/>
        <w:rPr>
          <w:rFonts w:ascii="宋体" w:hAnsi="宋体" w:cs="宋体"/>
          <w:bCs/>
          <w:color w:val="000000" w:themeColor="text1"/>
          <w:sz w:val="24"/>
          <w:szCs w:val="32"/>
          <w14:textFill>
            <w14:solidFill>
              <w14:schemeClr w14:val="tx1"/>
            </w14:solidFill>
          </w14:textFill>
        </w:rPr>
      </w:pPr>
      <w:bookmarkStart w:id="21" w:name="_Toc14058"/>
      <w:r>
        <w:rPr>
          <w:rFonts w:ascii="宋体" w:hAnsi="宋体" w:cs="宋体"/>
          <w:bCs/>
          <w:color w:val="000000" w:themeColor="text1"/>
          <w:sz w:val="24"/>
          <w:szCs w:val="32"/>
          <w14:textFill>
            <w14:solidFill>
              <w14:schemeClr w14:val="tx1"/>
            </w14:solidFill>
          </w14:textFill>
        </w:rPr>
        <w:t>附件</w:t>
      </w:r>
      <w:r>
        <w:rPr>
          <w:rFonts w:hint="eastAsia" w:ascii="宋体" w:hAnsi="宋体" w:cs="宋体"/>
          <w:bCs/>
          <w:color w:val="000000" w:themeColor="text1"/>
          <w:sz w:val="24"/>
          <w:szCs w:val="32"/>
          <w14:textFill>
            <w14:solidFill>
              <w14:schemeClr w14:val="tx1"/>
            </w14:solidFill>
          </w14:textFill>
        </w:rPr>
        <w:t>十一</w:t>
      </w:r>
      <w:r>
        <w:rPr>
          <w:rFonts w:ascii="宋体" w:hAnsi="宋体" w:cs="宋体"/>
          <w:bCs/>
          <w:color w:val="000000" w:themeColor="text1"/>
          <w:sz w:val="24"/>
          <w:szCs w:val="32"/>
          <w14:textFill>
            <w14:solidFill>
              <w14:schemeClr w14:val="tx1"/>
            </w14:solidFill>
          </w14:textFill>
        </w:rPr>
        <w:t>:</w:t>
      </w:r>
      <w:r>
        <w:rPr>
          <w:color w:val="000000" w:themeColor="text1"/>
          <w14:textFill>
            <w14:solidFill>
              <w14:schemeClr w14:val="tx1"/>
            </w14:solidFill>
          </w14:textFill>
        </w:rPr>
        <w:t xml:space="preserve"> </w:t>
      </w:r>
      <w:r>
        <w:rPr>
          <w:rFonts w:ascii="宋体" w:hAnsi="宋体" w:cs="宋体"/>
          <w:bCs/>
          <w:color w:val="000000" w:themeColor="text1"/>
          <w:sz w:val="24"/>
          <w:szCs w:val="32"/>
          <w14:textFill>
            <w14:solidFill>
              <w14:schemeClr w14:val="tx1"/>
            </w14:solidFill>
          </w14:textFill>
        </w:rPr>
        <w:t>开标一览表（标</w:t>
      </w:r>
      <w:r>
        <w:rPr>
          <w:rFonts w:hint="eastAsia" w:ascii="宋体" w:hAnsi="宋体" w:cs="宋体"/>
          <w:bCs/>
          <w:color w:val="000000" w:themeColor="text1"/>
          <w:sz w:val="24"/>
          <w:szCs w:val="32"/>
          <w14:textFill>
            <w14:solidFill>
              <w14:schemeClr w14:val="tx1"/>
            </w14:solidFill>
          </w14:textFill>
        </w:rPr>
        <w:t>三</w:t>
      </w:r>
      <w:r>
        <w:rPr>
          <w:rFonts w:ascii="宋体" w:hAnsi="宋体" w:cs="宋体"/>
          <w:bCs/>
          <w:color w:val="000000" w:themeColor="text1"/>
          <w:sz w:val="24"/>
          <w:szCs w:val="32"/>
          <w14:textFill>
            <w14:solidFill>
              <w14:schemeClr w14:val="tx1"/>
            </w14:solidFill>
          </w14:textFill>
        </w:rPr>
        <w:t>)</w:t>
      </w:r>
      <w:bookmarkEnd w:id="21"/>
    </w:p>
    <w:p>
      <w:pPr>
        <w:snapToGrid w:val="0"/>
        <w:spacing w:before="50" w:after="50"/>
        <w:jc w:val="center"/>
        <w:rPr>
          <w:rFonts w:ascii="宋体" w:hAnsi="宋体" w:cs="宋体"/>
          <w:b/>
          <w:color w:val="000000" w:themeColor="text1"/>
          <w:sz w:val="30"/>
          <w14:textFill>
            <w14:solidFill>
              <w14:schemeClr w14:val="tx1"/>
            </w14:solidFill>
          </w14:textFill>
        </w:rPr>
      </w:pPr>
      <w:r>
        <w:rPr>
          <w:rFonts w:ascii="宋体" w:hAnsi="宋体" w:cs="宋体"/>
          <w:b/>
          <w:color w:val="000000" w:themeColor="text1"/>
          <w:sz w:val="30"/>
          <w14:textFill>
            <w14:solidFill>
              <w14:schemeClr w14:val="tx1"/>
            </w14:solidFill>
          </w14:textFill>
        </w:rPr>
        <w:t>开标一览表（标</w:t>
      </w:r>
      <w:r>
        <w:rPr>
          <w:rFonts w:hint="eastAsia" w:ascii="宋体" w:hAnsi="宋体" w:cs="宋体"/>
          <w:b/>
          <w:color w:val="000000" w:themeColor="text1"/>
          <w:sz w:val="30"/>
          <w14:textFill>
            <w14:solidFill>
              <w14:schemeClr w14:val="tx1"/>
            </w14:solidFill>
          </w14:textFill>
        </w:rPr>
        <w:t>三</w:t>
      </w:r>
      <w:r>
        <w:rPr>
          <w:rFonts w:ascii="宋体" w:hAnsi="宋体" w:cs="宋体"/>
          <w:b/>
          <w:color w:val="000000" w:themeColor="text1"/>
          <w:sz w:val="30"/>
          <w14:textFill>
            <w14:solidFill>
              <w14:schemeClr w14:val="tx1"/>
            </w14:solidFill>
          </w14:textFill>
        </w:rPr>
        <w:t>)</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招标编号：          </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投标人名称：                                                单位：元</w:t>
      </w:r>
    </w:p>
    <w:tbl>
      <w:tblPr>
        <w:tblStyle w:val="1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8"/>
        <w:gridCol w:w="45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6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46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校园网络教学区改建工程项目</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920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s="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投标报价大写：</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小写：</w:t>
            </w:r>
            <w:r>
              <w:rPr>
                <w:rFonts w:hint="eastAsia" w:ascii="宋体" w:hAnsi="宋体"/>
                <w:color w:val="000000" w:themeColor="text1"/>
                <w:sz w:val="24"/>
                <w:u w:val="single"/>
                <w14:textFill>
                  <w14:solidFill>
                    <w14:schemeClr w14:val="tx1"/>
                  </w14:solidFill>
                </w14:textFill>
              </w:rPr>
              <w:t xml:space="preserve">                   </w:t>
            </w:r>
          </w:p>
        </w:tc>
      </w:tr>
    </w:tbl>
    <w:p>
      <w:pPr>
        <w:snapToGrid w:val="0"/>
        <w:spacing w:before="50" w:after="50"/>
        <w:rPr>
          <w:rFonts w:ascii="宋体" w:hAnsi="宋体" w:cs="宋体"/>
          <w:color w:val="000000" w:themeColor="text1"/>
          <w:sz w:val="24"/>
          <w:szCs w:val="20"/>
          <w14:textFill>
            <w14:solidFill>
              <w14:schemeClr w14:val="tx1"/>
            </w14:solidFill>
          </w14:textFill>
        </w:rPr>
      </w:pPr>
    </w:p>
    <w:p>
      <w:pPr>
        <w:spacing w:line="360" w:lineRule="auto"/>
        <w:ind w:left="479" w:leftChars="114" w:hanging="240" w:hanging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1、投标报价必须填写，否则其投标作无效标处理。</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2、投标报价一经涂改，应在涂改处加盖单位公章或者由法定代表人或授权委托人签  字或盖章，否则其投标作无效标处理。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s="宋体"/>
          <w:color w:val="000000" w:themeColor="text1"/>
          <w:sz w:val="24"/>
          <w14:textFill>
            <w14:solidFill>
              <w14:schemeClr w14:val="tx1"/>
            </w14:solidFill>
          </w14:textFill>
        </w:rPr>
        <w:t>投标报价是履行合同的最终价格，包括产品购置费、运输费、</w:t>
      </w:r>
      <w:r>
        <w:rPr>
          <w:rFonts w:hint="eastAsia" w:ascii="宋体" w:hAnsi="宋体" w:cs="宋体"/>
          <w:color w:val="000000" w:themeColor="text1"/>
          <w:sz w:val="24"/>
          <w14:textFill>
            <w14:solidFill>
              <w14:schemeClr w14:val="tx1"/>
            </w14:solidFill>
          </w14:textFill>
        </w:rPr>
        <w:t>备品备件、</w:t>
      </w:r>
      <w:r>
        <w:rPr>
          <w:rFonts w:ascii="宋体" w:hAnsi="宋体" w:cs="宋体"/>
          <w:color w:val="000000" w:themeColor="text1"/>
          <w:sz w:val="24"/>
          <w14:textFill>
            <w14:solidFill>
              <w14:schemeClr w14:val="tx1"/>
            </w14:solidFill>
          </w14:textFill>
        </w:rPr>
        <w:t>培训费、安装调试费、人工、包装、运费、运输保险、安全措施、装卸、二次搬运、售后服务、技术支持、税金、现场验收之前所有材料损耗、因质量原因引起的维修、更换等本项目相关的一切费用。投标人所投报的投标报价为投标人所能承受的整个项目的一次性最终最低报价，如有漏项，视同已包含在项目报价中，投标报价不作调整。</w:t>
      </w:r>
    </w:p>
    <w:p>
      <w:pPr>
        <w:snapToGrid w:val="0"/>
        <w:spacing w:line="360" w:lineRule="auto"/>
        <w:ind w:firstLine="240" w:firstLineChars="1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4、本表格式不允许修改，否则作无效标处理。</w:t>
      </w:r>
    </w:p>
    <w:p>
      <w:pPr>
        <w:snapToGrid w:val="0"/>
        <w:spacing w:before="50" w:after="50" w:line="360" w:lineRule="auto"/>
        <w:ind w:right="-817" w:firstLine="240" w:firstLineChars="100"/>
        <w:rPr>
          <w:rFonts w:ascii="宋体" w:hAnsi="宋体" w:cs="宋体"/>
          <w:color w:val="000000" w:themeColor="text1"/>
          <w:sz w:val="24"/>
          <w:u w:val="single"/>
          <w14:textFill>
            <w14:solidFill>
              <w14:schemeClr w14:val="tx1"/>
            </w14:solidFill>
          </w14:textFill>
        </w:rPr>
      </w:pPr>
      <w:r>
        <w:rPr>
          <w:rFonts w:ascii="宋体" w:hAnsi="宋体" w:cs="宋体"/>
          <w:color w:val="000000" w:themeColor="text1"/>
          <w:sz w:val="24"/>
          <w14:textFill>
            <w14:solidFill>
              <w14:schemeClr w14:val="tx1"/>
            </w14:solidFill>
          </w14:textFill>
        </w:rPr>
        <w:t>5、工期：</w:t>
      </w:r>
      <w:r>
        <w:rPr>
          <w:rFonts w:hint="eastAsia" w:ascii="宋体" w:hAnsi="宋体" w:cs="宋体"/>
          <w:color w:val="000000" w:themeColor="text1"/>
          <w:sz w:val="24"/>
          <w14:textFill>
            <w14:solidFill>
              <w14:schemeClr w14:val="tx1"/>
            </w14:solidFill>
          </w14:textFill>
        </w:rPr>
        <w:t>___________________</w:t>
      </w:r>
    </w:p>
    <w:p>
      <w:pPr>
        <w:snapToGrid w:val="0"/>
        <w:spacing w:before="50" w:after="50"/>
        <w:ind w:left="-2" w:leftChars="-1" w:right="-817" w:rightChars="-389"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法定代表人或委托代理人（签字或盖章）：</w:t>
      </w:r>
    </w:p>
    <w:p>
      <w:pPr>
        <w:snapToGrid w:val="0"/>
        <w:spacing w:before="50" w:after="50"/>
        <w:ind w:left="-2" w:leftChars="-1" w:right="-817" w:rightChars="-389" w:firstLine="360" w:firstLineChars="150"/>
        <w:rPr>
          <w:rFonts w:ascii="宋体" w:hAnsi="宋体" w:cs="宋体"/>
          <w:color w:val="000000" w:themeColor="text1"/>
          <w:sz w:val="24"/>
          <w14:textFill>
            <w14:solidFill>
              <w14:schemeClr w14:val="tx1"/>
            </w14:solidFill>
          </w14:textFill>
        </w:rPr>
      </w:pPr>
    </w:p>
    <w:p>
      <w:pPr>
        <w:snapToGrid w:val="0"/>
        <w:spacing w:before="50" w:after="50"/>
        <w:ind w:right="-817" w:rightChars="-389"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投标人名称（盖章）：                                         </w:t>
      </w:r>
    </w:p>
    <w:p>
      <w:pPr>
        <w:snapToGrid w:val="0"/>
        <w:spacing w:before="50" w:after="50"/>
        <w:ind w:right="-817" w:rightChars="-389"/>
        <w:rPr>
          <w:rFonts w:ascii="宋体" w:hAnsi="宋体" w:cs="宋体"/>
          <w:color w:val="000000" w:themeColor="text1"/>
          <w:sz w:val="24"/>
          <w14:textFill>
            <w14:solidFill>
              <w14:schemeClr w14:val="tx1"/>
            </w14:solidFill>
          </w14:textFill>
        </w:rPr>
      </w:pPr>
    </w:p>
    <w:p>
      <w:pPr>
        <w:snapToGrid w:val="0"/>
        <w:spacing w:before="50" w:after="50"/>
        <w:ind w:left="-2" w:leftChars="-1" w:right="-817" w:rightChars="-389" w:firstLine="5400" w:firstLineChars="2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16"/>
        <w:rPr>
          <w:rFonts w:ascii="宋体" w:hAnsi="宋体" w:cs="宋体"/>
          <w:color w:val="000000" w:themeColor="text1"/>
          <w:sz w:val="24"/>
          <w14:textFill>
            <w14:solidFill>
              <w14:schemeClr w14:val="tx1"/>
            </w14:solidFill>
          </w14:textFill>
        </w:rPr>
      </w:pPr>
    </w:p>
    <w:p>
      <w:pPr>
        <w:pStyle w:val="16"/>
        <w:rPr>
          <w:rFonts w:ascii="宋体" w:hAnsi="宋体" w:cs="宋体"/>
          <w:color w:val="000000" w:themeColor="text1"/>
          <w:sz w:val="24"/>
          <w14:textFill>
            <w14:solidFill>
              <w14:schemeClr w14:val="tx1"/>
            </w14:solidFill>
          </w14:textFill>
        </w:rPr>
      </w:pPr>
    </w:p>
    <w:p>
      <w:pPr>
        <w:pStyle w:val="16"/>
        <w:rPr>
          <w:rFonts w:ascii="宋体" w:hAnsi="宋体" w:cs="宋体"/>
          <w:color w:val="000000" w:themeColor="text1"/>
          <w:sz w:val="24"/>
          <w14:textFill>
            <w14:solidFill>
              <w14:schemeClr w14:val="tx1"/>
            </w14:solidFill>
          </w14:textFill>
        </w:rPr>
      </w:pPr>
    </w:p>
    <w:p>
      <w:pPr>
        <w:pageBreakBefore/>
        <w:spacing w:line="380" w:lineRule="exact"/>
        <w:outlineLvl w:val="1"/>
        <w:rPr>
          <w:rFonts w:ascii="宋体" w:hAnsi="宋体" w:cs="宋体"/>
          <w:color w:val="000000" w:themeColor="text1"/>
          <w:sz w:val="24"/>
          <w14:textFill>
            <w14:solidFill>
              <w14:schemeClr w14:val="tx1"/>
            </w14:solidFill>
          </w14:textFill>
        </w:rPr>
      </w:pPr>
      <w:bookmarkStart w:id="22" w:name="_Toc24284"/>
      <w:bookmarkStart w:id="23" w:name="_Toc16184"/>
      <w:r>
        <w:rPr>
          <w:rFonts w:hint="eastAsia" w:ascii="宋体" w:hAnsi="宋体" w:cs="宋体"/>
          <w:color w:val="000000" w:themeColor="text1"/>
          <w:sz w:val="24"/>
          <w:szCs w:val="32"/>
          <w14:textFill>
            <w14:solidFill>
              <w14:schemeClr w14:val="tx1"/>
            </w14:solidFill>
          </w14:textFill>
        </w:rPr>
        <w:t>附件十二: 报价明细表（标一、标二、标三)</w:t>
      </w:r>
      <w:bookmarkEnd w:id="22"/>
      <w:bookmarkEnd w:id="23"/>
    </w:p>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报价明细表</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单位：元</w:t>
      </w:r>
    </w:p>
    <w:tbl>
      <w:tblPr>
        <w:tblStyle w:val="1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1656"/>
        <w:gridCol w:w="1463"/>
        <w:gridCol w:w="1311"/>
        <w:gridCol w:w="847"/>
        <w:gridCol w:w="1029"/>
        <w:gridCol w:w="846"/>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33" w:type="pct"/>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868" w:type="pct"/>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货物名称</w:t>
            </w:r>
          </w:p>
        </w:tc>
        <w:tc>
          <w:tcPr>
            <w:tcW w:w="792" w:type="pct"/>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品牌/规格</w:t>
            </w:r>
          </w:p>
        </w:tc>
        <w:tc>
          <w:tcPr>
            <w:tcW w:w="710" w:type="pct"/>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参数</w:t>
            </w:r>
          </w:p>
        </w:tc>
        <w:tc>
          <w:tcPr>
            <w:tcW w:w="460" w:type="pct"/>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tc>
        <w:tc>
          <w:tcPr>
            <w:tcW w:w="558" w:type="pct"/>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w:t>
            </w:r>
          </w:p>
        </w:tc>
        <w:tc>
          <w:tcPr>
            <w:tcW w:w="459" w:type="pct"/>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单价</w:t>
            </w:r>
          </w:p>
        </w:tc>
        <w:tc>
          <w:tcPr>
            <w:tcW w:w="617" w:type="pct"/>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533" w:type="pct"/>
            <w:vAlign w:val="center"/>
          </w:tcPr>
          <w:p>
            <w:pPr>
              <w:spacing w:line="360" w:lineRule="auto"/>
              <w:rPr>
                <w:rFonts w:ascii="宋体" w:hAnsi="宋体" w:cs="宋体"/>
                <w:color w:val="000000" w:themeColor="text1"/>
                <w:sz w:val="24"/>
                <w14:textFill>
                  <w14:solidFill>
                    <w14:schemeClr w14:val="tx1"/>
                  </w14:solidFill>
                </w14:textFill>
              </w:rPr>
            </w:pPr>
          </w:p>
        </w:tc>
        <w:tc>
          <w:tcPr>
            <w:tcW w:w="868" w:type="pct"/>
            <w:vAlign w:val="center"/>
          </w:tcPr>
          <w:p>
            <w:pPr>
              <w:spacing w:line="360" w:lineRule="auto"/>
              <w:rPr>
                <w:rFonts w:ascii="宋体" w:hAnsi="宋体" w:cs="宋体"/>
                <w:color w:val="000000" w:themeColor="text1"/>
                <w:sz w:val="24"/>
                <w14:textFill>
                  <w14:solidFill>
                    <w14:schemeClr w14:val="tx1"/>
                  </w14:solidFill>
                </w14:textFill>
              </w:rPr>
            </w:pPr>
          </w:p>
        </w:tc>
        <w:tc>
          <w:tcPr>
            <w:tcW w:w="792" w:type="pct"/>
            <w:vAlign w:val="center"/>
          </w:tcPr>
          <w:p>
            <w:pPr>
              <w:spacing w:line="360" w:lineRule="auto"/>
              <w:rPr>
                <w:rFonts w:ascii="宋体" w:hAnsi="宋体" w:cs="宋体"/>
                <w:color w:val="000000" w:themeColor="text1"/>
                <w:sz w:val="24"/>
                <w14:textFill>
                  <w14:solidFill>
                    <w14:schemeClr w14:val="tx1"/>
                  </w14:solidFill>
                </w14:textFill>
              </w:rPr>
            </w:pPr>
          </w:p>
        </w:tc>
        <w:tc>
          <w:tcPr>
            <w:tcW w:w="710" w:type="pct"/>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460" w:type="pct"/>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558" w:type="pct"/>
            <w:vAlign w:val="center"/>
          </w:tcPr>
          <w:p>
            <w:pPr>
              <w:spacing w:line="360" w:lineRule="auto"/>
              <w:rPr>
                <w:rFonts w:ascii="宋体" w:hAnsi="宋体" w:cs="宋体"/>
                <w:color w:val="000000" w:themeColor="text1"/>
                <w:sz w:val="24"/>
                <w14:textFill>
                  <w14:solidFill>
                    <w14:schemeClr w14:val="tx1"/>
                  </w14:solidFill>
                </w14:textFill>
              </w:rPr>
            </w:pPr>
          </w:p>
        </w:tc>
        <w:tc>
          <w:tcPr>
            <w:tcW w:w="459" w:type="pct"/>
            <w:vAlign w:val="center"/>
          </w:tcPr>
          <w:p>
            <w:pPr>
              <w:spacing w:line="360" w:lineRule="auto"/>
              <w:rPr>
                <w:rFonts w:ascii="宋体" w:hAnsi="宋体" w:cs="宋体"/>
                <w:color w:val="000000" w:themeColor="text1"/>
                <w:sz w:val="24"/>
                <w14:textFill>
                  <w14:solidFill>
                    <w14:schemeClr w14:val="tx1"/>
                  </w14:solidFill>
                </w14:textFill>
              </w:rPr>
            </w:pPr>
          </w:p>
        </w:tc>
        <w:tc>
          <w:tcPr>
            <w:tcW w:w="617"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533" w:type="pct"/>
            <w:vAlign w:val="center"/>
          </w:tcPr>
          <w:p>
            <w:pPr>
              <w:spacing w:line="360" w:lineRule="auto"/>
              <w:rPr>
                <w:rFonts w:ascii="宋体" w:hAnsi="宋体" w:cs="宋体"/>
                <w:color w:val="000000" w:themeColor="text1"/>
                <w:sz w:val="24"/>
                <w14:textFill>
                  <w14:solidFill>
                    <w14:schemeClr w14:val="tx1"/>
                  </w14:solidFill>
                </w14:textFill>
              </w:rPr>
            </w:pPr>
          </w:p>
        </w:tc>
        <w:tc>
          <w:tcPr>
            <w:tcW w:w="868" w:type="pct"/>
            <w:vAlign w:val="center"/>
          </w:tcPr>
          <w:p>
            <w:pPr>
              <w:spacing w:line="360" w:lineRule="auto"/>
              <w:rPr>
                <w:rFonts w:ascii="宋体" w:hAnsi="宋体" w:cs="宋体"/>
                <w:color w:val="000000" w:themeColor="text1"/>
                <w:sz w:val="24"/>
                <w14:textFill>
                  <w14:solidFill>
                    <w14:schemeClr w14:val="tx1"/>
                  </w14:solidFill>
                </w14:textFill>
              </w:rPr>
            </w:pPr>
          </w:p>
        </w:tc>
        <w:tc>
          <w:tcPr>
            <w:tcW w:w="792" w:type="pct"/>
            <w:vAlign w:val="center"/>
          </w:tcPr>
          <w:p>
            <w:pPr>
              <w:spacing w:line="360" w:lineRule="auto"/>
              <w:rPr>
                <w:rFonts w:ascii="宋体" w:hAnsi="宋体" w:cs="宋体"/>
                <w:color w:val="000000" w:themeColor="text1"/>
                <w:sz w:val="24"/>
                <w14:textFill>
                  <w14:solidFill>
                    <w14:schemeClr w14:val="tx1"/>
                  </w14:solidFill>
                </w14:textFill>
              </w:rPr>
            </w:pPr>
          </w:p>
        </w:tc>
        <w:tc>
          <w:tcPr>
            <w:tcW w:w="710" w:type="pct"/>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460" w:type="pct"/>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558" w:type="pct"/>
            <w:vAlign w:val="center"/>
          </w:tcPr>
          <w:p>
            <w:pPr>
              <w:spacing w:line="360" w:lineRule="auto"/>
              <w:rPr>
                <w:rFonts w:ascii="宋体" w:hAnsi="宋体" w:cs="宋体"/>
                <w:color w:val="000000" w:themeColor="text1"/>
                <w:sz w:val="24"/>
                <w14:textFill>
                  <w14:solidFill>
                    <w14:schemeClr w14:val="tx1"/>
                  </w14:solidFill>
                </w14:textFill>
              </w:rPr>
            </w:pPr>
          </w:p>
        </w:tc>
        <w:tc>
          <w:tcPr>
            <w:tcW w:w="459" w:type="pct"/>
            <w:vAlign w:val="center"/>
          </w:tcPr>
          <w:p>
            <w:pPr>
              <w:spacing w:line="360" w:lineRule="auto"/>
              <w:rPr>
                <w:rFonts w:ascii="宋体" w:hAnsi="宋体" w:cs="宋体"/>
                <w:color w:val="000000" w:themeColor="text1"/>
                <w:sz w:val="24"/>
                <w14:textFill>
                  <w14:solidFill>
                    <w14:schemeClr w14:val="tx1"/>
                  </w14:solidFill>
                </w14:textFill>
              </w:rPr>
            </w:pPr>
          </w:p>
        </w:tc>
        <w:tc>
          <w:tcPr>
            <w:tcW w:w="617"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533" w:type="pct"/>
            <w:vAlign w:val="center"/>
          </w:tcPr>
          <w:p>
            <w:pPr>
              <w:spacing w:line="360" w:lineRule="auto"/>
              <w:rPr>
                <w:rFonts w:ascii="宋体" w:hAnsi="宋体" w:cs="宋体"/>
                <w:color w:val="000000" w:themeColor="text1"/>
                <w:sz w:val="24"/>
                <w14:textFill>
                  <w14:solidFill>
                    <w14:schemeClr w14:val="tx1"/>
                  </w14:solidFill>
                </w14:textFill>
              </w:rPr>
            </w:pPr>
          </w:p>
        </w:tc>
        <w:tc>
          <w:tcPr>
            <w:tcW w:w="868" w:type="pct"/>
            <w:vAlign w:val="center"/>
          </w:tcPr>
          <w:p>
            <w:pPr>
              <w:spacing w:line="360" w:lineRule="auto"/>
              <w:rPr>
                <w:rFonts w:ascii="宋体" w:hAnsi="宋体" w:cs="宋体"/>
                <w:color w:val="000000" w:themeColor="text1"/>
                <w:sz w:val="24"/>
                <w14:textFill>
                  <w14:solidFill>
                    <w14:schemeClr w14:val="tx1"/>
                  </w14:solidFill>
                </w14:textFill>
              </w:rPr>
            </w:pPr>
          </w:p>
        </w:tc>
        <w:tc>
          <w:tcPr>
            <w:tcW w:w="792" w:type="pct"/>
            <w:vAlign w:val="center"/>
          </w:tcPr>
          <w:p>
            <w:pPr>
              <w:spacing w:line="360" w:lineRule="auto"/>
              <w:rPr>
                <w:rFonts w:ascii="宋体" w:hAnsi="宋体" w:cs="宋体"/>
                <w:color w:val="000000" w:themeColor="text1"/>
                <w:sz w:val="24"/>
                <w14:textFill>
                  <w14:solidFill>
                    <w14:schemeClr w14:val="tx1"/>
                  </w14:solidFill>
                </w14:textFill>
              </w:rPr>
            </w:pPr>
          </w:p>
        </w:tc>
        <w:tc>
          <w:tcPr>
            <w:tcW w:w="710" w:type="pct"/>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460" w:type="pct"/>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558" w:type="pct"/>
            <w:vAlign w:val="center"/>
          </w:tcPr>
          <w:p>
            <w:pPr>
              <w:spacing w:line="360" w:lineRule="auto"/>
              <w:rPr>
                <w:rFonts w:ascii="宋体" w:hAnsi="宋体" w:cs="宋体"/>
                <w:color w:val="000000" w:themeColor="text1"/>
                <w:sz w:val="24"/>
                <w14:textFill>
                  <w14:solidFill>
                    <w14:schemeClr w14:val="tx1"/>
                  </w14:solidFill>
                </w14:textFill>
              </w:rPr>
            </w:pPr>
          </w:p>
        </w:tc>
        <w:tc>
          <w:tcPr>
            <w:tcW w:w="459" w:type="pct"/>
            <w:vAlign w:val="center"/>
          </w:tcPr>
          <w:p>
            <w:pPr>
              <w:spacing w:line="360" w:lineRule="auto"/>
              <w:rPr>
                <w:rFonts w:ascii="宋体" w:hAnsi="宋体" w:cs="宋体"/>
                <w:color w:val="000000" w:themeColor="text1"/>
                <w:sz w:val="24"/>
                <w14:textFill>
                  <w14:solidFill>
                    <w14:schemeClr w14:val="tx1"/>
                  </w14:solidFill>
                </w14:textFill>
              </w:rPr>
            </w:pPr>
          </w:p>
        </w:tc>
        <w:tc>
          <w:tcPr>
            <w:tcW w:w="617"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533" w:type="pct"/>
            <w:vAlign w:val="center"/>
          </w:tcPr>
          <w:p>
            <w:pPr>
              <w:spacing w:line="360" w:lineRule="auto"/>
              <w:rPr>
                <w:rFonts w:ascii="宋体" w:hAnsi="宋体" w:cs="宋体"/>
                <w:color w:val="000000" w:themeColor="text1"/>
                <w:sz w:val="24"/>
                <w14:textFill>
                  <w14:solidFill>
                    <w14:schemeClr w14:val="tx1"/>
                  </w14:solidFill>
                </w14:textFill>
              </w:rPr>
            </w:pPr>
          </w:p>
        </w:tc>
        <w:tc>
          <w:tcPr>
            <w:tcW w:w="868" w:type="pct"/>
            <w:vAlign w:val="center"/>
          </w:tcPr>
          <w:p>
            <w:pPr>
              <w:spacing w:line="360" w:lineRule="auto"/>
              <w:rPr>
                <w:rFonts w:ascii="宋体" w:hAnsi="宋体" w:cs="宋体"/>
                <w:color w:val="000000" w:themeColor="text1"/>
                <w:sz w:val="24"/>
                <w14:textFill>
                  <w14:solidFill>
                    <w14:schemeClr w14:val="tx1"/>
                  </w14:solidFill>
                </w14:textFill>
              </w:rPr>
            </w:pPr>
          </w:p>
        </w:tc>
        <w:tc>
          <w:tcPr>
            <w:tcW w:w="792" w:type="pct"/>
            <w:vAlign w:val="center"/>
          </w:tcPr>
          <w:p>
            <w:pPr>
              <w:spacing w:line="360" w:lineRule="auto"/>
              <w:rPr>
                <w:rFonts w:ascii="宋体" w:hAnsi="宋体" w:cs="宋体"/>
                <w:color w:val="000000" w:themeColor="text1"/>
                <w:sz w:val="24"/>
                <w14:textFill>
                  <w14:solidFill>
                    <w14:schemeClr w14:val="tx1"/>
                  </w14:solidFill>
                </w14:textFill>
              </w:rPr>
            </w:pPr>
          </w:p>
        </w:tc>
        <w:tc>
          <w:tcPr>
            <w:tcW w:w="710" w:type="pct"/>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460" w:type="pct"/>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558" w:type="pct"/>
            <w:vAlign w:val="center"/>
          </w:tcPr>
          <w:p>
            <w:pPr>
              <w:spacing w:line="360" w:lineRule="auto"/>
              <w:rPr>
                <w:rFonts w:ascii="宋体" w:hAnsi="宋体" w:cs="宋体"/>
                <w:color w:val="000000" w:themeColor="text1"/>
                <w:sz w:val="24"/>
                <w14:textFill>
                  <w14:solidFill>
                    <w14:schemeClr w14:val="tx1"/>
                  </w14:solidFill>
                </w14:textFill>
              </w:rPr>
            </w:pPr>
          </w:p>
        </w:tc>
        <w:tc>
          <w:tcPr>
            <w:tcW w:w="459" w:type="pct"/>
            <w:vAlign w:val="center"/>
          </w:tcPr>
          <w:p>
            <w:pPr>
              <w:spacing w:line="360" w:lineRule="auto"/>
              <w:rPr>
                <w:rFonts w:ascii="宋体" w:hAnsi="宋体" w:cs="宋体"/>
                <w:color w:val="000000" w:themeColor="text1"/>
                <w:sz w:val="24"/>
                <w14:textFill>
                  <w14:solidFill>
                    <w14:schemeClr w14:val="tx1"/>
                  </w14:solidFill>
                </w14:textFill>
              </w:rPr>
            </w:pPr>
          </w:p>
        </w:tc>
        <w:tc>
          <w:tcPr>
            <w:tcW w:w="617"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533" w:type="pct"/>
            <w:vAlign w:val="center"/>
          </w:tcPr>
          <w:p>
            <w:pPr>
              <w:spacing w:line="360" w:lineRule="auto"/>
              <w:rPr>
                <w:rFonts w:ascii="宋体" w:hAnsi="宋体" w:cs="宋体"/>
                <w:color w:val="000000" w:themeColor="text1"/>
                <w:sz w:val="24"/>
                <w14:textFill>
                  <w14:solidFill>
                    <w14:schemeClr w14:val="tx1"/>
                  </w14:solidFill>
                </w14:textFill>
              </w:rPr>
            </w:pPr>
          </w:p>
        </w:tc>
        <w:tc>
          <w:tcPr>
            <w:tcW w:w="868" w:type="pct"/>
            <w:vAlign w:val="center"/>
          </w:tcPr>
          <w:p>
            <w:pPr>
              <w:spacing w:line="360" w:lineRule="auto"/>
              <w:rPr>
                <w:rFonts w:ascii="宋体" w:hAnsi="宋体" w:cs="宋体"/>
                <w:color w:val="000000" w:themeColor="text1"/>
                <w:sz w:val="24"/>
                <w14:textFill>
                  <w14:solidFill>
                    <w14:schemeClr w14:val="tx1"/>
                  </w14:solidFill>
                </w14:textFill>
              </w:rPr>
            </w:pPr>
          </w:p>
        </w:tc>
        <w:tc>
          <w:tcPr>
            <w:tcW w:w="792" w:type="pct"/>
            <w:vAlign w:val="center"/>
          </w:tcPr>
          <w:p>
            <w:pPr>
              <w:spacing w:line="360" w:lineRule="auto"/>
              <w:rPr>
                <w:rFonts w:ascii="宋体" w:hAnsi="宋体" w:cs="宋体"/>
                <w:color w:val="000000" w:themeColor="text1"/>
                <w:sz w:val="24"/>
                <w14:textFill>
                  <w14:solidFill>
                    <w14:schemeClr w14:val="tx1"/>
                  </w14:solidFill>
                </w14:textFill>
              </w:rPr>
            </w:pPr>
          </w:p>
        </w:tc>
        <w:tc>
          <w:tcPr>
            <w:tcW w:w="710" w:type="pct"/>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460" w:type="pct"/>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558" w:type="pct"/>
            <w:vAlign w:val="center"/>
          </w:tcPr>
          <w:p>
            <w:pPr>
              <w:spacing w:line="360" w:lineRule="auto"/>
              <w:rPr>
                <w:rFonts w:ascii="宋体" w:hAnsi="宋体" w:cs="宋体"/>
                <w:color w:val="000000" w:themeColor="text1"/>
                <w:sz w:val="24"/>
                <w14:textFill>
                  <w14:solidFill>
                    <w14:schemeClr w14:val="tx1"/>
                  </w14:solidFill>
                </w14:textFill>
              </w:rPr>
            </w:pPr>
          </w:p>
        </w:tc>
        <w:tc>
          <w:tcPr>
            <w:tcW w:w="459" w:type="pct"/>
            <w:vAlign w:val="center"/>
          </w:tcPr>
          <w:p>
            <w:pPr>
              <w:spacing w:line="360" w:lineRule="auto"/>
              <w:rPr>
                <w:rFonts w:ascii="宋体" w:hAnsi="宋体" w:cs="宋体"/>
                <w:color w:val="000000" w:themeColor="text1"/>
                <w:sz w:val="24"/>
                <w14:textFill>
                  <w14:solidFill>
                    <w14:schemeClr w14:val="tx1"/>
                  </w14:solidFill>
                </w14:textFill>
              </w:rPr>
            </w:pPr>
          </w:p>
        </w:tc>
        <w:tc>
          <w:tcPr>
            <w:tcW w:w="617"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533" w:type="pct"/>
            <w:vAlign w:val="center"/>
          </w:tcPr>
          <w:p>
            <w:pPr>
              <w:spacing w:line="360" w:lineRule="auto"/>
              <w:rPr>
                <w:rFonts w:ascii="宋体" w:hAnsi="宋体" w:cs="宋体"/>
                <w:color w:val="000000" w:themeColor="text1"/>
                <w:sz w:val="24"/>
                <w14:textFill>
                  <w14:solidFill>
                    <w14:schemeClr w14:val="tx1"/>
                  </w14:solidFill>
                </w14:textFill>
              </w:rPr>
            </w:pPr>
          </w:p>
        </w:tc>
        <w:tc>
          <w:tcPr>
            <w:tcW w:w="868" w:type="pct"/>
            <w:vAlign w:val="center"/>
          </w:tcPr>
          <w:p>
            <w:pPr>
              <w:spacing w:line="360" w:lineRule="auto"/>
              <w:rPr>
                <w:rFonts w:ascii="宋体" w:hAnsi="宋体" w:cs="宋体"/>
                <w:color w:val="000000" w:themeColor="text1"/>
                <w:sz w:val="24"/>
                <w14:textFill>
                  <w14:solidFill>
                    <w14:schemeClr w14:val="tx1"/>
                  </w14:solidFill>
                </w14:textFill>
              </w:rPr>
            </w:pPr>
          </w:p>
        </w:tc>
        <w:tc>
          <w:tcPr>
            <w:tcW w:w="792" w:type="pct"/>
            <w:vAlign w:val="center"/>
          </w:tcPr>
          <w:p>
            <w:pPr>
              <w:spacing w:line="360" w:lineRule="auto"/>
              <w:rPr>
                <w:rFonts w:ascii="宋体" w:hAnsi="宋体" w:cs="宋体"/>
                <w:color w:val="000000" w:themeColor="text1"/>
                <w:sz w:val="24"/>
                <w14:textFill>
                  <w14:solidFill>
                    <w14:schemeClr w14:val="tx1"/>
                  </w14:solidFill>
                </w14:textFill>
              </w:rPr>
            </w:pPr>
          </w:p>
        </w:tc>
        <w:tc>
          <w:tcPr>
            <w:tcW w:w="710" w:type="pct"/>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460" w:type="pct"/>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558" w:type="pct"/>
            <w:vAlign w:val="center"/>
          </w:tcPr>
          <w:p>
            <w:pPr>
              <w:spacing w:line="360" w:lineRule="auto"/>
              <w:rPr>
                <w:rFonts w:ascii="宋体" w:hAnsi="宋体" w:cs="宋体"/>
                <w:color w:val="000000" w:themeColor="text1"/>
                <w:sz w:val="24"/>
                <w14:textFill>
                  <w14:solidFill>
                    <w14:schemeClr w14:val="tx1"/>
                  </w14:solidFill>
                </w14:textFill>
              </w:rPr>
            </w:pPr>
          </w:p>
        </w:tc>
        <w:tc>
          <w:tcPr>
            <w:tcW w:w="459" w:type="pct"/>
            <w:vAlign w:val="center"/>
          </w:tcPr>
          <w:p>
            <w:pPr>
              <w:spacing w:line="360" w:lineRule="auto"/>
              <w:rPr>
                <w:rFonts w:ascii="宋体" w:hAnsi="宋体" w:cs="宋体"/>
                <w:color w:val="000000" w:themeColor="text1"/>
                <w:sz w:val="24"/>
                <w14:textFill>
                  <w14:solidFill>
                    <w14:schemeClr w14:val="tx1"/>
                  </w14:solidFill>
                </w14:textFill>
              </w:rPr>
            </w:pPr>
          </w:p>
        </w:tc>
        <w:tc>
          <w:tcPr>
            <w:tcW w:w="617"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533" w:type="pct"/>
            <w:vAlign w:val="center"/>
          </w:tcPr>
          <w:p>
            <w:pPr>
              <w:spacing w:line="360" w:lineRule="auto"/>
              <w:rPr>
                <w:rFonts w:ascii="宋体" w:hAnsi="宋体" w:cs="宋体"/>
                <w:color w:val="000000" w:themeColor="text1"/>
                <w:sz w:val="24"/>
                <w14:textFill>
                  <w14:solidFill>
                    <w14:schemeClr w14:val="tx1"/>
                  </w14:solidFill>
                </w14:textFill>
              </w:rPr>
            </w:pPr>
          </w:p>
        </w:tc>
        <w:tc>
          <w:tcPr>
            <w:tcW w:w="868" w:type="pct"/>
            <w:vAlign w:val="center"/>
          </w:tcPr>
          <w:p>
            <w:pPr>
              <w:spacing w:line="360" w:lineRule="auto"/>
              <w:rPr>
                <w:rFonts w:ascii="宋体" w:hAnsi="宋体" w:cs="宋体"/>
                <w:color w:val="000000" w:themeColor="text1"/>
                <w:sz w:val="24"/>
                <w14:textFill>
                  <w14:solidFill>
                    <w14:schemeClr w14:val="tx1"/>
                  </w14:solidFill>
                </w14:textFill>
              </w:rPr>
            </w:pPr>
          </w:p>
        </w:tc>
        <w:tc>
          <w:tcPr>
            <w:tcW w:w="792" w:type="pct"/>
            <w:vAlign w:val="center"/>
          </w:tcPr>
          <w:p>
            <w:pPr>
              <w:spacing w:line="360" w:lineRule="auto"/>
              <w:rPr>
                <w:rFonts w:ascii="宋体" w:hAnsi="宋体" w:cs="宋体"/>
                <w:color w:val="000000" w:themeColor="text1"/>
                <w:sz w:val="24"/>
                <w14:textFill>
                  <w14:solidFill>
                    <w14:schemeClr w14:val="tx1"/>
                  </w14:solidFill>
                </w14:textFill>
              </w:rPr>
            </w:pPr>
          </w:p>
        </w:tc>
        <w:tc>
          <w:tcPr>
            <w:tcW w:w="710" w:type="pct"/>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460" w:type="pct"/>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558" w:type="pct"/>
            <w:vAlign w:val="center"/>
          </w:tcPr>
          <w:p>
            <w:pPr>
              <w:spacing w:line="360" w:lineRule="auto"/>
              <w:rPr>
                <w:rFonts w:ascii="宋体" w:hAnsi="宋体" w:cs="宋体"/>
                <w:color w:val="000000" w:themeColor="text1"/>
                <w:sz w:val="24"/>
                <w14:textFill>
                  <w14:solidFill>
                    <w14:schemeClr w14:val="tx1"/>
                  </w14:solidFill>
                </w14:textFill>
              </w:rPr>
            </w:pPr>
          </w:p>
        </w:tc>
        <w:tc>
          <w:tcPr>
            <w:tcW w:w="459" w:type="pct"/>
            <w:vAlign w:val="center"/>
          </w:tcPr>
          <w:p>
            <w:pPr>
              <w:spacing w:line="360" w:lineRule="auto"/>
              <w:rPr>
                <w:rFonts w:ascii="宋体" w:hAnsi="宋体" w:cs="宋体"/>
                <w:color w:val="000000" w:themeColor="text1"/>
                <w:sz w:val="24"/>
                <w14:textFill>
                  <w14:solidFill>
                    <w14:schemeClr w14:val="tx1"/>
                  </w14:solidFill>
                </w14:textFill>
              </w:rPr>
            </w:pPr>
          </w:p>
        </w:tc>
        <w:tc>
          <w:tcPr>
            <w:tcW w:w="617"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533" w:type="pct"/>
            <w:vAlign w:val="center"/>
          </w:tcPr>
          <w:p>
            <w:pPr>
              <w:spacing w:line="360" w:lineRule="auto"/>
              <w:rPr>
                <w:rFonts w:ascii="宋体" w:hAnsi="宋体" w:cs="宋体"/>
                <w:color w:val="000000" w:themeColor="text1"/>
                <w:sz w:val="24"/>
                <w14:textFill>
                  <w14:solidFill>
                    <w14:schemeClr w14:val="tx1"/>
                  </w14:solidFill>
                </w14:textFill>
              </w:rPr>
            </w:pPr>
          </w:p>
        </w:tc>
        <w:tc>
          <w:tcPr>
            <w:tcW w:w="868" w:type="pct"/>
            <w:vAlign w:val="center"/>
          </w:tcPr>
          <w:p>
            <w:pPr>
              <w:spacing w:line="360" w:lineRule="auto"/>
              <w:rPr>
                <w:rFonts w:ascii="宋体" w:hAnsi="宋体" w:cs="宋体"/>
                <w:color w:val="000000" w:themeColor="text1"/>
                <w:sz w:val="24"/>
                <w14:textFill>
                  <w14:solidFill>
                    <w14:schemeClr w14:val="tx1"/>
                  </w14:solidFill>
                </w14:textFill>
              </w:rPr>
            </w:pPr>
          </w:p>
        </w:tc>
        <w:tc>
          <w:tcPr>
            <w:tcW w:w="792" w:type="pct"/>
            <w:vAlign w:val="center"/>
          </w:tcPr>
          <w:p>
            <w:pPr>
              <w:spacing w:line="360" w:lineRule="auto"/>
              <w:rPr>
                <w:rFonts w:ascii="宋体" w:hAnsi="宋体" w:cs="宋体"/>
                <w:color w:val="000000" w:themeColor="text1"/>
                <w:sz w:val="24"/>
                <w14:textFill>
                  <w14:solidFill>
                    <w14:schemeClr w14:val="tx1"/>
                  </w14:solidFill>
                </w14:textFill>
              </w:rPr>
            </w:pPr>
          </w:p>
        </w:tc>
        <w:tc>
          <w:tcPr>
            <w:tcW w:w="710" w:type="pct"/>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460" w:type="pct"/>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558" w:type="pct"/>
            <w:vAlign w:val="center"/>
          </w:tcPr>
          <w:p>
            <w:pPr>
              <w:spacing w:line="360" w:lineRule="auto"/>
              <w:rPr>
                <w:rFonts w:ascii="宋体" w:hAnsi="宋体" w:cs="宋体"/>
                <w:color w:val="000000" w:themeColor="text1"/>
                <w:sz w:val="24"/>
                <w14:textFill>
                  <w14:solidFill>
                    <w14:schemeClr w14:val="tx1"/>
                  </w14:solidFill>
                </w14:textFill>
              </w:rPr>
            </w:pPr>
          </w:p>
        </w:tc>
        <w:tc>
          <w:tcPr>
            <w:tcW w:w="459" w:type="pct"/>
            <w:vAlign w:val="center"/>
          </w:tcPr>
          <w:p>
            <w:pPr>
              <w:spacing w:line="360" w:lineRule="auto"/>
              <w:rPr>
                <w:rFonts w:ascii="宋体" w:hAnsi="宋体" w:cs="宋体"/>
                <w:color w:val="000000" w:themeColor="text1"/>
                <w:sz w:val="24"/>
                <w14:textFill>
                  <w14:solidFill>
                    <w14:schemeClr w14:val="tx1"/>
                  </w14:solidFill>
                </w14:textFill>
              </w:rPr>
            </w:pPr>
          </w:p>
        </w:tc>
        <w:tc>
          <w:tcPr>
            <w:tcW w:w="617"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533" w:type="pct"/>
            <w:vAlign w:val="center"/>
          </w:tcPr>
          <w:p>
            <w:pPr>
              <w:spacing w:line="360" w:lineRule="auto"/>
              <w:rPr>
                <w:rFonts w:ascii="宋体" w:hAnsi="宋体" w:cs="宋体"/>
                <w:color w:val="000000" w:themeColor="text1"/>
                <w:sz w:val="24"/>
                <w14:textFill>
                  <w14:solidFill>
                    <w14:schemeClr w14:val="tx1"/>
                  </w14:solidFill>
                </w14:textFill>
              </w:rPr>
            </w:pPr>
          </w:p>
        </w:tc>
        <w:tc>
          <w:tcPr>
            <w:tcW w:w="868" w:type="pct"/>
            <w:vAlign w:val="center"/>
          </w:tcPr>
          <w:p>
            <w:pPr>
              <w:spacing w:line="360" w:lineRule="auto"/>
              <w:rPr>
                <w:rFonts w:ascii="宋体" w:hAnsi="宋体" w:cs="宋体"/>
                <w:color w:val="000000" w:themeColor="text1"/>
                <w:sz w:val="24"/>
                <w14:textFill>
                  <w14:solidFill>
                    <w14:schemeClr w14:val="tx1"/>
                  </w14:solidFill>
                </w14:textFill>
              </w:rPr>
            </w:pPr>
          </w:p>
        </w:tc>
        <w:tc>
          <w:tcPr>
            <w:tcW w:w="792" w:type="pct"/>
            <w:vAlign w:val="center"/>
          </w:tcPr>
          <w:p>
            <w:pPr>
              <w:spacing w:line="360" w:lineRule="auto"/>
              <w:rPr>
                <w:rFonts w:ascii="宋体" w:hAnsi="宋体" w:cs="宋体"/>
                <w:color w:val="000000" w:themeColor="text1"/>
                <w:sz w:val="24"/>
                <w14:textFill>
                  <w14:solidFill>
                    <w14:schemeClr w14:val="tx1"/>
                  </w14:solidFill>
                </w14:textFill>
              </w:rPr>
            </w:pPr>
          </w:p>
        </w:tc>
        <w:tc>
          <w:tcPr>
            <w:tcW w:w="710" w:type="pct"/>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460" w:type="pct"/>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558" w:type="pct"/>
            <w:vAlign w:val="center"/>
          </w:tcPr>
          <w:p>
            <w:pPr>
              <w:spacing w:line="360" w:lineRule="auto"/>
              <w:rPr>
                <w:rFonts w:ascii="宋体" w:hAnsi="宋体" w:cs="宋体"/>
                <w:color w:val="000000" w:themeColor="text1"/>
                <w:sz w:val="24"/>
                <w14:textFill>
                  <w14:solidFill>
                    <w14:schemeClr w14:val="tx1"/>
                  </w14:solidFill>
                </w14:textFill>
              </w:rPr>
            </w:pPr>
          </w:p>
        </w:tc>
        <w:tc>
          <w:tcPr>
            <w:tcW w:w="459" w:type="pct"/>
            <w:vAlign w:val="center"/>
          </w:tcPr>
          <w:p>
            <w:pPr>
              <w:spacing w:line="360" w:lineRule="auto"/>
              <w:rPr>
                <w:rFonts w:ascii="宋体" w:hAnsi="宋体" w:cs="宋体"/>
                <w:color w:val="000000" w:themeColor="text1"/>
                <w:sz w:val="24"/>
                <w14:textFill>
                  <w14:solidFill>
                    <w14:schemeClr w14:val="tx1"/>
                  </w14:solidFill>
                </w14:textFill>
              </w:rPr>
            </w:pPr>
          </w:p>
        </w:tc>
        <w:tc>
          <w:tcPr>
            <w:tcW w:w="617"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533" w:type="pct"/>
            <w:vAlign w:val="center"/>
          </w:tcPr>
          <w:p>
            <w:pPr>
              <w:spacing w:line="360" w:lineRule="auto"/>
              <w:rPr>
                <w:rFonts w:ascii="宋体" w:hAnsi="宋体" w:cs="宋体"/>
                <w:color w:val="000000" w:themeColor="text1"/>
                <w:sz w:val="24"/>
                <w14:textFill>
                  <w14:solidFill>
                    <w14:schemeClr w14:val="tx1"/>
                  </w14:solidFill>
                </w14:textFill>
              </w:rPr>
            </w:pPr>
          </w:p>
        </w:tc>
        <w:tc>
          <w:tcPr>
            <w:tcW w:w="868" w:type="pct"/>
            <w:vAlign w:val="center"/>
          </w:tcPr>
          <w:p>
            <w:pPr>
              <w:spacing w:line="360" w:lineRule="auto"/>
              <w:rPr>
                <w:rFonts w:ascii="宋体" w:hAnsi="宋体" w:cs="宋体"/>
                <w:color w:val="000000" w:themeColor="text1"/>
                <w:sz w:val="24"/>
                <w14:textFill>
                  <w14:solidFill>
                    <w14:schemeClr w14:val="tx1"/>
                  </w14:solidFill>
                </w14:textFill>
              </w:rPr>
            </w:pPr>
          </w:p>
        </w:tc>
        <w:tc>
          <w:tcPr>
            <w:tcW w:w="792" w:type="pct"/>
            <w:vAlign w:val="center"/>
          </w:tcPr>
          <w:p>
            <w:pPr>
              <w:spacing w:line="360" w:lineRule="auto"/>
              <w:rPr>
                <w:rFonts w:ascii="宋体" w:hAnsi="宋体" w:cs="宋体"/>
                <w:color w:val="000000" w:themeColor="text1"/>
                <w:sz w:val="24"/>
                <w14:textFill>
                  <w14:solidFill>
                    <w14:schemeClr w14:val="tx1"/>
                  </w14:solidFill>
                </w14:textFill>
              </w:rPr>
            </w:pPr>
          </w:p>
        </w:tc>
        <w:tc>
          <w:tcPr>
            <w:tcW w:w="710" w:type="pct"/>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460" w:type="pct"/>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558" w:type="pct"/>
            <w:vAlign w:val="center"/>
          </w:tcPr>
          <w:p>
            <w:pPr>
              <w:spacing w:line="360" w:lineRule="auto"/>
              <w:rPr>
                <w:rFonts w:ascii="宋体" w:hAnsi="宋体" w:cs="宋体"/>
                <w:color w:val="000000" w:themeColor="text1"/>
                <w:sz w:val="24"/>
                <w14:textFill>
                  <w14:solidFill>
                    <w14:schemeClr w14:val="tx1"/>
                  </w14:solidFill>
                </w14:textFill>
              </w:rPr>
            </w:pPr>
          </w:p>
        </w:tc>
        <w:tc>
          <w:tcPr>
            <w:tcW w:w="459" w:type="pct"/>
            <w:vAlign w:val="center"/>
          </w:tcPr>
          <w:p>
            <w:pPr>
              <w:spacing w:line="360" w:lineRule="auto"/>
              <w:rPr>
                <w:rFonts w:ascii="宋体" w:hAnsi="宋体" w:cs="宋体"/>
                <w:color w:val="000000" w:themeColor="text1"/>
                <w:sz w:val="24"/>
                <w14:textFill>
                  <w14:solidFill>
                    <w14:schemeClr w14:val="tx1"/>
                  </w14:solidFill>
                </w14:textFill>
              </w:rPr>
            </w:pPr>
          </w:p>
        </w:tc>
        <w:tc>
          <w:tcPr>
            <w:tcW w:w="617"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533" w:type="pct"/>
            <w:vAlign w:val="center"/>
          </w:tcPr>
          <w:p>
            <w:pPr>
              <w:spacing w:line="360" w:lineRule="auto"/>
              <w:rPr>
                <w:rFonts w:ascii="宋体" w:hAnsi="宋体" w:cs="宋体"/>
                <w:color w:val="000000" w:themeColor="text1"/>
                <w:sz w:val="24"/>
                <w14:textFill>
                  <w14:solidFill>
                    <w14:schemeClr w14:val="tx1"/>
                  </w14:solidFill>
                </w14:textFill>
              </w:rPr>
            </w:pPr>
          </w:p>
        </w:tc>
        <w:tc>
          <w:tcPr>
            <w:tcW w:w="868" w:type="pct"/>
            <w:vAlign w:val="center"/>
          </w:tcPr>
          <w:p>
            <w:pPr>
              <w:spacing w:line="360" w:lineRule="auto"/>
              <w:rPr>
                <w:rFonts w:ascii="宋体" w:hAnsi="宋体" w:cs="宋体"/>
                <w:color w:val="000000" w:themeColor="text1"/>
                <w:sz w:val="24"/>
                <w14:textFill>
                  <w14:solidFill>
                    <w14:schemeClr w14:val="tx1"/>
                  </w14:solidFill>
                </w14:textFill>
              </w:rPr>
            </w:pPr>
          </w:p>
        </w:tc>
        <w:tc>
          <w:tcPr>
            <w:tcW w:w="792" w:type="pct"/>
            <w:vAlign w:val="center"/>
          </w:tcPr>
          <w:p>
            <w:pPr>
              <w:spacing w:line="360" w:lineRule="auto"/>
              <w:rPr>
                <w:rFonts w:ascii="宋体" w:hAnsi="宋体" w:cs="宋体"/>
                <w:color w:val="000000" w:themeColor="text1"/>
                <w:sz w:val="24"/>
                <w14:textFill>
                  <w14:solidFill>
                    <w14:schemeClr w14:val="tx1"/>
                  </w14:solidFill>
                </w14:textFill>
              </w:rPr>
            </w:pPr>
          </w:p>
        </w:tc>
        <w:tc>
          <w:tcPr>
            <w:tcW w:w="710" w:type="pct"/>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460" w:type="pct"/>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558" w:type="pct"/>
            <w:vAlign w:val="center"/>
          </w:tcPr>
          <w:p>
            <w:pPr>
              <w:spacing w:line="360" w:lineRule="auto"/>
              <w:rPr>
                <w:rFonts w:ascii="宋体" w:hAnsi="宋体" w:cs="宋体"/>
                <w:color w:val="000000" w:themeColor="text1"/>
                <w:sz w:val="24"/>
                <w14:textFill>
                  <w14:solidFill>
                    <w14:schemeClr w14:val="tx1"/>
                  </w14:solidFill>
                </w14:textFill>
              </w:rPr>
            </w:pPr>
          </w:p>
        </w:tc>
        <w:tc>
          <w:tcPr>
            <w:tcW w:w="459" w:type="pct"/>
            <w:vAlign w:val="center"/>
          </w:tcPr>
          <w:p>
            <w:pPr>
              <w:spacing w:line="360" w:lineRule="auto"/>
              <w:rPr>
                <w:rFonts w:ascii="宋体" w:hAnsi="宋体" w:cs="宋体"/>
                <w:color w:val="000000" w:themeColor="text1"/>
                <w:sz w:val="24"/>
                <w14:textFill>
                  <w14:solidFill>
                    <w14:schemeClr w14:val="tx1"/>
                  </w14:solidFill>
                </w14:textFill>
              </w:rPr>
            </w:pPr>
          </w:p>
        </w:tc>
        <w:tc>
          <w:tcPr>
            <w:tcW w:w="617"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533" w:type="pct"/>
            <w:vAlign w:val="center"/>
          </w:tcPr>
          <w:p>
            <w:pPr>
              <w:spacing w:line="360" w:lineRule="auto"/>
              <w:rPr>
                <w:rFonts w:ascii="宋体" w:hAnsi="宋体" w:cs="宋体"/>
                <w:color w:val="000000" w:themeColor="text1"/>
                <w:sz w:val="24"/>
                <w14:textFill>
                  <w14:solidFill>
                    <w14:schemeClr w14:val="tx1"/>
                  </w14:solidFill>
                </w14:textFill>
              </w:rPr>
            </w:pPr>
          </w:p>
        </w:tc>
        <w:tc>
          <w:tcPr>
            <w:tcW w:w="868" w:type="pct"/>
            <w:vAlign w:val="center"/>
          </w:tcPr>
          <w:p>
            <w:pPr>
              <w:spacing w:line="360" w:lineRule="auto"/>
              <w:rPr>
                <w:rFonts w:ascii="宋体" w:hAnsi="宋体" w:cs="宋体"/>
                <w:color w:val="000000" w:themeColor="text1"/>
                <w:sz w:val="24"/>
                <w14:textFill>
                  <w14:solidFill>
                    <w14:schemeClr w14:val="tx1"/>
                  </w14:solidFill>
                </w14:textFill>
              </w:rPr>
            </w:pPr>
          </w:p>
        </w:tc>
        <w:tc>
          <w:tcPr>
            <w:tcW w:w="792" w:type="pct"/>
            <w:vAlign w:val="center"/>
          </w:tcPr>
          <w:p>
            <w:pPr>
              <w:spacing w:line="360" w:lineRule="auto"/>
              <w:rPr>
                <w:rFonts w:ascii="宋体" w:hAnsi="宋体" w:cs="宋体"/>
                <w:color w:val="000000" w:themeColor="text1"/>
                <w:sz w:val="24"/>
                <w14:textFill>
                  <w14:solidFill>
                    <w14:schemeClr w14:val="tx1"/>
                  </w14:solidFill>
                </w14:textFill>
              </w:rPr>
            </w:pPr>
          </w:p>
        </w:tc>
        <w:tc>
          <w:tcPr>
            <w:tcW w:w="710" w:type="pct"/>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460" w:type="pct"/>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558" w:type="pct"/>
            <w:vAlign w:val="center"/>
          </w:tcPr>
          <w:p>
            <w:pPr>
              <w:spacing w:line="360" w:lineRule="auto"/>
              <w:rPr>
                <w:rFonts w:ascii="宋体" w:hAnsi="宋体" w:cs="宋体"/>
                <w:color w:val="000000" w:themeColor="text1"/>
                <w:sz w:val="24"/>
                <w14:textFill>
                  <w14:solidFill>
                    <w14:schemeClr w14:val="tx1"/>
                  </w14:solidFill>
                </w14:textFill>
              </w:rPr>
            </w:pPr>
          </w:p>
        </w:tc>
        <w:tc>
          <w:tcPr>
            <w:tcW w:w="459" w:type="pct"/>
            <w:vAlign w:val="center"/>
          </w:tcPr>
          <w:p>
            <w:pPr>
              <w:spacing w:line="360" w:lineRule="auto"/>
              <w:rPr>
                <w:rFonts w:ascii="宋体" w:hAnsi="宋体" w:cs="宋体"/>
                <w:color w:val="000000" w:themeColor="text1"/>
                <w:sz w:val="24"/>
                <w14:textFill>
                  <w14:solidFill>
                    <w14:schemeClr w14:val="tx1"/>
                  </w14:solidFill>
                </w14:textFill>
              </w:rPr>
            </w:pPr>
          </w:p>
        </w:tc>
        <w:tc>
          <w:tcPr>
            <w:tcW w:w="617"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trPr>
        <w:tc>
          <w:tcPr>
            <w:tcW w:w="533" w:type="pct"/>
            <w:vAlign w:val="center"/>
          </w:tcPr>
          <w:p>
            <w:pPr>
              <w:spacing w:line="360" w:lineRule="auto"/>
              <w:rPr>
                <w:rFonts w:ascii="宋体" w:hAnsi="宋体" w:cs="宋体"/>
                <w:color w:val="000000" w:themeColor="text1"/>
                <w:sz w:val="24"/>
                <w14:textFill>
                  <w14:solidFill>
                    <w14:schemeClr w14:val="tx1"/>
                  </w14:solidFill>
                </w14:textFill>
              </w:rPr>
            </w:pPr>
          </w:p>
        </w:tc>
        <w:tc>
          <w:tcPr>
            <w:tcW w:w="868" w:type="pct"/>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792" w:type="pct"/>
            <w:vAlign w:val="center"/>
          </w:tcPr>
          <w:p>
            <w:pPr>
              <w:spacing w:line="360" w:lineRule="auto"/>
              <w:rPr>
                <w:rFonts w:ascii="宋体" w:hAnsi="宋体" w:cs="宋体"/>
                <w:color w:val="000000" w:themeColor="text1"/>
                <w:sz w:val="24"/>
                <w14:textFill>
                  <w14:solidFill>
                    <w14:schemeClr w14:val="tx1"/>
                  </w14:solidFill>
                </w14:textFill>
              </w:rPr>
            </w:pPr>
          </w:p>
        </w:tc>
        <w:tc>
          <w:tcPr>
            <w:tcW w:w="710" w:type="pct"/>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460" w:type="pct"/>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558" w:type="pct"/>
            <w:vAlign w:val="center"/>
          </w:tcPr>
          <w:p>
            <w:pPr>
              <w:spacing w:line="360" w:lineRule="auto"/>
              <w:rPr>
                <w:rFonts w:ascii="宋体" w:hAnsi="宋体" w:cs="宋体"/>
                <w:color w:val="000000" w:themeColor="text1"/>
                <w:sz w:val="24"/>
                <w14:textFill>
                  <w14:solidFill>
                    <w14:schemeClr w14:val="tx1"/>
                  </w14:solidFill>
                </w14:textFill>
              </w:rPr>
            </w:pPr>
          </w:p>
        </w:tc>
        <w:tc>
          <w:tcPr>
            <w:tcW w:w="459" w:type="pct"/>
            <w:vAlign w:val="center"/>
          </w:tcPr>
          <w:p>
            <w:pPr>
              <w:spacing w:line="360" w:lineRule="auto"/>
              <w:rPr>
                <w:rFonts w:ascii="宋体" w:hAnsi="宋体" w:cs="宋体"/>
                <w:color w:val="000000" w:themeColor="text1"/>
                <w:sz w:val="24"/>
                <w14:textFill>
                  <w14:solidFill>
                    <w14:schemeClr w14:val="tx1"/>
                  </w14:solidFill>
                </w14:textFill>
              </w:rPr>
            </w:pPr>
          </w:p>
        </w:tc>
        <w:tc>
          <w:tcPr>
            <w:tcW w:w="617" w:type="pct"/>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5000" w:type="pct"/>
            <w:gridSpan w:val="8"/>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合计总价（含税）：</w:t>
            </w:r>
            <w:r>
              <w:rPr>
                <w:rFonts w:hint="eastAsia" w:ascii="宋体" w:hAnsi="宋体" w:cs="宋体"/>
                <w:color w:val="000000" w:themeColor="text1"/>
                <w:sz w:val="24"/>
                <w:u w:val="single"/>
                <w14:textFill>
                  <w14:solidFill>
                    <w14:schemeClr w14:val="tx1"/>
                  </w14:solidFill>
                </w14:textFill>
              </w:rPr>
              <w:t xml:space="preserve">                </w:t>
            </w:r>
          </w:p>
        </w:tc>
      </w:tr>
    </w:tbl>
    <w:p>
      <w:pPr>
        <w:pStyle w:val="2"/>
        <w:ind w:firstLine="240"/>
        <w:rPr>
          <w:rFonts w:ascii="宋体" w:hAnsi="宋体" w:cs="宋体"/>
          <w:color w:val="000000" w:themeColor="text1"/>
          <w:sz w:val="24"/>
          <w14:textFill>
            <w14:solidFill>
              <w14:schemeClr w14:val="tx1"/>
            </w14:solidFill>
          </w14:textFill>
        </w:rPr>
      </w:pPr>
    </w:p>
    <w:p>
      <w:pPr>
        <w:snapToGrid w:val="0"/>
        <w:spacing w:before="50" w:after="50"/>
        <w:ind w:left="-2" w:leftChars="-1" w:right="-817" w:rightChars="-389"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法定代表人或委托代理人（签字或盖章）：</w:t>
      </w:r>
    </w:p>
    <w:p>
      <w:pPr>
        <w:snapToGrid w:val="0"/>
        <w:spacing w:before="50" w:after="50"/>
        <w:ind w:right="-817" w:rightChars="-389"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投标人名称（盖章）：                                         </w:t>
      </w:r>
    </w:p>
    <w:p>
      <w:pPr>
        <w:snapToGrid w:val="0"/>
        <w:spacing w:before="50" w:after="50"/>
        <w:ind w:right="-817" w:rightChars="-389"/>
        <w:rPr>
          <w:rFonts w:ascii="宋体" w:hAnsi="宋体" w:cs="宋体"/>
          <w:color w:val="000000" w:themeColor="text1"/>
          <w:sz w:val="24"/>
          <w14:textFill>
            <w14:solidFill>
              <w14:schemeClr w14:val="tx1"/>
            </w14:solidFill>
          </w14:textFill>
        </w:rPr>
      </w:pPr>
    </w:p>
    <w:p>
      <w:pPr>
        <w:snapToGrid w:val="0"/>
        <w:spacing w:before="50" w:after="120"/>
        <w:jc w:val="cente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日期：    年   月   日</w:t>
      </w:r>
    </w:p>
    <w:p>
      <w:pPr>
        <w:snapToGrid w:val="0"/>
        <w:spacing w:before="50" w:after="120"/>
        <w:jc w:val="center"/>
        <w:rPr>
          <w:rFonts w:hAnsi="宋体" w:cs="宋体"/>
          <w:color w:val="000000" w:themeColor="text1"/>
          <w:sz w:val="24"/>
          <w14:textFill>
            <w14:solidFill>
              <w14:schemeClr w14:val="tx1"/>
            </w14:solidFill>
          </w14:textFill>
        </w:rPr>
      </w:pPr>
    </w:p>
    <w:p>
      <w:pPr>
        <w:pageBreakBefore/>
        <w:spacing w:line="380" w:lineRule="exact"/>
        <w:outlineLvl w:val="1"/>
        <w:rPr>
          <w:rFonts w:ascii="宋体" w:hAnsi="宋体" w:cs="宋体"/>
          <w:color w:val="000000" w:themeColor="text1"/>
          <w:sz w:val="24"/>
          <w14:textFill>
            <w14:solidFill>
              <w14:schemeClr w14:val="tx1"/>
            </w14:solidFill>
          </w14:textFill>
        </w:rPr>
      </w:pPr>
      <w:bookmarkStart w:id="24" w:name="_Toc9359"/>
      <w:r>
        <w:rPr>
          <w:rFonts w:hint="eastAsia" w:ascii="宋体" w:hAnsi="宋体" w:cs="宋体"/>
          <w:color w:val="000000" w:themeColor="text1"/>
          <w:sz w:val="24"/>
          <w:szCs w:val="32"/>
          <w14:textFill>
            <w14:solidFill>
              <w14:schemeClr w14:val="tx1"/>
            </w14:solidFill>
          </w14:textFill>
        </w:rPr>
        <w:t>附件十三: 安全生产及其他承诺函</w:t>
      </w:r>
      <w:bookmarkEnd w:id="24"/>
    </w:p>
    <w:p>
      <w:pPr>
        <w:snapToGrid w:val="0"/>
        <w:spacing w:before="50" w:after="120"/>
        <w:jc w:val="center"/>
        <w:rPr>
          <w:rFonts w:ascii="宋体" w:hAnsi="宋体" w:cs="宋体"/>
          <w:b/>
          <w:color w:val="000000" w:themeColor="text1"/>
          <w:sz w:val="44"/>
          <w:szCs w:val="44"/>
          <w14:textFill>
            <w14:solidFill>
              <w14:schemeClr w14:val="tx1"/>
            </w14:solidFill>
          </w14:textFill>
        </w:rPr>
      </w:pPr>
      <w:r>
        <w:rPr>
          <w:rFonts w:ascii="宋体" w:hAnsi="宋体" w:cs="宋体"/>
          <w:b/>
          <w:color w:val="000000" w:themeColor="text1"/>
          <w:sz w:val="44"/>
          <w:szCs w:val="44"/>
          <w14:textFill>
            <w14:solidFill>
              <w14:schemeClr w14:val="tx1"/>
            </w14:solidFill>
          </w14:textFill>
        </w:rPr>
        <w:t>安全生产及其他承诺函</w:t>
      </w:r>
    </w:p>
    <w:p>
      <w:pPr>
        <w:snapToGrid w:val="0"/>
        <w:spacing w:before="50" w:after="120"/>
        <w:jc w:val="left"/>
        <w:rPr>
          <w:rFonts w:ascii="宋体" w:hAnsi="宋体" w:cs="宋体"/>
          <w:b/>
          <w:color w:val="000000" w:themeColor="text1"/>
          <w:sz w:val="24"/>
          <w:szCs w:val="44"/>
          <w14:textFill>
            <w14:solidFill>
              <w14:schemeClr w14:val="tx1"/>
            </w14:solidFill>
          </w14:textFill>
        </w:rPr>
      </w:pPr>
    </w:p>
    <w:p>
      <w:pPr>
        <w:spacing w:line="360" w:lineRule="auto"/>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致</w:t>
      </w:r>
      <w:r>
        <w:rPr>
          <w:rFonts w:ascii="宋体" w:hAnsi="宋体" w:cs="宋体"/>
          <w:color w:val="000000" w:themeColor="text1"/>
          <w:sz w:val="28"/>
          <w:szCs w:val="28"/>
          <w:u w:val="single"/>
          <w14:textFill>
            <w14:solidFill>
              <w14:schemeClr w14:val="tx1"/>
            </w14:solidFill>
          </w14:textFill>
        </w:rPr>
        <w:t>浙江广厦建设职业技术大学</w:t>
      </w:r>
      <w:r>
        <w:rPr>
          <w:rFonts w:ascii="宋体" w:hAnsi="宋体" w:cs="宋体"/>
          <w:color w:val="000000" w:themeColor="text1"/>
          <w:sz w:val="28"/>
          <w:szCs w:val="28"/>
          <w14:textFill>
            <w14:solidFill>
              <w14:schemeClr w14:val="tx1"/>
            </w14:solidFill>
          </w14:textFill>
        </w:rPr>
        <w:t>：</w:t>
      </w:r>
    </w:p>
    <w:p>
      <w:pPr>
        <w:spacing w:line="360" w:lineRule="auto"/>
        <w:rPr>
          <w:rFonts w:ascii="宋体" w:hAnsi="宋体" w:cs="宋体"/>
          <w:color w:val="000000" w:themeColor="text1"/>
          <w:sz w:val="28"/>
          <w:szCs w:val="28"/>
          <w14:textFill>
            <w14:solidFill>
              <w14:schemeClr w14:val="tx1"/>
            </w14:solidFill>
          </w14:textFill>
        </w:rPr>
      </w:pPr>
    </w:p>
    <w:p>
      <w:pPr>
        <w:spacing w:line="360" w:lineRule="auto"/>
        <w:ind w:firstLine="56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根据贵方</w:t>
      </w:r>
      <w:r>
        <w:rPr>
          <w:rFonts w:hint="eastAsia" w:ascii="宋体" w:hAnsi="宋体" w:cs="宋体"/>
          <w:color w:val="000000" w:themeColor="text1"/>
          <w:sz w:val="28"/>
          <w:szCs w:val="28"/>
          <w:u w:val="single"/>
          <w14:textFill>
            <w14:solidFill>
              <w14:schemeClr w14:val="tx1"/>
            </w14:solidFill>
          </w14:textFill>
        </w:rPr>
        <w:t>浙江广厦建设职业技术大学16—17#公寓楼弱电及智能化（监控与门禁系统等）设备采购与安装工程、文体中心报告厅舞台演出显示屏建设项目、校园网络教学区改建工程采购项目</w:t>
      </w:r>
      <w:r>
        <w:rPr>
          <w:rFonts w:ascii="宋体" w:hAnsi="宋体" w:cs="宋体"/>
          <w:color w:val="000000" w:themeColor="text1"/>
          <w:sz w:val="28"/>
          <w:szCs w:val="28"/>
          <w14:textFill>
            <w14:solidFill>
              <w14:schemeClr w14:val="tx1"/>
            </w14:solidFill>
          </w14:textFill>
        </w:rPr>
        <w:t>的招标公告（项目编号：</w:t>
      </w:r>
      <w:r>
        <w:rPr>
          <w:rFonts w:hint="eastAsia" w:ascii="宋体" w:hAnsi="宋体" w:cs="宋体"/>
          <w:color w:val="000000" w:themeColor="text1"/>
          <w:sz w:val="28"/>
          <w:szCs w:val="28"/>
          <w:u w:val="single"/>
          <w14:textFill>
            <w14:solidFill>
              <w14:schemeClr w14:val="tx1"/>
            </w14:solidFill>
          </w14:textFill>
        </w:rPr>
        <w:t>东鑫招[2021]22号</w:t>
      </w:r>
      <w:r>
        <w:rPr>
          <w:rFonts w:ascii="宋体" w:hAnsi="宋体" w:cs="宋体"/>
          <w:color w:val="000000" w:themeColor="text1"/>
          <w:sz w:val="28"/>
          <w:szCs w:val="28"/>
          <w14:textFill>
            <w14:solidFill>
              <w14:schemeClr w14:val="tx1"/>
            </w14:solidFill>
          </w14:textFill>
        </w:rPr>
        <w:t>），签字代表</w:t>
      </w:r>
      <w:r>
        <w:rPr>
          <w:rFonts w:ascii="宋体" w:hAnsi="宋体" w:cs="宋体"/>
          <w:color w:val="000000" w:themeColor="text1"/>
          <w:sz w:val="28"/>
          <w:szCs w:val="28"/>
          <w:u w:val="single"/>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（全名）经正式授权并代表投标响应方</w:t>
      </w:r>
      <w:r>
        <w:rPr>
          <w:rFonts w:ascii="宋体" w:hAnsi="宋体" w:cs="宋体"/>
          <w:color w:val="000000" w:themeColor="text1"/>
          <w:sz w:val="28"/>
          <w:szCs w:val="28"/>
          <w:u w:val="single"/>
          <w14:textFill>
            <w14:solidFill>
              <w14:schemeClr w14:val="tx1"/>
            </w14:solidFill>
          </w14:textFill>
        </w:rPr>
        <w:t xml:space="preserve">                         （投标响应方名称）</w:t>
      </w:r>
      <w:r>
        <w:rPr>
          <w:rFonts w:ascii="宋体" w:hAnsi="宋体" w:cs="宋体"/>
          <w:color w:val="000000" w:themeColor="text1"/>
          <w:sz w:val="28"/>
          <w:szCs w:val="28"/>
          <w14:textFill>
            <w14:solidFill>
              <w14:schemeClr w14:val="tx1"/>
            </w14:solidFill>
          </w14:textFill>
        </w:rPr>
        <w:t>作出如下承诺：</w:t>
      </w:r>
    </w:p>
    <w:p>
      <w:pPr>
        <w:spacing w:line="360" w:lineRule="auto"/>
        <w:ind w:firstLine="560"/>
        <w:rPr>
          <w:rFonts w:ascii="宋体" w:hAnsi="宋体" w:cs="宋体"/>
          <w:color w:val="000000" w:themeColor="text1"/>
          <w:sz w:val="28"/>
          <w:szCs w:val="28"/>
          <w14:textFill>
            <w14:solidFill>
              <w14:schemeClr w14:val="tx1"/>
            </w14:solidFill>
          </w14:textFill>
        </w:rPr>
      </w:pPr>
    </w:p>
    <w:p>
      <w:pPr>
        <w:spacing w:line="360" w:lineRule="auto"/>
        <w:ind w:firstLine="56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（1）我方承诺本项目在验收合格前所发生的一切经济、安全及其他责任事故以及验收合格后因材料、质量、制作工艺等等原因导致的一切事故及损失均由我公司承担，与采购人无关。</w:t>
      </w:r>
    </w:p>
    <w:p>
      <w:pPr>
        <w:spacing w:line="360" w:lineRule="auto"/>
        <w:ind w:firstLine="56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（2）工期按投标响应文件规定实行，如工期延误的，按</w:t>
      </w:r>
      <w:r>
        <w:rPr>
          <w:rFonts w:hint="eastAsia" w:ascii="宋体" w:hAnsi="宋体" w:cs="宋体"/>
          <w:color w:val="000000" w:themeColor="text1"/>
          <w:sz w:val="28"/>
          <w:szCs w:val="28"/>
          <w14:textFill>
            <w14:solidFill>
              <w14:schemeClr w14:val="tx1"/>
            </w14:solidFill>
          </w14:textFill>
        </w:rPr>
        <w:t>1</w:t>
      </w:r>
      <w:r>
        <w:rPr>
          <w:rFonts w:ascii="宋体" w:hAnsi="宋体" w:cs="宋体"/>
          <w:color w:val="000000" w:themeColor="text1"/>
          <w:sz w:val="28"/>
          <w:szCs w:val="28"/>
          <w14:textFill>
            <w14:solidFill>
              <w14:schemeClr w14:val="tx1"/>
            </w14:solidFill>
          </w14:textFill>
        </w:rPr>
        <w:t>000元/天在</w:t>
      </w:r>
      <w:r>
        <w:rPr>
          <w:rFonts w:hint="eastAsia" w:ascii="宋体" w:hAnsi="宋体" w:cs="宋体"/>
          <w:color w:val="000000" w:themeColor="text1"/>
          <w:sz w:val="28"/>
          <w:szCs w:val="28"/>
          <w14:textFill>
            <w14:solidFill>
              <w14:schemeClr w14:val="tx1"/>
            </w14:solidFill>
          </w14:textFill>
        </w:rPr>
        <w:t>服务</w:t>
      </w:r>
      <w:r>
        <w:rPr>
          <w:rFonts w:ascii="宋体" w:hAnsi="宋体" w:cs="宋体"/>
          <w:color w:val="000000" w:themeColor="text1"/>
          <w:sz w:val="28"/>
          <w:szCs w:val="28"/>
          <w14:textFill>
            <w14:solidFill>
              <w14:schemeClr w14:val="tx1"/>
            </w14:solidFill>
          </w14:textFill>
        </w:rPr>
        <w:t>款中扣除，且由我公司承担全部损失。</w:t>
      </w:r>
    </w:p>
    <w:p>
      <w:pPr>
        <w:spacing w:line="360" w:lineRule="auto"/>
        <w:ind w:firstLine="56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（3）在施工过程中产生的垃圾，由我公司清运、处置。</w:t>
      </w:r>
    </w:p>
    <w:p>
      <w:pPr>
        <w:spacing w:line="360" w:lineRule="auto"/>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 xml:space="preserve">投标响应方（单位盖章）: </w:t>
      </w:r>
    </w:p>
    <w:p>
      <w:pPr>
        <w:spacing w:line="360" w:lineRule="auto"/>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委托代理人签字:</w:t>
      </w:r>
    </w:p>
    <w:p>
      <w:pPr>
        <w:spacing w:line="360" w:lineRule="auto"/>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日期:</w:t>
      </w:r>
      <w:r>
        <w:rPr>
          <w:rFonts w:ascii="宋体" w:hAnsi="宋体" w:cs="宋体"/>
          <w:color w:val="000000" w:themeColor="text1"/>
          <w:sz w:val="28"/>
          <w:szCs w:val="28"/>
          <w:u w:val="single"/>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年___月___</w:t>
      </w:r>
    </w:p>
    <w:p>
      <w:pPr>
        <w:pStyle w:val="5"/>
        <w:keepNext w:val="0"/>
        <w:keepLines w:val="0"/>
        <w:pageBreakBefore/>
        <w:spacing w:line="416" w:lineRule="auto"/>
        <w:rPr>
          <w:rFonts w:ascii="宋体" w:hAnsi="宋体" w:cs="宋体"/>
          <w:b w:val="0"/>
          <w:color w:val="000000" w:themeColor="text1"/>
          <w:sz w:val="24"/>
          <w14:textFill>
            <w14:solidFill>
              <w14:schemeClr w14:val="tx1"/>
            </w14:solidFill>
          </w14:textFill>
        </w:rPr>
      </w:pPr>
      <w:bookmarkStart w:id="25" w:name="_Toc26548"/>
      <w:r>
        <w:rPr>
          <w:rFonts w:ascii="宋体" w:hAnsi="宋体" w:cs="宋体"/>
          <w:b w:val="0"/>
          <w:color w:val="000000" w:themeColor="text1"/>
          <w:sz w:val="24"/>
          <w14:textFill>
            <w14:solidFill>
              <w14:schemeClr w14:val="tx1"/>
            </w14:solidFill>
          </w14:textFill>
        </w:rPr>
        <w:t>附件十</w:t>
      </w:r>
      <w:r>
        <w:rPr>
          <w:rFonts w:hint="eastAsia" w:ascii="宋体" w:hAnsi="宋体" w:cs="宋体"/>
          <w:b w:val="0"/>
          <w:color w:val="000000" w:themeColor="text1"/>
          <w:sz w:val="24"/>
          <w14:textFill>
            <w14:solidFill>
              <w14:schemeClr w14:val="tx1"/>
            </w14:solidFill>
          </w14:textFill>
        </w:rPr>
        <w:t>四</w:t>
      </w:r>
      <w:r>
        <w:rPr>
          <w:rFonts w:ascii="宋体" w:hAnsi="宋体" w:cs="宋体"/>
          <w:b w:val="0"/>
          <w:color w:val="000000" w:themeColor="text1"/>
          <w:sz w:val="24"/>
          <w14:textFill>
            <w14:solidFill>
              <w14:schemeClr w14:val="tx1"/>
            </w14:solidFill>
          </w14:textFill>
        </w:rPr>
        <w:t>：项目验收方案</w:t>
      </w:r>
      <w:bookmarkEnd w:id="25"/>
    </w:p>
    <w:p>
      <w:pPr>
        <w:pStyle w:val="3"/>
        <w:jc w:val="center"/>
        <w:rPr>
          <w:rFonts w:ascii="黑体" w:hAnsi="黑体" w:eastAsia="黑体" w:cs="宋体"/>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项目验收方案</w:t>
      </w:r>
    </w:p>
    <w:p>
      <w:pPr>
        <w:pStyle w:val="31"/>
        <w:spacing w:line="240" w:lineRule="auto"/>
        <w:ind w:firstLine="48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根据招标文件、投标文件及采购单位要求，为做好</w:t>
      </w:r>
      <w:r>
        <w:rPr>
          <w:rFonts w:cs="宋体"/>
          <w:color w:val="000000" w:themeColor="text1"/>
          <w:u w:val="single"/>
          <w14:textFill>
            <w14:solidFill>
              <w14:schemeClr w14:val="tx1"/>
            </w14:solidFill>
          </w14:textFill>
        </w:rPr>
        <w:t xml:space="preserve">              </w:t>
      </w:r>
      <w:r>
        <w:rPr>
          <w:rFonts w:cs="宋体"/>
          <w:color w:val="000000" w:themeColor="text1"/>
          <w14:textFill>
            <w14:solidFill>
              <w14:schemeClr w14:val="tx1"/>
            </w14:solidFill>
          </w14:textFill>
        </w:rPr>
        <w:t>采购项目的验收管理工作，特制定本项目验收方案，具体如下。</w:t>
      </w:r>
    </w:p>
    <w:p>
      <w:pPr>
        <w:pStyle w:val="3"/>
        <w:spacing w:line="360" w:lineRule="auto"/>
        <w:ind w:firstLine="472"/>
        <w:rPr>
          <w:rFonts w:cs="宋体"/>
          <w:b/>
          <w:color w:val="000000" w:themeColor="text1"/>
          <w:sz w:val="24"/>
          <w14:textFill>
            <w14:solidFill>
              <w14:schemeClr w14:val="tx1"/>
            </w14:solidFill>
          </w14:textFill>
        </w:rPr>
      </w:pPr>
      <w:r>
        <w:rPr>
          <w:rFonts w:cs="宋体"/>
          <w:b/>
          <w:color w:val="000000" w:themeColor="text1"/>
          <w:sz w:val="24"/>
          <w14:textFill>
            <w14:solidFill>
              <w14:schemeClr w14:val="tx1"/>
            </w14:solidFill>
          </w14:textFill>
        </w:rPr>
        <w:t>一、验收项目说明</w:t>
      </w:r>
    </w:p>
    <w:p>
      <w:pPr>
        <w:pStyle w:val="3"/>
        <w:spacing w:line="360" w:lineRule="auto"/>
        <w:ind w:firstLine="472"/>
        <w:rPr>
          <w:rFonts w:cs="宋体"/>
          <w:b/>
          <w:color w:val="000000" w:themeColor="text1"/>
          <w:sz w:val="24"/>
          <w14:textFill>
            <w14:solidFill>
              <w14:schemeClr w14:val="tx1"/>
            </w14:solidFill>
          </w14:textFill>
        </w:rPr>
      </w:pPr>
      <w:r>
        <w:rPr>
          <w:rFonts w:cs="宋体"/>
          <w:b/>
          <w:color w:val="000000" w:themeColor="text1"/>
          <w:sz w:val="24"/>
          <w14:textFill>
            <w14:solidFill>
              <w14:schemeClr w14:val="tx1"/>
            </w14:solidFill>
          </w14:textFill>
        </w:rPr>
        <w:t>1、招标编号：</w:t>
      </w:r>
      <w:r>
        <w:rPr>
          <w:rFonts w:eastAsia="Times New Roman"/>
          <w:b/>
          <w:color w:val="000000" w:themeColor="text1"/>
          <w:sz w:val="24"/>
          <w14:textFill>
            <w14:solidFill>
              <w14:schemeClr w14:val="tx1"/>
            </w14:solidFill>
          </w14:textFill>
        </w:rPr>
        <w:t xml:space="preserve">               </w:t>
      </w:r>
    </w:p>
    <w:p>
      <w:pPr>
        <w:pStyle w:val="3"/>
        <w:spacing w:line="360" w:lineRule="auto"/>
        <w:ind w:firstLine="472"/>
        <w:rPr>
          <w:rFonts w:cs="宋体"/>
          <w:b/>
          <w:color w:val="000000" w:themeColor="text1"/>
          <w:sz w:val="24"/>
          <w14:textFill>
            <w14:solidFill>
              <w14:schemeClr w14:val="tx1"/>
            </w14:solidFill>
          </w14:textFill>
        </w:rPr>
      </w:pPr>
      <w:r>
        <w:rPr>
          <w:rFonts w:cs="宋体"/>
          <w:b/>
          <w:color w:val="000000" w:themeColor="text1"/>
          <w:sz w:val="24"/>
          <w14:textFill>
            <w14:solidFill>
              <w14:schemeClr w14:val="tx1"/>
            </w14:solidFill>
          </w14:textFill>
        </w:rPr>
        <w:t>2、采购货物名称及数量</w:t>
      </w:r>
    </w:p>
    <w:p>
      <w:pPr>
        <w:pStyle w:val="3"/>
        <w:spacing w:line="360" w:lineRule="auto"/>
        <w:rPr>
          <w:rFonts w:cs="宋体"/>
          <w:b/>
          <w:color w:val="000000" w:themeColor="text1"/>
          <w:sz w:val="24"/>
          <w14:textFill>
            <w14:solidFill>
              <w14:schemeClr w14:val="tx1"/>
            </w14:solidFill>
          </w14:textFill>
        </w:rPr>
      </w:pPr>
    </w:p>
    <w:p>
      <w:pPr>
        <w:pStyle w:val="3"/>
        <w:spacing w:line="360" w:lineRule="auto"/>
        <w:ind w:firstLine="482"/>
        <w:rPr>
          <w:rFonts w:cs="宋体"/>
          <w:b/>
          <w:color w:val="000000" w:themeColor="text1"/>
          <w:sz w:val="24"/>
          <w14:textFill>
            <w14:solidFill>
              <w14:schemeClr w14:val="tx1"/>
            </w14:solidFill>
          </w14:textFill>
        </w:rPr>
      </w:pPr>
      <w:r>
        <w:rPr>
          <w:rFonts w:cs="宋体"/>
          <w:b/>
          <w:color w:val="000000" w:themeColor="text1"/>
          <w:sz w:val="24"/>
          <w14:textFill>
            <w14:solidFill>
              <w14:schemeClr w14:val="tx1"/>
            </w14:solidFill>
          </w14:textFill>
        </w:rPr>
        <w:t>二、验收小组人员</w:t>
      </w:r>
    </w:p>
    <w:p>
      <w:pPr>
        <w:pStyle w:val="3"/>
        <w:spacing w:line="360" w:lineRule="auto"/>
        <w:ind w:firstLine="472"/>
        <w:rPr>
          <w:rFonts w:cs="宋体"/>
          <w:b/>
          <w:color w:val="000000" w:themeColor="text1"/>
          <w:sz w:val="24"/>
          <w14:textFill>
            <w14:solidFill>
              <w14:schemeClr w14:val="tx1"/>
            </w14:solidFill>
          </w14:textFill>
        </w:rPr>
      </w:pPr>
      <w:r>
        <w:rPr>
          <w:rFonts w:cs="宋体"/>
          <w:b/>
          <w:color w:val="000000" w:themeColor="text1"/>
          <w:sz w:val="24"/>
          <w14:textFill>
            <w14:solidFill>
              <w14:schemeClr w14:val="tx1"/>
            </w14:solidFill>
          </w14:textFill>
        </w:rPr>
        <w:t>1、本次验收由</w:t>
      </w:r>
      <w:r>
        <w:rPr>
          <w:rFonts w:eastAsia="Times New Roman"/>
          <w:b/>
          <w:color w:val="000000" w:themeColor="text1"/>
          <w:sz w:val="24"/>
          <w:u w:val="single"/>
          <w14:textFill>
            <w14:solidFill>
              <w14:schemeClr w14:val="tx1"/>
            </w14:solidFill>
          </w14:textFill>
        </w:rPr>
        <w:t xml:space="preserve">            </w:t>
      </w:r>
      <w:r>
        <w:rPr>
          <w:rFonts w:eastAsia="Times New Roman"/>
          <w:color w:val="000000" w:themeColor="text1"/>
          <w:sz w:val="24"/>
          <w:u w:val="single"/>
          <w14:textFill>
            <w14:solidFill>
              <w14:schemeClr w14:val="tx1"/>
            </w14:solidFill>
          </w14:textFill>
        </w:rPr>
        <w:t xml:space="preserve"> </w:t>
      </w:r>
      <w:r>
        <w:rPr>
          <w:rFonts w:cs="宋体"/>
          <w:b/>
          <w:color w:val="000000" w:themeColor="text1"/>
          <w:sz w:val="24"/>
          <w14:textFill>
            <w14:solidFill>
              <w14:schemeClr w14:val="tx1"/>
            </w14:solidFill>
          </w14:textFill>
        </w:rPr>
        <w:t>组织。</w:t>
      </w:r>
    </w:p>
    <w:p>
      <w:pPr>
        <w:pStyle w:val="3"/>
        <w:spacing w:line="360" w:lineRule="auto"/>
        <w:ind w:firstLine="472"/>
        <w:rPr>
          <w:rFonts w:cs="宋体"/>
          <w:b/>
          <w:color w:val="000000" w:themeColor="text1"/>
          <w:sz w:val="24"/>
          <w:u w:val="single"/>
          <w14:textFill>
            <w14:solidFill>
              <w14:schemeClr w14:val="tx1"/>
            </w14:solidFill>
          </w14:textFill>
        </w:rPr>
      </w:pPr>
      <w:r>
        <w:rPr>
          <w:rFonts w:cs="宋体"/>
          <w:b/>
          <w:color w:val="000000" w:themeColor="text1"/>
          <w:sz w:val="24"/>
          <w14:textFill>
            <w14:solidFill>
              <w14:schemeClr w14:val="tx1"/>
            </w14:solidFill>
          </w14:textFill>
        </w:rPr>
        <w:t>2、验收小组成员名单：</w:t>
      </w:r>
      <w:r>
        <w:rPr>
          <w:rFonts w:eastAsia="Times New Roman"/>
          <w:b/>
          <w:color w:val="000000" w:themeColor="text1"/>
          <w:sz w:val="24"/>
          <w:u w:val="single"/>
          <w14:textFill>
            <w14:solidFill>
              <w14:schemeClr w14:val="tx1"/>
            </w14:solidFill>
          </w14:textFill>
        </w:rPr>
        <w:t xml:space="preserve">                                                       </w:t>
      </w:r>
    </w:p>
    <w:p>
      <w:pPr>
        <w:pStyle w:val="3"/>
        <w:spacing w:line="360" w:lineRule="auto"/>
        <w:ind w:firstLine="472"/>
        <w:rPr>
          <w:rFonts w:cs="宋体"/>
          <w:b/>
          <w:color w:val="000000" w:themeColor="text1"/>
          <w:sz w:val="24"/>
          <w14:textFill>
            <w14:solidFill>
              <w14:schemeClr w14:val="tx1"/>
            </w14:solidFill>
          </w14:textFill>
        </w:rPr>
      </w:pPr>
      <w:r>
        <w:rPr>
          <w:rFonts w:cs="宋体"/>
          <w:b/>
          <w:color w:val="000000" w:themeColor="text1"/>
          <w:sz w:val="24"/>
          <w14:textFill>
            <w14:solidFill>
              <w14:schemeClr w14:val="tx1"/>
            </w14:solidFill>
          </w14:textFill>
        </w:rPr>
        <w:t>3、验收小组成员签名：</w:t>
      </w:r>
      <w:r>
        <w:rPr>
          <w:rFonts w:eastAsia="Times New Roman"/>
          <w:b/>
          <w:color w:val="000000" w:themeColor="text1"/>
          <w:sz w:val="24"/>
          <w:u w:val="single"/>
          <w14:textFill>
            <w14:solidFill>
              <w14:schemeClr w14:val="tx1"/>
            </w14:solidFill>
          </w14:textFill>
        </w:rPr>
        <w:t xml:space="preserve">                                                    </w:t>
      </w:r>
      <w:r>
        <w:rPr>
          <w:rFonts w:eastAsia="Times New Roman"/>
          <w:b/>
          <w:color w:val="000000" w:themeColor="text1"/>
          <w:sz w:val="24"/>
          <w14:textFill>
            <w14:solidFill>
              <w14:schemeClr w14:val="tx1"/>
            </w14:solidFill>
          </w14:textFill>
        </w:rPr>
        <w:t xml:space="preserve">                                                                        </w:t>
      </w:r>
    </w:p>
    <w:p>
      <w:pPr>
        <w:pStyle w:val="3"/>
        <w:spacing w:line="360" w:lineRule="auto"/>
        <w:ind w:firstLine="472"/>
        <w:rPr>
          <w:rFonts w:cs="宋体"/>
          <w:b/>
          <w:color w:val="000000" w:themeColor="text1"/>
          <w:sz w:val="24"/>
          <w14:textFill>
            <w14:solidFill>
              <w14:schemeClr w14:val="tx1"/>
            </w14:solidFill>
          </w14:textFill>
        </w:rPr>
      </w:pPr>
      <w:r>
        <w:rPr>
          <w:rFonts w:cs="宋体"/>
          <w:b/>
          <w:color w:val="000000" w:themeColor="text1"/>
          <w:sz w:val="24"/>
          <w14:textFill>
            <w14:solidFill>
              <w14:schemeClr w14:val="tx1"/>
            </w14:solidFill>
          </w14:textFill>
        </w:rPr>
        <w:t>三、验收方法与内容</w:t>
      </w:r>
    </w:p>
    <w:p>
      <w:pPr>
        <w:pStyle w:val="3"/>
        <w:spacing w:line="360" w:lineRule="auto"/>
        <w:rPr>
          <w:rFonts w:cs="宋体"/>
          <w:b/>
          <w:color w:val="000000" w:themeColor="text1"/>
          <w:sz w:val="24"/>
          <w14:textFill>
            <w14:solidFill>
              <w14:schemeClr w14:val="tx1"/>
            </w14:solidFill>
          </w14:textFill>
        </w:rPr>
      </w:pPr>
    </w:p>
    <w:p>
      <w:pPr>
        <w:pStyle w:val="3"/>
        <w:spacing w:line="360" w:lineRule="auto"/>
        <w:ind w:firstLine="482"/>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四、验收时间</w:t>
      </w:r>
    </w:p>
    <w:p>
      <w:pPr>
        <w:pStyle w:val="3"/>
        <w:spacing w:line="360" w:lineRule="auto"/>
        <w:rPr>
          <w:rFonts w:ascii="宋体" w:hAnsi="宋体" w:cs="宋体"/>
          <w:b/>
          <w:color w:val="000000" w:themeColor="text1"/>
          <w:sz w:val="24"/>
          <w14:textFill>
            <w14:solidFill>
              <w14:schemeClr w14:val="tx1"/>
            </w14:solidFill>
          </w14:textFill>
        </w:rPr>
      </w:pPr>
    </w:p>
    <w:p>
      <w:pPr>
        <w:pStyle w:val="3"/>
        <w:spacing w:line="360" w:lineRule="auto"/>
        <w:ind w:firstLine="472"/>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五、验收地点</w:t>
      </w:r>
    </w:p>
    <w:p>
      <w:pPr>
        <w:pStyle w:val="3"/>
        <w:spacing w:line="360" w:lineRule="auto"/>
        <w:rPr>
          <w:rFonts w:ascii="宋体" w:hAnsi="宋体" w:cs="宋体"/>
          <w:b/>
          <w:color w:val="000000" w:themeColor="text1"/>
          <w:sz w:val="24"/>
          <w14:textFill>
            <w14:solidFill>
              <w14:schemeClr w14:val="tx1"/>
            </w14:solidFill>
          </w14:textFill>
        </w:rPr>
      </w:pPr>
    </w:p>
    <w:p>
      <w:pPr>
        <w:pStyle w:val="3"/>
        <w:spacing w:line="360" w:lineRule="auto"/>
        <w:ind w:firstLine="472"/>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六、验收程序</w:t>
      </w:r>
    </w:p>
    <w:p>
      <w:pPr>
        <w:pStyle w:val="3"/>
        <w:ind w:left="479" w:firstLine="470"/>
        <w:rPr>
          <w:rFonts w:ascii="宋体" w:hAnsi="宋体" w:cs="宋体"/>
          <w:b/>
          <w:color w:val="000000" w:themeColor="text1"/>
          <w:sz w:val="24"/>
          <w14:textFill>
            <w14:solidFill>
              <w14:schemeClr w14:val="tx1"/>
            </w14:solidFill>
          </w14:textFill>
        </w:rPr>
      </w:pPr>
    </w:p>
    <w:p>
      <w:pPr>
        <w:pStyle w:val="3"/>
        <w:ind w:right="-6"/>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 xml:space="preserve">                                            采购单位（盖章）：</w:t>
      </w:r>
    </w:p>
    <w:p>
      <w:pPr>
        <w:pStyle w:val="3"/>
        <w:ind w:right="960" w:firstLine="548"/>
        <w:jc w:val="right"/>
        <w:rPr>
          <w:color w:val="000000" w:themeColor="text1"/>
          <w14:textFill>
            <w14:solidFill>
              <w14:schemeClr w14:val="tx1"/>
            </w14:solidFill>
          </w14:textFill>
        </w:rPr>
      </w:pPr>
      <w:r>
        <w:rPr>
          <w:color w:val="000000" w:themeColor="text1"/>
          <w14:textFill>
            <w14:solidFill>
              <w14:schemeClr w14:val="tx1"/>
            </w14:solidFill>
          </w14:textFill>
        </w:rPr>
        <w:t>年</w:t>
      </w:r>
      <w:r>
        <w:rPr>
          <w:rFonts w:eastAsia="Times New Roman"/>
          <w:color w:val="000000" w:themeColor="text1"/>
          <w14:textFill>
            <w14:solidFill>
              <w14:schemeClr w14:val="tx1"/>
            </w14:solidFill>
          </w14:textFill>
        </w:rPr>
        <w:t xml:space="preserve">  </w:t>
      </w:r>
      <w:r>
        <w:rPr>
          <w:color w:val="000000" w:themeColor="text1"/>
          <w14:textFill>
            <w14:solidFill>
              <w14:schemeClr w14:val="tx1"/>
            </w14:solidFill>
          </w14:textFill>
        </w:rPr>
        <w:t>月</w:t>
      </w:r>
      <w:r>
        <w:rPr>
          <w:rFonts w:eastAsia="Times New Roman"/>
          <w:color w:val="000000" w:themeColor="text1"/>
          <w14:textFill>
            <w14:solidFill>
              <w14:schemeClr w14:val="tx1"/>
            </w14:solidFill>
          </w14:textFill>
        </w:rPr>
        <w:t xml:space="preserve">  </w:t>
      </w:r>
      <w:r>
        <w:rPr>
          <w:color w:val="000000" w:themeColor="text1"/>
          <w14:textFill>
            <w14:solidFill>
              <w14:schemeClr w14:val="tx1"/>
            </w14:solidFill>
          </w14:textFill>
        </w:rPr>
        <w:t>日</w:t>
      </w:r>
    </w:p>
    <w:p>
      <w:pPr>
        <w:ind w:firstLine="600"/>
        <w:jc w:val="left"/>
        <w:rPr>
          <w:rFonts w:ascii="宋体" w:hAnsi="宋体" w:cs="宋体"/>
          <w:color w:val="000000" w:themeColor="text1"/>
          <w:sz w:val="30"/>
          <w:szCs w:val="30"/>
          <w14:textFill>
            <w14:solidFill>
              <w14:schemeClr w14:val="tx1"/>
            </w14:solidFill>
          </w14:textFill>
        </w:rPr>
      </w:pPr>
    </w:p>
    <w:p>
      <w:pPr>
        <w:pStyle w:val="5"/>
        <w:keepNext w:val="0"/>
        <w:keepLines w:val="0"/>
        <w:pageBreakBefore/>
        <w:spacing w:line="416" w:lineRule="auto"/>
        <w:rPr>
          <w:rFonts w:ascii="宋体" w:hAnsi="宋体" w:cs="宋体"/>
          <w:b w:val="0"/>
          <w:color w:val="000000" w:themeColor="text1"/>
          <w:sz w:val="24"/>
          <w14:textFill>
            <w14:solidFill>
              <w14:schemeClr w14:val="tx1"/>
            </w14:solidFill>
          </w14:textFill>
        </w:rPr>
      </w:pPr>
      <w:bookmarkStart w:id="26" w:name="_Toc15101"/>
      <w:r>
        <w:rPr>
          <w:rFonts w:ascii="宋体" w:hAnsi="宋体" w:cs="宋体"/>
          <w:b w:val="0"/>
          <w:color w:val="000000" w:themeColor="text1"/>
          <w:sz w:val="24"/>
          <w14:textFill>
            <w14:solidFill>
              <w14:schemeClr w14:val="tx1"/>
            </w14:solidFill>
          </w14:textFill>
        </w:rPr>
        <w:t>附件十</w:t>
      </w:r>
      <w:r>
        <w:rPr>
          <w:rFonts w:hint="eastAsia" w:ascii="宋体" w:hAnsi="宋体" w:cs="宋体"/>
          <w:b w:val="0"/>
          <w:color w:val="000000" w:themeColor="text1"/>
          <w:sz w:val="24"/>
          <w14:textFill>
            <w14:solidFill>
              <w14:schemeClr w14:val="tx1"/>
            </w14:solidFill>
          </w14:textFill>
        </w:rPr>
        <w:t>五</w:t>
      </w:r>
      <w:r>
        <w:rPr>
          <w:rFonts w:ascii="宋体" w:hAnsi="宋体" w:cs="宋体"/>
          <w:b w:val="0"/>
          <w:color w:val="000000" w:themeColor="text1"/>
          <w:sz w:val="24"/>
          <w14:textFill>
            <w14:solidFill>
              <w14:schemeClr w14:val="tx1"/>
            </w14:solidFill>
          </w14:textFill>
        </w:rPr>
        <w:t>：东阳市代理机构社会评价表</w:t>
      </w:r>
      <w:bookmarkEnd w:id="26"/>
    </w:p>
    <w:p>
      <w:pPr>
        <w:jc w:val="center"/>
        <w:rPr>
          <w:rFonts w:ascii="宋体" w:hAnsi="宋体" w:cs="宋体"/>
          <w:color w:val="000000" w:themeColor="text1"/>
          <w:sz w:val="44"/>
          <w:szCs w:val="44"/>
          <w14:textFill>
            <w14:solidFill>
              <w14:schemeClr w14:val="tx1"/>
            </w14:solidFill>
          </w14:textFill>
        </w:rPr>
      </w:pPr>
      <w:r>
        <w:rPr>
          <w:rFonts w:ascii="宋体" w:hAnsi="宋体" w:cs="宋体"/>
          <w:color w:val="000000" w:themeColor="text1"/>
          <w:sz w:val="44"/>
          <w:szCs w:val="44"/>
          <w14:textFill>
            <w14:solidFill>
              <w14:schemeClr w14:val="tx1"/>
            </w14:solidFill>
          </w14:textFill>
        </w:rPr>
        <w:t>东阳市代理机构社会评价表</w:t>
      </w:r>
    </w:p>
    <w:p>
      <w:pPr>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 xml:space="preserve">代理机构名称： </w:t>
      </w:r>
    </w:p>
    <w:tbl>
      <w:tblPr>
        <w:tblStyle w:val="19"/>
        <w:tblW w:w="9190" w:type="dxa"/>
        <w:tblInd w:w="-5" w:type="dxa"/>
        <w:tblLayout w:type="fixed"/>
        <w:tblCellMar>
          <w:top w:w="0" w:type="dxa"/>
          <w:left w:w="108" w:type="dxa"/>
          <w:bottom w:w="0" w:type="dxa"/>
          <w:right w:w="108" w:type="dxa"/>
        </w:tblCellMar>
      </w:tblPr>
      <w:tblGrid>
        <w:gridCol w:w="1242"/>
        <w:gridCol w:w="1470"/>
        <w:gridCol w:w="696"/>
        <w:gridCol w:w="1068"/>
        <w:gridCol w:w="132"/>
        <w:gridCol w:w="900"/>
        <w:gridCol w:w="787"/>
        <w:gridCol w:w="2895"/>
      </w:tblGrid>
      <w:tr>
        <w:tblPrEx>
          <w:tblCellMar>
            <w:top w:w="0" w:type="dxa"/>
            <w:left w:w="108" w:type="dxa"/>
            <w:bottom w:w="0" w:type="dxa"/>
            <w:right w:w="108" w:type="dxa"/>
          </w:tblCellMar>
        </w:tblPrEx>
        <w:trPr>
          <w:trHeight w:val="927"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填表人类别</w:t>
            </w:r>
          </w:p>
        </w:tc>
        <w:tc>
          <w:tcPr>
            <w:tcW w:w="7948" w:type="dxa"/>
            <w:gridSpan w:val="7"/>
            <w:tcBorders>
              <w:top w:val="single" w:color="000000" w:sz="4" w:space="0"/>
              <w:bottom w:val="single" w:color="000000" w:sz="4" w:space="0"/>
              <w:right w:val="single" w:color="000000" w:sz="4" w:space="0"/>
            </w:tcBorders>
            <w:vAlign w:val="center"/>
          </w:tcPr>
          <w:p>
            <w:pPr>
              <w:ind w:firstLine="480"/>
              <w:jc w:val="center"/>
              <w:rPr>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□采购单位</w:t>
            </w:r>
            <w:r>
              <w:rPr>
                <w:rFonts w:eastAsia="Times New Roman"/>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□供应商</w:t>
            </w:r>
            <w:r>
              <w:rPr>
                <w:rFonts w:eastAsia="Times New Roman"/>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□专家</w:t>
            </w:r>
            <w:r>
              <w:rPr>
                <w:rFonts w:eastAsia="Times New Roman"/>
                <w:color w:val="000000" w:themeColor="text1"/>
                <w:sz w:val="24"/>
                <w14:textFill>
                  <w14:solidFill>
                    <w14:schemeClr w14:val="tx1"/>
                  </w14:solidFill>
                </w14:textFill>
              </w:rPr>
              <w:t xml:space="preserve">     </w:t>
            </w:r>
          </w:p>
        </w:tc>
      </w:tr>
      <w:tr>
        <w:tblPrEx>
          <w:tblCellMar>
            <w:top w:w="0" w:type="dxa"/>
            <w:left w:w="108" w:type="dxa"/>
            <w:bottom w:w="0" w:type="dxa"/>
            <w:right w:w="108" w:type="dxa"/>
          </w:tblCellMar>
        </w:tblPrEx>
        <w:trPr>
          <w:trHeight w:val="866"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填表人名称或姓名</w:t>
            </w:r>
          </w:p>
        </w:tc>
        <w:tc>
          <w:tcPr>
            <w:tcW w:w="3366" w:type="dxa"/>
            <w:gridSpan w:val="4"/>
            <w:tcBorders>
              <w:top w:val="single" w:color="000000" w:sz="4" w:space="0"/>
              <w:bottom w:val="single" w:color="000000" w:sz="4" w:space="0"/>
              <w:right w:val="single" w:color="000000" w:sz="4" w:space="0"/>
            </w:tcBorders>
            <w:vAlign w:val="center"/>
          </w:tcPr>
          <w:p>
            <w:pPr>
              <w:snapToGrid w:val="0"/>
              <w:jc w:val="center"/>
              <w:rPr>
                <w:color w:val="000000" w:themeColor="text1"/>
                <w:sz w:val="24"/>
                <w14:textFill>
                  <w14:solidFill>
                    <w14:schemeClr w14:val="tx1"/>
                  </w14:solidFill>
                </w14:textFill>
              </w:rPr>
            </w:pPr>
          </w:p>
        </w:tc>
        <w:tc>
          <w:tcPr>
            <w:tcW w:w="900" w:type="dxa"/>
            <w:tcBorders>
              <w:top w:val="single" w:color="000000" w:sz="4" w:space="0"/>
              <w:bottom w:val="single" w:color="000000" w:sz="4" w:space="0"/>
              <w:right w:val="single" w:color="000000" w:sz="4" w:space="0"/>
            </w:tcBorders>
            <w:vAlign w:val="center"/>
          </w:tcPr>
          <w:p>
            <w:pPr>
              <w:jc w:val="center"/>
              <w:rPr>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地址</w:t>
            </w:r>
          </w:p>
        </w:tc>
        <w:tc>
          <w:tcPr>
            <w:tcW w:w="3682" w:type="dxa"/>
            <w:gridSpan w:val="2"/>
            <w:tcBorders>
              <w:top w:val="single" w:color="000000" w:sz="4" w:space="0"/>
              <w:bottom w:val="single" w:color="000000" w:sz="4" w:space="0"/>
              <w:right w:val="single" w:color="000000" w:sz="4" w:space="0"/>
            </w:tcBorders>
            <w:vAlign w:val="center"/>
          </w:tcPr>
          <w:p>
            <w:pPr>
              <w:snapToGrid w:val="0"/>
              <w:jc w:val="center"/>
              <w:rPr>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630"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联系人</w:t>
            </w:r>
          </w:p>
        </w:tc>
        <w:tc>
          <w:tcPr>
            <w:tcW w:w="1470" w:type="dxa"/>
            <w:tcBorders>
              <w:top w:val="single" w:color="000000" w:sz="4" w:space="0"/>
              <w:bottom w:val="single" w:color="000000" w:sz="4" w:space="0"/>
              <w:right w:val="single" w:color="000000" w:sz="4" w:space="0"/>
            </w:tcBorders>
            <w:vAlign w:val="center"/>
          </w:tcPr>
          <w:p>
            <w:pPr>
              <w:snapToGrid w:val="0"/>
              <w:jc w:val="center"/>
              <w:rPr>
                <w:color w:val="000000" w:themeColor="text1"/>
                <w:sz w:val="24"/>
                <w14:textFill>
                  <w14:solidFill>
                    <w14:schemeClr w14:val="tx1"/>
                  </w14:solidFill>
                </w14:textFill>
              </w:rPr>
            </w:pPr>
          </w:p>
        </w:tc>
        <w:tc>
          <w:tcPr>
            <w:tcW w:w="696" w:type="dxa"/>
            <w:tcBorders>
              <w:top w:val="single" w:color="000000" w:sz="4" w:space="0"/>
              <w:bottom w:val="single" w:color="000000" w:sz="4" w:space="0"/>
              <w:right w:val="single" w:color="000000" w:sz="4" w:space="0"/>
            </w:tcBorders>
            <w:vAlign w:val="center"/>
          </w:tcPr>
          <w:p>
            <w:pPr>
              <w:jc w:val="center"/>
              <w:rPr>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电话</w:t>
            </w:r>
          </w:p>
        </w:tc>
        <w:tc>
          <w:tcPr>
            <w:tcW w:w="2100" w:type="dxa"/>
            <w:gridSpan w:val="3"/>
            <w:tcBorders>
              <w:top w:val="single" w:color="000000" w:sz="4" w:space="0"/>
              <w:bottom w:val="single" w:color="000000" w:sz="4" w:space="0"/>
              <w:right w:val="single" w:color="000000" w:sz="4" w:space="0"/>
            </w:tcBorders>
            <w:vAlign w:val="center"/>
          </w:tcPr>
          <w:p>
            <w:pPr>
              <w:snapToGrid w:val="0"/>
              <w:jc w:val="center"/>
              <w:rPr>
                <w:color w:val="000000" w:themeColor="text1"/>
                <w:sz w:val="24"/>
                <w14:textFill>
                  <w14:solidFill>
                    <w14:schemeClr w14:val="tx1"/>
                  </w14:solidFill>
                </w14:textFill>
              </w:rPr>
            </w:pPr>
          </w:p>
        </w:tc>
        <w:tc>
          <w:tcPr>
            <w:tcW w:w="787" w:type="dxa"/>
            <w:tcBorders>
              <w:top w:val="single" w:color="000000" w:sz="4" w:space="0"/>
              <w:bottom w:val="single" w:color="000000" w:sz="4" w:space="0"/>
              <w:right w:val="single" w:color="000000" w:sz="4" w:space="0"/>
            </w:tcBorders>
            <w:vAlign w:val="center"/>
          </w:tcPr>
          <w:p>
            <w:pPr>
              <w:jc w:val="center"/>
              <w:rPr>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传真</w:t>
            </w:r>
          </w:p>
        </w:tc>
        <w:tc>
          <w:tcPr>
            <w:tcW w:w="2895" w:type="dxa"/>
            <w:tcBorders>
              <w:top w:val="single" w:color="000000" w:sz="4" w:space="0"/>
              <w:bottom w:val="single" w:color="000000" w:sz="4" w:space="0"/>
              <w:right w:val="single" w:color="000000" w:sz="4" w:space="0"/>
            </w:tcBorders>
            <w:vAlign w:val="center"/>
          </w:tcPr>
          <w:p>
            <w:pPr>
              <w:snapToGrid w:val="0"/>
              <w:jc w:val="center"/>
              <w:rPr>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1242" w:type="dxa"/>
            <w:vMerge w:val="restart"/>
            <w:tcBorders>
              <w:left w:val="single" w:color="000000" w:sz="4" w:space="0"/>
              <w:bottom w:val="single" w:color="000000" w:sz="4" w:space="0"/>
              <w:right w:val="single" w:color="000000" w:sz="4" w:space="0"/>
            </w:tcBorders>
            <w:vAlign w:val="center"/>
          </w:tcPr>
          <w:p>
            <w:pPr>
              <w:jc w:val="center"/>
              <w:rPr>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对代理机构的评价</w:t>
            </w:r>
          </w:p>
        </w:tc>
        <w:tc>
          <w:tcPr>
            <w:tcW w:w="3234" w:type="dxa"/>
            <w:gridSpan w:val="3"/>
            <w:tcBorders>
              <w:top w:val="single" w:color="000000" w:sz="4" w:space="0"/>
              <w:bottom w:val="single" w:color="000000" w:sz="4" w:space="0"/>
              <w:right w:val="single" w:color="000000" w:sz="4" w:space="0"/>
            </w:tcBorders>
            <w:vAlign w:val="center"/>
          </w:tcPr>
          <w:p>
            <w:pPr>
              <w:spacing w:line="500" w:lineRule="exact"/>
              <w:jc w:val="center"/>
              <w:rPr>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项目</w:t>
            </w:r>
          </w:p>
        </w:tc>
        <w:tc>
          <w:tcPr>
            <w:tcW w:w="4714" w:type="dxa"/>
            <w:gridSpan w:val="4"/>
            <w:tcBorders>
              <w:top w:val="single" w:color="000000" w:sz="4" w:space="0"/>
              <w:bottom w:val="single" w:color="000000" w:sz="4" w:space="0"/>
              <w:right w:val="single" w:color="000000" w:sz="4" w:space="0"/>
            </w:tcBorders>
            <w:vAlign w:val="center"/>
          </w:tcPr>
          <w:p>
            <w:pPr>
              <w:spacing w:line="500" w:lineRule="exact"/>
              <w:jc w:val="center"/>
              <w:rPr>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评价（请在分值范围内进行打分）</w:t>
            </w:r>
          </w:p>
        </w:tc>
      </w:tr>
      <w:tr>
        <w:tblPrEx>
          <w:tblCellMar>
            <w:top w:w="0" w:type="dxa"/>
            <w:left w:w="108" w:type="dxa"/>
            <w:bottom w:w="0" w:type="dxa"/>
            <w:right w:w="108" w:type="dxa"/>
          </w:tblCellMar>
        </w:tblPrEx>
        <w:trPr>
          <w:trHeight w:val="90" w:hRule="atLeast"/>
        </w:trPr>
        <w:tc>
          <w:tcPr>
            <w:tcW w:w="1242" w:type="dxa"/>
            <w:vMerge w:val="continue"/>
            <w:tcBorders>
              <w:left w:val="single" w:color="000000" w:sz="4" w:space="0"/>
              <w:bottom w:val="single" w:color="000000" w:sz="4" w:space="0"/>
              <w:right w:val="single" w:color="000000" w:sz="4" w:space="0"/>
            </w:tcBorders>
            <w:vAlign w:val="center"/>
          </w:tcPr>
          <w:p>
            <w:pPr>
              <w:widowControl/>
              <w:snapToGrid w:val="0"/>
              <w:jc w:val="left"/>
              <w:rPr>
                <w:color w:val="000000" w:themeColor="text1"/>
                <w:sz w:val="24"/>
                <w14:textFill>
                  <w14:solidFill>
                    <w14:schemeClr w14:val="tx1"/>
                  </w14:solidFill>
                </w14:textFill>
              </w:rPr>
            </w:pPr>
          </w:p>
        </w:tc>
        <w:tc>
          <w:tcPr>
            <w:tcW w:w="3234" w:type="dxa"/>
            <w:gridSpan w:val="3"/>
            <w:tcBorders>
              <w:top w:val="single" w:color="000000" w:sz="4" w:space="0"/>
              <w:bottom w:val="single" w:color="000000" w:sz="4" w:space="0"/>
              <w:right w:val="single" w:color="000000" w:sz="4" w:space="0"/>
            </w:tcBorders>
            <w:vAlign w:val="center"/>
          </w:tcPr>
          <w:p>
            <w:pP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sz w:val="24"/>
                <w14:textFill>
                  <w14:solidFill>
                    <w14:schemeClr w14:val="tx1"/>
                  </w14:solidFill>
                </w14:textFill>
              </w:rPr>
              <w:t>是否严格执行采购纪律、法规和规章制度等（2分）。</w:t>
            </w:r>
          </w:p>
        </w:tc>
        <w:tc>
          <w:tcPr>
            <w:tcW w:w="4714" w:type="dxa"/>
            <w:gridSpan w:val="4"/>
            <w:tcBorders>
              <w:top w:val="single" w:color="000000" w:sz="4" w:space="0"/>
              <w:bottom w:val="single" w:color="000000" w:sz="4" w:space="0"/>
              <w:right w:val="single" w:color="000000" w:sz="4" w:space="0"/>
            </w:tcBorders>
            <w:vAlign w:val="center"/>
          </w:tcPr>
          <w:p>
            <w:pPr>
              <w:snapToGrid w:val="0"/>
              <w:spacing w:line="500" w:lineRule="exact"/>
              <w:jc w:val="center"/>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1242" w:type="dxa"/>
            <w:vMerge w:val="continue"/>
            <w:tcBorders>
              <w:left w:val="single" w:color="000000" w:sz="4" w:space="0"/>
              <w:bottom w:val="single" w:color="000000" w:sz="4" w:space="0"/>
              <w:right w:val="single" w:color="000000" w:sz="4" w:space="0"/>
            </w:tcBorders>
            <w:vAlign w:val="center"/>
          </w:tcPr>
          <w:p>
            <w:pPr>
              <w:widowControl/>
              <w:snapToGrid w:val="0"/>
              <w:jc w:val="left"/>
              <w:rPr>
                <w:color w:val="000000" w:themeColor="text1"/>
                <w:sz w:val="24"/>
                <w14:textFill>
                  <w14:solidFill>
                    <w14:schemeClr w14:val="tx1"/>
                  </w14:solidFill>
                </w14:textFill>
              </w:rPr>
            </w:pPr>
          </w:p>
        </w:tc>
        <w:tc>
          <w:tcPr>
            <w:tcW w:w="3234" w:type="dxa"/>
            <w:gridSpan w:val="3"/>
            <w:tcBorders>
              <w:top w:val="single" w:color="000000" w:sz="4" w:space="0"/>
              <w:bottom w:val="single" w:color="000000" w:sz="4" w:space="0"/>
              <w:right w:val="single" w:color="000000" w:sz="4" w:space="0"/>
            </w:tcBorders>
            <w:vAlign w:val="center"/>
          </w:tcPr>
          <w:p>
            <w:pP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sz w:val="24"/>
                <w14:textFill>
                  <w14:solidFill>
                    <w14:schemeClr w14:val="tx1"/>
                  </w14:solidFill>
                </w14:textFill>
              </w:rPr>
              <w:t>操作程序是否规范，采购行为、过程、结果是否公开、公平、公正，采购组织管理是否规范严谨（2分）</w:t>
            </w:r>
            <w:r>
              <w:rPr>
                <w:rFonts w:ascii="宋体" w:hAnsi="宋体" w:cs="宋体"/>
                <w:color w:val="000000" w:themeColor="text1"/>
                <w:kern w:val="0"/>
                <w:sz w:val="24"/>
                <w14:textFill>
                  <w14:solidFill>
                    <w14:schemeClr w14:val="tx1"/>
                  </w14:solidFill>
                </w14:textFill>
              </w:rPr>
              <w:t>。</w:t>
            </w:r>
          </w:p>
        </w:tc>
        <w:tc>
          <w:tcPr>
            <w:tcW w:w="4714" w:type="dxa"/>
            <w:gridSpan w:val="4"/>
            <w:tcBorders>
              <w:top w:val="single" w:color="000000" w:sz="4" w:space="0"/>
              <w:bottom w:val="single" w:color="000000" w:sz="4" w:space="0"/>
              <w:right w:val="single" w:color="000000" w:sz="4" w:space="0"/>
            </w:tcBorders>
            <w:vAlign w:val="center"/>
          </w:tcPr>
          <w:p>
            <w:pPr>
              <w:snapToGrid w:val="0"/>
              <w:spacing w:line="500" w:lineRule="exact"/>
              <w:jc w:val="center"/>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1242" w:type="dxa"/>
            <w:vMerge w:val="continue"/>
            <w:tcBorders>
              <w:left w:val="single" w:color="000000" w:sz="4" w:space="0"/>
              <w:bottom w:val="single" w:color="000000" w:sz="4" w:space="0"/>
              <w:right w:val="single" w:color="000000" w:sz="4" w:space="0"/>
            </w:tcBorders>
            <w:vAlign w:val="center"/>
          </w:tcPr>
          <w:p>
            <w:pPr>
              <w:widowControl/>
              <w:snapToGrid w:val="0"/>
              <w:jc w:val="left"/>
              <w:rPr>
                <w:color w:val="000000" w:themeColor="text1"/>
                <w:sz w:val="24"/>
                <w14:textFill>
                  <w14:solidFill>
                    <w14:schemeClr w14:val="tx1"/>
                  </w14:solidFill>
                </w14:textFill>
              </w:rPr>
            </w:pPr>
          </w:p>
        </w:tc>
        <w:tc>
          <w:tcPr>
            <w:tcW w:w="3234" w:type="dxa"/>
            <w:gridSpan w:val="3"/>
            <w:tcBorders>
              <w:top w:val="single" w:color="000000" w:sz="4" w:space="0"/>
              <w:bottom w:val="single" w:color="000000" w:sz="4" w:space="0"/>
              <w:right w:val="single" w:color="000000" w:sz="4" w:space="0"/>
            </w:tcBorders>
            <w:vAlign w:val="center"/>
          </w:tcPr>
          <w:p>
            <w:pP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sz w:val="24"/>
                <w14:textFill>
                  <w14:solidFill>
                    <w14:schemeClr w14:val="tx1"/>
                  </w14:solidFill>
                </w14:textFill>
              </w:rPr>
              <w:t>是否及时组织采购，是否有承诺办事时间并能限时办结（2分）</w:t>
            </w:r>
            <w:r>
              <w:rPr>
                <w:rFonts w:ascii="宋体" w:hAnsi="宋体" w:cs="宋体"/>
                <w:color w:val="000000" w:themeColor="text1"/>
                <w:kern w:val="0"/>
                <w:sz w:val="24"/>
                <w14:textFill>
                  <w14:solidFill>
                    <w14:schemeClr w14:val="tx1"/>
                  </w14:solidFill>
                </w14:textFill>
              </w:rPr>
              <w:t>。</w:t>
            </w:r>
          </w:p>
        </w:tc>
        <w:tc>
          <w:tcPr>
            <w:tcW w:w="4714" w:type="dxa"/>
            <w:gridSpan w:val="4"/>
            <w:tcBorders>
              <w:top w:val="single" w:color="000000" w:sz="4" w:space="0"/>
              <w:bottom w:val="single" w:color="000000" w:sz="4" w:space="0"/>
              <w:right w:val="single" w:color="000000" w:sz="4" w:space="0"/>
            </w:tcBorders>
            <w:vAlign w:val="center"/>
          </w:tcPr>
          <w:p>
            <w:pPr>
              <w:snapToGrid w:val="0"/>
              <w:spacing w:line="500" w:lineRule="exact"/>
              <w:jc w:val="center"/>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1242" w:type="dxa"/>
            <w:vMerge w:val="continue"/>
            <w:tcBorders>
              <w:left w:val="single" w:color="000000" w:sz="4" w:space="0"/>
              <w:bottom w:val="single" w:color="000000" w:sz="4" w:space="0"/>
              <w:right w:val="single" w:color="000000" w:sz="4" w:space="0"/>
            </w:tcBorders>
            <w:vAlign w:val="center"/>
          </w:tcPr>
          <w:p>
            <w:pPr>
              <w:widowControl/>
              <w:snapToGrid w:val="0"/>
              <w:jc w:val="left"/>
              <w:rPr>
                <w:color w:val="000000" w:themeColor="text1"/>
                <w:sz w:val="24"/>
                <w14:textFill>
                  <w14:solidFill>
                    <w14:schemeClr w14:val="tx1"/>
                  </w14:solidFill>
                </w14:textFill>
              </w:rPr>
            </w:pPr>
          </w:p>
        </w:tc>
        <w:tc>
          <w:tcPr>
            <w:tcW w:w="3234" w:type="dxa"/>
            <w:gridSpan w:val="3"/>
            <w:tcBorders>
              <w:top w:val="single" w:color="000000" w:sz="4" w:space="0"/>
              <w:bottom w:val="single" w:color="000000" w:sz="4" w:space="0"/>
              <w:right w:val="single" w:color="000000" w:sz="4" w:space="0"/>
            </w:tcBorders>
            <w:vAlign w:val="center"/>
          </w:tcPr>
          <w:p>
            <w:pP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是否能积极</w:t>
            </w:r>
            <w:r>
              <w:rPr>
                <w:rFonts w:ascii="宋体" w:hAnsi="宋体" w:cs="宋体"/>
                <w:color w:val="000000" w:themeColor="text1"/>
                <w:kern w:val="0"/>
                <w:sz w:val="24"/>
                <w14:textFill>
                  <w14:solidFill>
                    <w14:schemeClr w14:val="tx1"/>
                  </w14:solidFill>
                </w14:textFill>
              </w:rPr>
              <w:t>主动</w:t>
            </w:r>
            <w:r>
              <w:rPr>
                <w:rFonts w:ascii="宋体" w:hAnsi="宋体" w:cs="宋体"/>
                <w:color w:val="000000" w:themeColor="text1"/>
                <w:sz w:val="24"/>
                <w14:textFill>
                  <w14:solidFill>
                    <w14:schemeClr w14:val="tx1"/>
                  </w14:solidFill>
                </w14:textFill>
              </w:rPr>
              <w:t>与当事人沟通</w:t>
            </w:r>
            <w:r>
              <w:rPr>
                <w:rFonts w:ascii="宋体" w:hAnsi="宋体" w:cs="宋体"/>
                <w:color w:val="000000" w:themeColor="text1"/>
                <w:kern w:val="0"/>
                <w:sz w:val="24"/>
                <w14:textFill>
                  <w14:solidFill>
                    <w14:schemeClr w14:val="tx1"/>
                  </w14:solidFill>
                </w14:textFill>
              </w:rPr>
              <w:t>对接；对采购政策进行详细解读；</w:t>
            </w:r>
            <w:r>
              <w:rPr>
                <w:rFonts w:ascii="宋体" w:hAnsi="宋体" w:cs="宋体"/>
                <w:color w:val="000000" w:themeColor="text1"/>
                <w:sz w:val="24"/>
                <w14:textFill>
                  <w14:solidFill>
                    <w14:schemeClr w14:val="tx1"/>
                  </w14:solidFill>
                </w14:textFill>
              </w:rPr>
              <w:t>咨询答复是否热情周到、耐心细致（2分）</w:t>
            </w:r>
            <w:r>
              <w:rPr>
                <w:rFonts w:ascii="宋体" w:hAnsi="宋体" w:cs="宋体"/>
                <w:color w:val="000000" w:themeColor="text1"/>
                <w:kern w:val="0"/>
                <w:sz w:val="24"/>
                <w14:textFill>
                  <w14:solidFill>
                    <w14:schemeClr w14:val="tx1"/>
                  </w14:solidFill>
                </w14:textFill>
              </w:rPr>
              <w:t>。</w:t>
            </w:r>
          </w:p>
        </w:tc>
        <w:tc>
          <w:tcPr>
            <w:tcW w:w="4714" w:type="dxa"/>
            <w:gridSpan w:val="4"/>
            <w:tcBorders>
              <w:top w:val="single" w:color="000000" w:sz="4" w:space="0"/>
              <w:bottom w:val="single" w:color="000000" w:sz="4" w:space="0"/>
              <w:right w:val="single" w:color="000000" w:sz="4" w:space="0"/>
            </w:tcBorders>
            <w:vAlign w:val="center"/>
          </w:tcPr>
          <w:p>
            <w:pPr>
              <w:snapToGrid w:val="0"/>
              <w:spacing w:line="500" w:lineRule="exact"/>
              <w:jc w:val="cente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1242" w:type="dxa"/>
            <w:vMerge w:val="continue"/>
            <w:tcBorders>
              <w:left w:val="single" w:color="000000" w:sz="4" w:space="0"/>
              <w:bottom w:val="single" w:color="000000" w:sz="4" w:space="0"/>
              <w:right w:val="single" w:color="000000" w:sz="4" w:space="0"/>
            </w:tcBorders>
            <w:vAlign w:val="center"/>
          </w:tcPr>
          <w:p>
            <w:pPr>
              <w:widowControl/>
              <w:snapToGrid w:val="0"/>
              <w:jc w:val="left"/>
              <w:rPr>
                <w:color w:val="000000" w:themeColor="text1"/>
                <w:sz w:val="24"/>
                <w14:textFill>
                  <w14:solidFill>
                    <w14:schemeClr w14:val="tx1"/>
                  </w14:solidFill>
                </w14:textFill>
              </w:rPr>
            </w:pPr>
          </w:p>
        </w:tc>
        <w:tc>
          <w:tcPr>
            <w:tcW w:w="3234" w:type="dxa"/>
            <w:gridSpan w:val="3"/>
            <w:tcBorders>
              <w:top w:val="single" w:color="000000" w:sz="4" w:space="0"/>
              <w:bottom w:val="single" w:color="000000" w:sz="4" w:space="0"/>
              <w:right w:val="single" w:color="000000" w:sz="4" w:space="0"/>
            </w:tcBorders>
            <w:vAlign w:val="center"/>
          </w:tcPr>
          <w:p>
            <w:pP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采购的质量、服务是否满意（2分）。</w:t>
            </w:r>
          </w:p>
        </w:tc>
        <w:tc>
          <w:tcPr>
            <w:tcW w:w="4714" w:type="dxa"/>
            <w:gridSpan w:val="4"/>
            <w:tcBorders>
              <w:top w:val="single" w:color="000000" w:sz="4" w:space="0"/>
              <w:bottom w:val="single" w:color="000000" w:sz="4" w:space="0"/>
              <w:right w:val="single" w:color="000000" w:sz="4" w:space="0"/>
            </w:tcBorders>
            <w:vAlign w:val="center"/>
          </w:tcPr>
          <w:p>
            <w:pPr>
              <w:snapToGrid w:val="0"/>
              <w:spacing w:line="500" w:lineRule="exact"/>
              <w:jc w:val="cente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1242" w:type="dxa"/>
            <w:vMerge w:val="continue"/>
            <w:tcBorders>
              <w:left w:val="single" w:color="000000" w:sz="4" w:space="0"/>
              <w:bottom w:val="single" w:color="000000" w:sz="4" w:space="0"/>
              <w:right w:val="single" w:color="000000" w:sz="4" w:space="0"/>
            </w:tcBorders>
            <w:vAlign w:val="center"/>
          </w:tcPr>
          <w:p>
            <w:pPr>
              <w:widowControl/>
              <w:snapToGrid w:val="0"/>
              <w:jc w:val="left"/>
              <w:rPr>
                <w:color w:val="000000" w:themeColor="text1"/>
                <w:sz w:val="24"/>
                <w14:textFill>
                  <w14:solidFill>
                    <w14:schemeClr w14:val="tx1"/>
                  </w14:solidFill>
                </w14:textFill>
              </w:rPr>
            </w:pPr>
          </w:p>
        </w:tc>
        <w:tc>
          <w:tcPr>
            <w:tcW w:w="3234" w:type="dxa"/>
            <w:gridSpan w:val="3"/>
            <w:tcBorders>
              <w:top w:val="single" w:color="000000" w:sz="4" w:space="0"/>
              <w:bottom w:val="single" w:color="000000" w:sz="4" w:space="0"/>
              <w:right w:val="single" w:color="000000" w:sz="4" w:space="0"/>
            </w:tcBorders>
            <w:vAlign w:val="center"/>
          </w:tcPr>
          <w:p>
            <w:pPr>
              <w:spacing w:line="500" w:lineRule="exact"/>
              <w:jc w:val="center"/>
              <w:rPr>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合计</w:t>
            </w:r>
          </w:p>
        </w:tc>
        <w:tc>
          <w:tcPr>
            <w:tcW w:w="4714" w:type="dxa"/>
            <w:gridSpan w:val="4"/>
            <w:tcBorders>
              <w:top w:val="single" w:color="000000" w:sz="4" w:space="0"/>
              <w:bottom w:val="single" w:color="000000" w:sz="4" w:space="0"/>
              <w:right w:val="single" w:color="000000" w:sz="4" w:space="0"/>
            </w:tcBorders>
            <w:vAlign w:val="center"/>
          </w:tcPr>
          <w:p>
            <w:pPr>
              <w:snapToGrid w:val="0"/>
              <w:spacing w:line="500" w:lineRule="exact"/>
              <w:jc w:val="center"/>
              <w:rPr>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1157"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对代理机构的意见和建议</w:t>
            </w:r>
          </w:p>
        </w:tc>
        <w:tc>
          <w:tcPr>
            <w:tcW w:w="7948" w:type="dxa"/>
            <w:gridSpan w:val="7"/>
            <w:tcBorders>
              <w:top w:val="single" w:color="000000" w:sz="4" w:space="0"/>
              <w:bottom w:val="single" w:color="000000" w:sz="4" w:space="0"/>
              <w:right w:val="single" w:color="000000" w:sz="4" w:space="0"/>
            </w:tcBorders>
            <w:vAlign w:val="center"/>
          </w:tcPr>
          <w:p>
            <w:pPr>
              <w:snapToGrid w:val="0"/>
              <w:jc w:val="center"/>
              <w:rPr>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619"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备注</w:t>
            </w:r>
          </w:p>
        </w:tc>
        <w:tc>
          <w:tcPr>
            <w:tcW w:w="7948" w:type="dxa"/>
            <w:gridSpan w:val="7"/>
            <w:tcBorders>
              <w:top w:val="single" w:color="000000" w:sz="4" w:space="0"/>
              <w:bottom w:val="single" w:color="000000" w:sz="4" w:space="0"/>
              <w:right w:val="single" w:color="000000" w:sz="4" w:space="0"/>
            </w:tcBorders>
            <w:vAlign w:val="center"/>
          </w:tcPr>
          <w:p>
            <w:pPr>
              <w:snapToGrid w:val="0"/>
              <w:jc w:val="center"/>
              <w:rPr>
                <w:color w:val="000000" w:themeColor="text1"/>
                <w:sz w:val="24"/>
                <w14:textFill>
                  <w14:solidFill>
                    <w14:schemeClr w14:val="tx1"/>
                  </w14:solidFill>
                </w14:textFill>
              </w:rPr>
            </w:pPr>
          </w:p>
        </w:tc>
      </w:tr>
    </w:tbl>
    <w:p>
      <w:pPr>
        <w:spacing w:line="500" w:lineRule="exact"/>
        <w:rPr>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填表人签字盖章：</w:t>
      </w:r>
      <w:r>
        <w:rPr>
          <w:rFonts w:eastAsia="Times New Roman"/>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日期</w:t>
      </w:r>
    </w:p>
    <w:p>
      <w:pPr>
        <w:spacing w:before="100" w:after="120"/>
        <w:ind w:right="-154" w:firstLine="476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注：此表须盖投标单位公章</w:t>
      </w:r>
    </w:p>
    <w:p>
      <w:pPr>
        <w:pStyle w:val="3"/>
        <w:pageBreakBefore/>
        <w:ind w:right="-153"/>
        <w:outlineLvl w:val="1"/>
        <w:rPr>
          <w:color w:val="000000" w:themeColor="text1"/>
          <w:sz w:val="24"/>
          <w14:textFill>
            <w14:solidFill>
              <w14:schemeClr w14:val="tx1"/>
            </w14:solidFill>
          </w14:textFill>
        </w:rPr>
      </w:pPr>
      <w:bookmarkStart w:id="27" w:name="_Toc18536"/>
      <w:r>
        <w:rPr>
          <w:color w:val="000000" w:themeColor="text1"/>
          <w:sz w:val="24"/>
          <w14:textFill>
            <w14:solidFill>
              <w14:schemeClr w14:val="tx1"/>
            </w14:solidFill>
          </w14:textFill>
        </w:rPr>
        <w:t>附件十</w:t>
      </w:r>
      <w:r>
        <w:rPr>
          <w:rFonts w:hint="eastAsia"/>
          <w:color w:val="000000" w:themeColor="text1"/>
          <w:sz w:val="24"/>
          <w14:textFill>
            <w14:solidFill>
              <w14:schemeClr w14:val="tx1"/>
            </w14:solidFill>
          </w14:textFill>
        </w:rPr>
        <w:t>六</w:t>
      </w:r>
      <w:r>
        <w:rPr>
          <w:color w:val="000000" w:themeColor="text1"/>
          <w:sz w:val="24"/>
          <w14:textFill>
            <w14:solidFill>
              <w14:schemeClr w14:val="tx1"/>
            </w14:solidFill>
          </w14:textFill>
        </w:rPr>
        <w:t>：报名单</w:t>
      </w:r>
      <w:bookmarkEnd w:id="27"/>
    </w:p>
    <w:p>
      <w:pPr>
        <w:jc w:val="center"/>
        <w:rPr>
          <w:rFonts w:ascii="宋体" w:hAnsi="宋体" w:cs="宋体"/>
          <w:b/>
          <w:bCs/>
          <w:color w:val="000000" w:themeColor="text1"/>
          <w:sz w:val="32"/>
          <w:szCs w:val="40"/>
          <w14:textFill>
            <w14:solidFill>
              <w14:schemeClr w14:val="tx1"/>
            </w14:solidFill>
          </w14:textFill>
        </w:rPr>
      </w:pPr>
      <w:r>
        <w:rPr>
          <w:rFonts w:hint="eastAsia" w:ascii="宋体" w:hAnsi="宋体" w:cs="宋体"/>
          <w:b/>
          <w:bCs/>
          <w:color w:val="000000" w:themeColor="text1"/>
          <w:sz w:val="32"/>
          <w:szCs w:val="40"/>
          <w14:textFill>
            <w14:solidFill>
              <w14:schemeClr w14:val="tx1"/>
            </w14:solidFill>
          </w14:textFill>
        </w:rPr>
        <w:t>浙江广厦建设职业技术大学16—17#公寓楼弱电及智能化（监控与门禁系统等）设备采购与安装工程、文体中心报告厅舞台演出显示屏建设项目、校园网络教学区改建工程采购项目</w:t>
      </w:r>
    </w:p>
    <w:p>
      <w:pPr>
        <w:jc w:val="center"/>
        <w:rPr>
          <w:rFonts w:ascii="宋体" w:hAnsi="宋体" w:cs="宋体"/>
          <w:color w:val="000000" w:themeColor="text1"/>
          <w:sz w:val="32"/>
          <w:szCs w:val="40"/>
          <w14:textFill>
            <w14:solidFill>
              <w14:schemeClr w14:val="tx1"/>
            </w14:solidFill>
          </w14:textFill>
        </w:rPr>
      </w:pPr>
      <w:r>
        <w:rPr>
          <w:rFonts w:ascii="宋体" w:hAnsi="宋体" w:cs="宋体"/>
          <w:b/>
          <w:bCs/>
          <w:color w:val="000000" w:themeColor="text1"/>
          <w:sz w:val="32"/>
          <w:szCs w:val="40"/>
          <w14:textFill>
            <w14:solidFill>
              <w14:schemeClr w14:val="tx1"/>
            </w14:solidFill>
          </w14:textFill>
        </w:rPr>
        <w:t xml:space="preserve">( </w:t>
      </w:r>
      <w:r>
        <w:rPr>
          <w:rFonts w:hint="eastAsia" w:ascii="宋体" w:hAnsi="宋体" w:cs="宋体"/>
          <w:b/>
          <w:bCs/>
          <w:color w:val="000000" w:themeColor="text1"/>
          <w:sz w:val="32"/>
          <w:szCs w:val="40"/>
          <w14:textFill>
            <w14:solidFill>
              <w14:schemeClr w14:val="tx1"/>
            </w14:solidFill>
          </w14:textFill>
        </w:rPr>
        <w:t>东鑫招[2021]22号</w:t>
      </w:r>
      <w:r>
        <w:rPr>
          <w:rFonts w:ascii="宋体" w:hAnsi="宋体" w:cs="宋体"/>
          <w:b/>
          <w:bCs/>
          <w:color w:val="000000" w:themeColor="text1"/>
          <w:sz w:val="32"/>
          <w:szCs w:val="40"/>
          <w14:textFill>
            <w14:solidFill>
              <w14:schemeClr w14:val="tx1"/>
            </w14:solidFill>
          </w14:textFill>
        </w:rPr>
        <w:t>)</w:t>
      </w:r>
    </w:p>
    <w:p>
      <w:pPr>
        <w:spacing w:line="260" w:lineRule="exact"/>
        <w:rPr>
          <w:rFonts w:hAnsi="宋体"/>
          <w:b/>
          <w:bCs/>
          <w:color w:val="000000" w:themeColor="text1"/>
          <w:sz w:val="30"/>
          <w:szCs w:val="30"/>
          <w14:textFill>
            <w14:solidFill>
              <w14:schemeClr w14:val="tx1"/>
            </w14:solidFill>
          </w14:textFill>
        </w:rPr>
      </w:pPr>
      <w:r>
        <w:rPr>
          <w:rFonts w:ascii="宋体" w:hAnsi="宋体" w:cs="宋体"/>
          <w:b/>
          <w:bCs/>
          <w:color w:val="000000" w:themeColor="text1"/>
          <w:sz w:val="32"/>
          <w:szCs w:val="40"/>
          <w14:textFill>
            <w14:solidFill>
              <w14:schemeClr w14:val="tx1"/>
            </w14:solidFill>
          </w14:textFill>
        </w:rPr>
        <w:t xml:space="preserve">投 标 报 名 </w:t>
      </w:r>
    </w:p>
    <w:tbl>
      <w:tblPr>
        <w:tblStyle w:val="19"/>
        <w:tblW w:w="98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0"/>
        <w:gridCol w:w="589"/>
        <w:gridCol w:w="1435"/>
        <w:gridCol w:w="1339"/>
        <w:gridCol w:w="15"/>
        <w:gridCol w:w="110"/>
        <w:gridCol w:w="1774"/>
        <w:gridCol w:w="870"/>
        <w:gridCol w:w="726"/>
        <w:gridCol w:w="11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84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报名单位名称</w:t>
            </w:r>
          </w:p>
        </w:tc>
        <w:tc>
          <w:tcPr>
            <w:tcW w:w="3363"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olor w:val="000000" w:themeColor="text1"/>
                <w:sz w:val="24"/>
                <w14:textFill>
                  <w14:solidFill>
                    <w14:schemeClr w14:val="tx1"/>
                  </w14:solidFill>
                </w14:textFill>
              </w:rPr>
            </w:pPr>
          </w:p>
        </w:tc>
        <w:tc>
          <w:tcPr>
            <w:tcW w:w="1899"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标  项</w:t>
            </w:r>
          </w:p>
        </w:tc>
        <w:tc>
          <w:tcPr>
            <w:tcW w:w="2737"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84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  址</w:t>
            </w:r>
          </w:p>
        </w:tc>
        <w:tc>
          <w:tcPr>
            <w:tcW w:w="3378"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olor w:val="000000" w:themeColor="text1"/>
                <w:sz w:val="24"/>
                <w14:textFill>
                  <w14:solidFill>
                    <w14:schemeClr w14:val="tx1"/>
                  </w14:solidFill>
                </w14:textFill>
              </w:rPr>
            </w:pPr>
          </w:p>
        </w:tc>
        <w:tc>
          <w:tcPr>
            <w:tcW w:w="1884"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税  号</w:t>
            </w:r>
          </w:p>
        </w:tc>
        <w:tc>
          <w:tcPr>
            <w:tcW w:w="2737"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84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 系 人</w:t>
            </w:r>
          </w:p>
        </w:tc>
        <w:tc>
          <w:tcPr>
            <w:tcW w:w="2024"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olor w:val="000000" w:themeColor="text1"/>
                <w:sz w:val="24"/>
                <w14:textFill>
                  <w14:solidFill>
                    <w14:schemeClr w14:val="tx1"/>
                  </w14:solidFill>
                </w14:textFill>
              </w:rPr>
            </w:pPr>
          </w:p>
        </w:tc>
        <w:tc>
          <w:tcPr>
            <w:tcW w:w="1354"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手机号码 </w:t>
            </w:r>
          </w:p>
        </w:tc>
        <w:tc>
          <w:tcPr>
            <w:tcW w:w="1884"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olor w:val="000000" w:themeColor="text1"/>
                <w:sz w:val="24"/>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传真</w:t>
            </w:r>
          </w:p>
        </w:tc>
        <w:tc>
          <w:tcPr>
            <w:tcW w:w="1867"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84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 户 行</w:t>
            </w:r>
          </w:p>
        </w:tc>
        <w:tc>
          <w:tcPr>
            <w:tcW w:w="3378"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olor w:val="000000" w:themeColor="text1"/>
                <w:sz w:val="24"/>
                <w14:textFill>
                  <w14:solidFill>
                    <w14:schemeClr w14:val="tx1"/>
                  </w14:solidFill>
                </w14:textFill>
              </w:rPr>
            </w:pPr>
          </w:p>
        </w:tc>
        <w:tc>
          <w:tcPr>
            <w:tcW w:w="1884"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账  号</w:t>
            </w:r>
          </w:p>
        </w:tc>
        <w:tc>
          <w:tcPr>
            <w:tcW w:w="2737"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2" w:hRule="atLeast"/>
          <w:jc w:val="center"/>
        </w:trPr>
        <w:tc>
          <w:tcPr>
            <w:tcW w:w="1840" w:type="dxa"/>
            <w:tcBorders>
              <w:top w:val="single" w:color="auto" w:sz="4" w:space="0"/>
              <w:left w:val="single" w:color="auto" w:sz="4" w:space="0"/>
              <w:bottom w:val="single" w:color="auto" w:sz="4" w:space="0"/>
              <w:right w:val="single" w:color="auto" w:sz="4" w:space="0"/>
            </w:tcBorders>
            <w:vAlign w:val="center"/>
          </w:tcPr>
          <w:p>
            <w:pPr>
              <w:snapToGrid w:val="0"/>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电子邮箱</w:t>
            </w:r>
          </w:p>
        </w:tc>
        <w:tc>
          <w:tcPr>
            <w:tcW w:w="6858" w:type="dxa"/>
            <w:gridSpan w:val="8"/>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Arial"/>
                <w:color w:val="000000" w:themeColor="text1"/>
                <w:szCs w:val="21"/>
                <w14:textFill>
                  <w14:solidFill>
                    <w14:schemeClr w14:val="tx1"/>
                  </w14:solidFill>
                </w14:textFill>
              </w:rPr>
            </w:pPr>
          </w:p>
        </w:tc>
        <w:tc>
          <w:tcPr>
            <w:tcW w:w="114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72" w:hRule="atLeast"/>
          <w:jc w:val="center"/>
        </w:trPr>
        <w:tc>
          <w:tcPr>
            <w:tcW w:w="8698" w:type="dxa"/>
            <w:gridSpan w:val="9"/>
            <w:tcBorders>
              <w:top w:val="single" w:color="auto" w:sz="4" w:space="0"/>
              <w:left w:val="single" w:color="auto" w:sz="4" w:space="0"/>
              <w:bottom w:val="single" w:color="auto" w:sz="4" w:space="0"/>
              <w:right w:val="single" w:color="auto" w:sz="4" w:space="0"/>
            </w:tcBorders>
          </w:tcPr>
          <w:p>
            <w:pPr>
              <w:snapToGrid w:val="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1.领取招标文件壹份</w:t>
            </w:r>
          </w:p>
          <w:p>
            <w:pPr>
              <w:snapToGrid w:val="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2. 领取    年  月   日 更正壹份</w:t>
            </w:r>
          </w:p>
          <w:p>
            <w:pPr>
              <w:snapToGrid w:val="0"/>
              <w:ind w:firstLine="594" w:firstLineChars="283"/>
              <w:rPr>
                <w:rFonts w:ascii="宋体" w:hAnsi="宋体" w:cs="宋体"/>
                <w:bCs/>
                <w:color w:val="000000" w:themeColor="text1"/>
                <w:kern w:val="0"/>
                <w:szCs w:val="21"/>
                <w14:textFill>
                  <w14:solidFill>
                    <w14:schemeClr w14:val="tx1"/>
                  </w14:solidFill>
                </w14:textFill>
              </w:rPr>
            </w:pPr>
          </w:p>
          <w:p>
            <w:pPr>
              <w:snapToGrid w:val="0"/>
              <w:rPr>
                <w:rFonts w:ascii="宋体" w:hAnsi="宋体" w:cs="宋体"/>
                <w:b/>
                <w:bCs/>
                <w:color w:val="000000" w:themeColor="text1"/>
                <w:kern w:val="0"/>
                <w:szCs w:val="21"/>
                <w14:textFill>
                  <w14:solidFill>
                    <w14:schemeClr w14:val="tx1"/>
                  </w14:solidFill>
                </w14:textFill>
              </w:rPr>
            </w:pPr>
          </w:p>
          <w:p>
            <w:pPr>
              <w:snapToGrid w:val="0"/>
              <w:ind w:firstLine="597" w:firstLineChars="283"/>
              <w:rPr>
                <w:rFonts w:ascii="宋体" w:hAnsi="宋体" w:cs="宋体"/>
                <w:b/>
                <w:bCs/>
                <w:color w:val="000000" w:themeColor="text1"/>
                <w:kern w:val="0"/>
                <w:szCs w:val="21"/>
                <w14:textFill>
                  <w14:solidFill>
                    <w14:schemeClr w14:val="tx1"/>
                  </w14:solidFill>
                </w14:textFill>
              </w:rPr>
            </w:pPr>
          </w:p>
          <w:p>
            <w:pPr>
              <w:snapToGrid w:val="0"/>
              <w:ind w:firstLine="597" w:firstLineChars="283"/>
              <w:rPr>
                <w:rFonts w:ascii="宋体" w:hAnsi="宋体" w:cs="宋体"/>
                <w:b/>
                <w:bCs/>
                <w:color w:val="000000" w:themeColor="text1"/>
                <w:kern w:val="0"/>
                <w:szCs w:val="21"/>
                <w14:textFill>
                  <w14:solidFill>
                    <w14:schemeClr w14:val="tx1"/>
                  </w14:solidFill>
                </w14:textFill>
              </w:rPr>
            </w:pPr>
          </w:p>
          <w:p>
            <w:pPr>
              <w:snapToGrid w:val="0"/>
              <w:ind w:firstLine="597" w:firstLineChars="283"/>
              <w:rPr>
                <w:rFonts w:ascii="宋体" w:hAnsi="宋体" w:cs="宋体"/>
                <w:b/>
                <w:bCs/>
                <w:color w:val="000000" w:themeColor="text1"/>
                <w:kern w:val="0"/>
                <w:szCs w:val="21"/>
                <w14:textFill>
                  <w14:solidFill>
                    <w14:schemeClr w14:val="tx1"/>
                  </w14:solidFill>
                </w14:textFill>
              </w:rPr>
            </w:pPr>
          </w:p>
          <w:p>
            <w:pPr>
              <w:snapToGrid w:val="0"/>
              <w:rPr>
                <w:rFonts w:ascii="宋体" w:hAnsi="宋体" w:cs="宋体"/>
                <w:b/>
                <w:bCs/>
                <w:color w:val="000000" w:themeColor="text1"/>
                <w:kern w:val="0"/>
                <w:szCs w:val="21"/>
                <w14:textFill>
                  <w14:solidFill>
                    <w14:schemeClr w14:val="tx1"/>
                  </w14:solidFill>
                </w14:textFill>
              </w:rPr>
            </w:pPr>
          </w:p>
        </w:tc>
        <w:tc>
          <w:tcPr>
            <w:tcW w:w="1141"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7" w:hRule="atLeast"/>
          <w:jc w:val="center"/>
        </w:trPr>
        <w:tc>
          <w:tcPr>
            <w:tcW w:w="9839" w:type="dxa"/>
            <w:gridSpan w:val="10"/>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以下内容由东阳市鑫盛工程咨询有限公司填写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2429" w:type="dxa"/>
            <w:gridSpan w:val="2"/>
            <w:tcBorders>
              <w:top w:val="single" w:color="auto" w:sz="4" w:space="0"/>
              <w:left w:val="single" w:color="auto" w:sz="4" w:space="0"/>
              <w:bottom w:val="single" w:color="auto" w:sz="4" w:space="0"/>
              <w:right w:val="single" w:color="auto" w:sz="4" w:space="0"/>
            </w:tcBorders>
          </w:tcPr>
          <w:p>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报名时间</w:t>
            </w:r>
          </w:p>
        </w:tc>
        <w:tc>
          <w:tcPr>
            <w:tcW w:w="2899"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年    月    日</w:t>
            </w:r>
          </w:p>
        </w:tc>
        <w:tc>
          <w:tcPr>
            <w:tcW w:w="177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报名发票号码</w:t>
            </w:r>
          </w:p>
        </w:tc>
        <w:tc>
          <w:tcPr>
            <w:tcW w:w="2737"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NO: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2429" w:type="dxa"/>
            <w:gridSpan w:val="2"/>
            <w:tcBorders>
              <w:top w:val="single" w:color="auto" w:sz="4" w:space="0"/>
              <w:left w:val="single" w:color="auto" w:sz="4" w:space="0"/>
              <w:bottom w:val="single" w:color="auto" w:sz="4" w:space="0"/>
              <w:right w:val="single" w:color="auto" w:sz="4" w:space="0"/>
            </w:tcBorders>
          </w:tcPr>
          <w:p>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支付方式</w:t>
            </w:r>
          </w:p>
        </w:tc>
        <w:tc>
          <w:tcPr>
            <w:tcW w:w="2899" w:type="dxa"/>
            <w:gridSpan w:val="4"/>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themeColor="text1"/>
                <w:sz w:val="24"/>
                <w14:textFill>
                  <w14:solidFill>
                    <w14:schemeClr w14:val="tx1"/>
                  </w14:solidFill>
                </w14:textFill>
              </w:rPr>
            </w:pPr>
          </w:p>
        </w:tc>
        <w:tc>
          <w:tcPr>
            <w:tcW w:w="177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  额</w:t>
            </w:r>
          </w:p>
        </w:tc>
        <w:tc>
          <w:tcPr>
            <w:tcW w:w="2737" w:type="dxa"/>
            <w:gridSpan w:val="3"/>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2429" w:type="dxa"/>
            <w:gridSpan w:val="2"/>
            <w:tcBorders>
              <w:top w:val="single" w:color="auto" w:sz="4" w:space="0"/>
              <w:left w:val="single" w:color="auto" w:sz="4" w:space="0"/>
              <w:bottom w:val="single" w:color="auto" w:sz="4" w:space="0"/>
              <w:right w:val="single" w:color="auto" w:sz="4" w:space="0"/>
            </w:tcBorders>
          </w:tcPr>
          <w:p>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中标结果</w:t>
            </w:r>
          </w:p>
        </w:tc>
        <w:tc>
          <w:tcPr>
            <w:tcW w:w="7410" w:type="dxa"/>
            <w:gridSpan w:val="8"/>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2429" w:type="dxa"/>
            <w:gridSpan w:val="2"/>
            <w:tcBorders>
              <w:top w:val="single" w:color="auto" w:sz="4" w:space="0"/>
              <w:left w:val="single" w:color="auto" w:sz="4" w:space="0"/>
              <w:bottom w:val="single" w:color="auto" w:sz="4" w:space="0"/>
              <w:right w:val="single" w:color="auto" w:sz="4" w:space="0"/>
            </w:tcBorders>
          </w:tcPr>
          <w:p>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其他资料完善情况</w:t>
            </w:r>
          </w:p>
        </w:tc>
        <w:tc>
          <w:tcPr>
            <w:tcW w:w="7410" w:type="dxa"/>
            <w:gridSpan w:val="8"/>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2429" w:type="dxa"/>
            <w:gridSpan w:val="2"/>
            <w:tcBorders>
              <w:top w:val="single" w:color="auto" w:sz="4" w:space="0"/>
              <w:left w:val="single" w:color="auto" w:sz="4" w:space="0"/>
              <w:bottom w:val="single" w:color="auto" w:sz="4" w:space="0"/>
              <w:right w:val="single" w:color="auto" w:sz="4" w:space="0"/>
            </w:tcBorders>
          </w:tcPr>
          <w:p>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经办人</w:t>
            </w:r>
          </w:p>
        </w:tc>
        <w:tc>
          <w:tcPr>
            <w:tcW w:w="7410" w:type="dxa"/>
            <w:gridSpan w:val="8"/>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themeColor="text1"/>
                <w:sz w:val="24"/>
                <w14:textFill>
                  <w14:solidFill>
                    <w14:schemeClr w14:val="tx1"/>
                  </w14:solidFill>
                </w14:textFill>
              </w:rPr>
            </w:pPr>
          </w:p>
        </w:tc>
      </w:tr>
    </w:tbl>
    <w:p>
      <w:pPr>
        <w:jc w:val="center"/>
        <w:rPr>
          <w:color w:val="000000" w:themeColor="text1"/>
          <w14:textFill>
            <w14:solidFill>
              <w14:schemeClr w14:val="tx1"/>
            </w14:solidFill>
          </w14:textFill>
        </w:rPr>
      </w:pPr>
    </w:p>
    <w:p>
      <w:pPr>
        <w:rPr>
          <w:b/>
          <w:bCs/>
          <w:color w:val="000000" w:themeColor="text1"/>
          <w:sz w:val="44"/>
          <w:szCs w:val="44"/>
          <w14:textFill>
            <w14:solidFill>
              <w14:schemeClr w14:val="tx1"/>
            </w14:solidFill>
          </w14:textFill>
        </w:rPr>
      </w:pPr>
      <w:r>
        <w:rPr>
          <w:b/>
          <w:bCs/>
          <w:color w:val="000000" w:themeColor="text1"/>
          <w:sz w:val="44"/>
          <w:szCs w:val="44"/>
          <w14:textFill>
            <w14:solidFill>
              <w14:schemeClr w14:val="tx1"/>
            </w14:solidFill>
          </w14:textFill>
        </w:rPr>
        <w:br w:type="page"/>
      </w:r>
    </w:p>
    <w:p>
      <w:pPr>
        <w:pStyle w:val="5"/>
        <w:keepNext w:val="0"/>
        <w:keepLines w:val="0"/>
        <w:pageBreakBefore/>
        <w:spacing w:line="416" w:lineRule="auto"/>
        <w:rPr>
          <w:rFonts w:ascii="宋体" w:hAnsi="宋体" w:cs="宋体"/>
          <w:b w:val="0"/>
          <w:color w:val="000000" w:themeColor="text1"/>
          <w:sz w:val="24"/>
          <w14:textFill>
            <w14:solidFill>
              <w14:schemeClr w14:val="tx1"/>
            </w14:solidFill>
          </w14:textFill>
        </w:rPr>
      </w:pPr>
      <w:bookmarkStart w:id="28" w:name="_Toc12803"/>
      <w:r>
        <w:rPr>
          <w:rFonts w:ascii="宋体" w:hAnsi="宋体" w:cs="宋体"/>
          <w:b w:val="0"/>
          <w:color w:val="000000" w:themeColor="text1"/>
          <w:sz w:val="24"/>
          <w14:textFill>
            <w14:solidFill>
              <w14:schemeClr w14:val="tx1"/>
            </w14:solidFill>
          </w14:textFill>
        </w:rPr>
        <w:t>附件十</w:t>
      </w:r>
      <w:r>
        <w:rPr>
          <w:rFonts w:hint="eastAsia" w:ascii="宋体" w:hAnsi="宋体" w:cs="宋体"/>
          <w:b w:val="0"/>
          <w:color w:val="000000" w:themeColor="text1"/>
          <w:sz w:val="24"/>
          <w14:textFill>
            <w14:solidFill>
              <w14:schemeClr w14:val="tx1"/>
            </w14:solidFill>
          </w14:textFill>
        </w:rPr>
        <w:t>七</w:t>
      </w:r>
      <w:r>
        <w:rPr>
          <w:rFonts w:ascii="宋体" w:hAnsi="宋体" w:cs="宋体"/>
          <w:b w:val="0"/>
          <w:color w:val="000000" w:themeColor="text1"/>
          <w:sz w:val="24"/>
          <w14:textFill>
            <w14:solidFill>
              <w14:schemeClr w14:val="tx1"/>
            </w14:solidFill>
          </w14:textFill>
        </w:rPr>
        <w:t>：</w:t>
      </w:r>
      <w:r>
        <w:rPr>
          <w:rFonts w:hint="eastAsia" w:ascii="宋体" w:hAnsi="宋体" w:cs="宋体"/>
          <w:b w:val="0"/>
          <w:color w:val="000000" w:themeColor="text1"/>
          <w:sz w:val="24"/>
          <w14:textFill>
            <w14:solidFill>
              <w14:schemeClr w14:val="tx1"/>
            </w14:solidFill>
          </w14:textFill>
        </w:rPr>
        <w:t>标项一预算书</w:t>
      </w:r>
      <w:bookmarkEnd w:id="28"/>
    </w:p>
    <w:p>
      <w:pPr>
        <w:jc w:val="center"/>
        <w:rPr>
          <w:rFonts w:hint="eastAsia"/>
          <w:b/>
          <w:sz w:val="36"/>
          <w:szCs w:val="36"/>
        </w:rPr>
      </w:pPr>
      <w:r>
        <w:rPr>
          <w:rFonts w:hint="eastAsia"/>
          <w:b/>
          <w:sz w:val="36"/>
          <w:szCs w:val="36"/>
        </w:rPr>
        <w:t>预算编制说明</w:t>
      </w:r>
    </w:p>
    <w:p>
      <w:pPr>
        <w:spacing w:line="360" w:lineRule="auto"/>
        <w:rPr>
          <w:rFonts w:hint="eastAsia" w:ascii="宋体" w:cs="宋体"/>
          <w:b/>
          <w:sz w:val="24"/>
        </w:rPr>
      </w:pPr>
      <w:r>
        <w:rPr>
          <w:rFonts w:hint="eastAsia" w:ascii="宋体" w:cs="宋体"/>
          <w:b/>
          <w:sz w:val="24"/>
        </w:rPr>
        <w:t>一、工程概况：</w:t>
      </w:r>
    </w:p>
    <w:p>
      <w:pPr>
        <w:spacing w:line="360" w:lineRule="auto"/>
        <w:ind w:firstLine="480" w:firstLineChars="200"/>
        <w:rPr>
          <w:rFonts w:hint="eastAsia" w:ascii="宋体" w:cs="宋体"/>
          <w:sz w:val="24"/>
        </w:rPr>
      </w:pPr>
      <w:r>
        <w:rPr>
          <w:rFonts w:hint="eastAsia" w:ascii="宋体" w:cs="宋体"/>
          <w:sz w:val="24"/>
        </w:rPr>
        <w:t>本工程为</w:t>
      </w:r>
      <w:r>
        <w:rPr>
          <w:rFonts w:hint="eastAsia" w:ascii="宋体" w:cs="宋体"/>
          <w:sz w:val="24"/>
          <w:lang w:eastAsia="zh-CN"/>
        </w:rPr>
        <w:t>第四期教学科研实训服务辅助用房</w:t>
      </w:r>
      <w:r>
        <w:rPr>
          <w:rFonts w:hint="eastAsia" w:ascii="宋体" w:cs="宋体"/>
          <w:sz w:val="24"/>
        </w:rPr>
        <w:t>建设</w:t>
      </w:r>
      <w:r>
        <w:rPr>
          <w:rFonts w:hint="eastAsia" w:ascii="宋体" w:cs="宋体"/>
          <w:sz w:val="24"/>
          <w:lang w:eastAsia="zh-CN"/>
        </w:rPr>
        <w:t>项目（学生公寓</w:t>
      </w:r>
      <w:r>
        <w:rPr>
          <w:rFonts w:hint="eastAsia" w:ascii="宋体" w:cs="宋体"/>
          <w:sz w:val="24"/>
          <w:lang w:val="en-US" w:eastAsia="zh-CN"/>
        </w:rPr>
        <w:t>11-17号）-16、17号公寓智能化工程</w:t>
      </w:r>
      <w:r>
        <w:rPr>
          <w:rFonts w:hint="eastAsia" w:ascii="宋体" w:cs="宋体"/>
          <w:sz w:val="24"/>
        </w:rPr>
        <w:t>，位于东阳市江北街道</w:t>
      </w:r>
      <w:r>
        <w:rPr>
          <w:rFonts w:hint="eastAsia" w:ascii="宋体" w:cs="宋体"/>
          <w:sz w:val="24"/>
          <w:lang w:eastAsia="zh-CN"/>
        </w:rPr>
        <w:t>广厦大学内</w:t>
      </w:r>
      <w:r>
        <w:rPr>
          <w:rFonts w:hint="eastAsia" w:ascii="宋体" w:cs="宋体"/>
          <w:sz w:val="24"/>
          <w:lang w:val="en-US" w:eastAsia="zh-CN"/>
        </w:rPr>
        <w:t>,</w:t>
      </w:r>
      <w:r>
        <w:rPr>
          <w:rFonts w:hint="eastAsia" w:ascii="宋体" w:hAnsi="宋体" w:cs="宋体"/>
          <w:snapToGrid w:val="0"/>
          <w:kern w:val="18"/>
          <w:sz w:val="24"/>
        </w:rPr>
        <w:t>主要包括</w:t>
      </w:r>
      <w:r>
        <w:rPr>
          <w:rFonts w:hint="eastAsia" w:ascii="宋体" w:hAnsi="宋体" w:cs="宋体"/>
          <w:snapToGrid w:val="0"/>
          <w:kern w:val="18"/>
          <w:sz w:val="24"/>
          <w:lang w:val="en-US" w:eastAsia="zh-CN"/>
        </w:rPr>
        <w:t>2栋学生公寓，地下1层，地上14层等</w:t>
      </w:r>
      <w:r>
        <w:rPr>
          <w:rFonts w:hint="eastAsia" w:ascii="宋体" w:cs="宋体"/>
          <w:sz w:val="24"/>
        </w:rPr>
        <w:t>。</w:t>
      </w:r>
    </w:p>
    <w:p>
      <w:pPr>
        <w:tabs>
          <w:tab w:val="left" w:pos="180"/>
        </w:tabs>
        <w:spacing w:line="360" w:lineRule="auto"/>
        <w:rPr>
          <w:rFonts w:hint="eastAsia" w:ascii="宋体" w:hAnsi="宋体"/>
          <w:b/>
          <w:sz w:val="24"/>
        </w:rPr>
      </w:pPr>
      <w:r>
        <w:rPr>
          <w:rFonts w:hint="eastAsia" w:ascii="宋体" w:cs="宋体"/>
          <w:b/>
          <w:sz w:val="24"/>
        </w:rPr>
        <w:t>二、</w:t>
      </w:r>
      <w:r>
        <w:rPr>
          <w:rFonts w:hint="eastAsia" w:ascii="宋体" w:cs="宋体"/>
          <w:b/>
          <w:sz w:val="24"/>
          <w:lang w:eastAsia="zh-CN"/>
        </w:rPr>
        <w:t>编制</w:t>
      </w:r>
      <w:r>
        <w:rPr>
          <w:rFonts w:hint="eastAsia" w:ascii="宋体" w:cs="宋体"/>
          <w:b/>
          <w:sz w:val="24"/>
        </w:rPr>
        <w:t>依据及取费标准：</w:t>
      </w:r>
    </w:p>
    <w:p>
      <w:pPr>
        <w:numPr>
          <w:ilvl w:val="0"/>
          <w:numId w:val="10"/>
        </w:numPr>
        <w:tabs>
          <w:tab w:val="left" w:pos="540"/>
        </w:tabs>
        <w:spacing w:line="360" w:lineRule="auto"/>
        <w:ind w:left="720" w:hanging="180"/>
        <w:rPr>
          <w:rFonts w:hint="eastAsia" w:ascii="宋体" w:hAnsi="宋体" w:cs="新宋体"/>
          <w:sz w:val="24"/>
        </w:rPr>
      </w:pPr>
      <w:r>
        <w:rPr>
          <w:rFonts w:hint="eastAsia" w:ascii="宋体" w:hAnsi="宋体" w:cs="宋体"/>
          <w:kern w:val="0"/>
          <w:sz w:val="24"/>
          <w:lang w:val="en-US" w:eastAsia="zh-CN"/>
        </w:rPr>
        <w:t>建设单位</w:t>
      </w:r>
      <w:r>
        <w:rPr>
          <w:rFonts w:hint="eastAsia" w:ascii="宋体" w:hAnsi="宋体" w:cs="宋体"/>
          <w:kern w:val="0"/>
          <w:sz w:val="24"/>
        </w:rPr>
        <w:t>提供的图纸</w:t>
      </w:r>
      <w:r>
        <w:rPr>
          <w:rFonts w:hint="eastAsia" w:ascii="宋体" w:hAnsi="宋体"/>
          <w:sz w:val="24"/>
        </w:rPr>
        <w:t>；</w:t>
      </w:r>
    </w:p>
    <w:p>
      <w:pPr>
        <w:numPr>
          <w:ilvl w:val="0"/>
          <w:numId w:val="10"/>
        </w:numPr>
        <w:tabs>
          <w:tab w:val="left" w:pos="540"/>
        </w:tabs>
        <w:spacing w:line="360" w:lineRule="auto"/>
        <w:ind w:left="720" w:hanging="180"/>
        <w:rPr>
          <w:rFonts w:hint="eastAsia" w:ascii="宋体" w:hAnsi="宋体" w:cs="新宋体"/>
          <w:sz w:val="24"/>
        </w:rPr>
      </w:pPr>
      <w:r>
        <w:rPr>
          <w:rFonts w:hint="eastAsia" w:ascii="宋体" w:hAnsi="宋体" w:cs="新宋体"/>
          <w:sz w:val="24"/>
        </w:rPr>
        <w:t>《</w:t>
      </w:r>
      <w:r>
        <w:rPr>
          <w:rFonts w:hint="eastAsia" w:ascii="宋体" w:hAnsi="宋体"/>
          <w:sz w:val="24"/>
        </w:rPr>
        <w:t>浙江省房屋建筑与装饰工程预算定额</w:t>
      </w:r>
      <w:r>
        <w:rPr>
          <w:rFonts w:hint="eastAsia" w:ascii="宋体" w:hAnsi="宋体" w:cs="新宋体"/>
          <w:sz w:val="24"/>
        </w:rPr>
        <w:t>》（2018版）；</w:t>
      </w:r>
    </w:p>
    <w:p>
      <w:pPr>
        <w:numPr>
          <w:ilvl w:val="0"/>
          <w:numId w:val="10"/>
        </w:numPr>
        <w:tabs>
          <w:tab w:val="left" w:pos="540"/>
        </w:tabs>
        <w:spacing w:line="360" w:lineRule="auto"/>
        <w:ind w:left="720" w:hanging="180"/>
        <w:rPr>
          <w:rFonts w:hint="eastAsia" w:ascii="宋体" w:hAnsi="宋体" w:cs="新宋体"/>
          <w:sz w:val="24"/>
        </w:rPr>
      </w:pPr>
      <w:r>
        <w:rPr>
          <w:rFonts w:hint="eastAsia" w:ascii="宋体" w:hAnsi="宋体" w:cs="新宋体"/>
          <w:sz w:val="24"/>
        </w:rPr>
        <w:t>《</w:t>
      </w:r>
      <w:r>
        <w:rPr>
          <w:rFonts w:hint="eastAsia" w:ascii="宋体" w:hAnsi="宋体"/>
          <w:color w:val="000000"/>
          <w:sz w:val="24"/>
        </w:rPr>
        <w:t>浙江省市政工程预算定额</w:t>
      </w:r>
      <w:r>
        <w:rPr>
          <w:rFonts w:hint="eastAsia" w:ascii="宋体" w:hAnsi="宋体" w:cs="新宋体"/>
          <w:sz w:val="24"/>
        </w:rPr>
        <w:t>》（2018版）</w:t>
      </w:r>
      <w:r>
        <w:rPr>
          <w:rFonts w:hint="eastAsia" w:ascii="宋体" w:hAnsi="宋体" w:cs="新宋体"/>
          <w:sz w:val="24"/>
          <w:lang w:eastAsia="zh-CN"/>
        </w:rPr>
        <w:t>；</w:t>
      </w:r>
    </w:p>
    <w:p>
      <w:pPr>
        <w:numPr>
          <w:ilvl w:val="0"/>
          <w:numId w:val="10"/>
        </w:numPr>
        <w:tabs>
          <w:tab w:val="left" w:pos="540"/>
        </w:tabs>
        <w:spacing w:line="360" w:lineRule="auto"/>
        <w:ind w:left="720" w:hanging="180"/>
        <w:rPr>
          <w:rFonts w:hint="eastAsia" w:ascii="宋体" w:hAnsi="宋体" w:cs="新宋体"/>
          <w:sz w:val="24"/>
        </w:rPr>
      </w:pPr>
      <w:r>
        <w:rPr>
          <w:rFonts w:hint="eastAsia" w:ascii="宋体" w:hAnsi="宋体" w:cs="新宋体"/>
          <w:sz w:val="24"/>
        </w:rPr>
        <w:t>《</w:t>
      </w:r>
      <w:r>
        <w:rPr>
          <w:rFonts w:hint="eastAsia" w:ascii="宋体" w:hAnsi="宋体"/>
          <w:sz w:val="24"/>
        </w:rPr>
        <w:t>浙江省安装工程预算定额</w:t>
      </w:r>
      <w:r>
        <w:rPr>
          <w:rFonts w:hint="eastAsia" w:ascii="宋体" w:hAnsi="宋体" w:cs="新宋体"/>
          <w:sz w:val="24"/>
        </w:rPr>
        <w:t>》（2018版）</w:t>
      </w:r>
      <w:r>
        <w:rPr>
          <w:rFonts w:hint="eastAsia" w:ascii="宋体" w:hAnsi="宋体" w:cs="新宋体"/>
          <w:sz w:val="24"/>
          <w:lang w:eastAsia="zh-CN"/>
        </w:rPr>
        <w:t>；</w:t>
      </w:r>
    </w:p>
    <w:p>
      <w:pPr>
        <w:numPr>
          <w:ilvl w:val="0"/>
          <w:numId w:val="10"/>
        </w:numPr>
        <w:tabs>
          <w:tab w:val="left" w:pos="540"/>
        </w:tabs>
        <w:spacing w:line="360" w:lineRule="auto"/>
        <w:ind w:left="720" w:hanging="180"/>
        <w:rPr>
          <w:rFonts w:hint="eastAsia" w:ascii="宋体" w:hAnsi="宋体" w:cs="新宋体"/>
          <w:sz w:val="24"/>
        </w:rPr>
      </w:pPr>
      <w:r>
        <w:rPr>
          <w:rFonts w:hint="eastAsia" w:ascii="宋体" w:hAnsi="宋体" w:cs="新宋体"/>
          <w:sz w:val="24"/>
        </w:rPr>
        <w:t>《浙江省建设工程施工机械台班费用定额》（2018版）；</w:t>
      </w:r>
    </w:p>
    <w:p>
      <w:pPr>
        <w:numPr>
          <w:ilvl w:val="0"/>
          <w:numId w:val="10"/>
        </w:numPr>
        <w:tabs>
          <w:tab w:val="left" w:pos="540"/>
        </w:tabs>
        <w:spacing w:line="360" w:lineRule="auto"/>
        <w:ind w:left="720" w:hanging="180"/>
        <w:rPr>
          <w:rFonts w:hint="eastAsia" w:ascii="宋体" w:hAnsi="宋体" w:cs="新宋体"/>
          <w:sz w:val="24"/>
        </w:rPr>
      </w:pPr>
      <w:r>
        <w:rPr>
          <w:rFonts w:hint="eastAsia" w:ascii="宋体" w:hAnsi="宋体" w:cs="宋体"/>
          <w:sz w:val="24"/>
        </w:rPr>
        <w:t>《浙江省建设工程计价规则》</w:t>
      </w:r>
      <w:r>
        <w:rPr>
          <w:rFonts w:hint="eastAsia" w:ascii="宋体" w:hAnsi="宋体" w:cs="新宋体"/>
          <w:sz w:val="24"/>
        </w:rPr>
        <w:t>（2018版）；</w:t>
      </w:r>
    </w:p>
    <w:p>
      <w:pPr>
        <w:numPr>
          <w:ilvl w:val="0"/>
          <w:numId w:val="10"/>
        </w:numPr>
        <w:tabs>
          <w:tab w:val="left" w:pos="540"/>
        </w:tabs>
        <w:spacing w:line="360" w:lineRule="auto"/>
        <w:ind w:left="0" w:firstLine="540"/>
        <w:rPr>
          <w:rFonts w:hint="eastAsia" w:ascii="宋体" w:hAnsi="宋体"/>
          <w:sz w:val="24"/>
        </w:rPr>
      </w:pPr>
      <w:r>
        <w:rPr>
          <w:rFonts w:hint="eastAsia" w:ascii="宋体" w:hAnsi="宋体"/>
          <w:sz w:val="24"/>
        </w:rPr>
        <w:t>主要材料价格按2021年第</w:t>
      </w:r>
      <w:r>
        <w:rPr>
          <w:rFonts w:hint="eastAsia" w:ascii="宋体" w:hAnsi="宋体"/>
          <w:sz w:val="24"/>
          <w:lang w:val="en-US" w:eastAsia="zh-CN"/>
        </w:rPr>
        <w:t>7</w:t>
      </w:r>
      <w:r>
        <w:rPr>
          <w:rFonts w:hint="eastAsia" w:ascii="宋体" w:hAnsi="宋体"/>
          <w:sz w:val="24"/>
        </w:rPr>
        <w:t>期金华建设工程价格信息、义乌造价信息、浙江省造价信息及建设单位询价表计入；</w:t>
      </w:r>
    </w:p>
    <w:p>
      <w:pPr>
        <w:numPr>
          <w:ilvl w:val="0"/>
          <w:numId w:val="10"/>
        </w:numPr>
        <w:tabs>
          <w:tab w:val="left" w:pos="540"/>
        </w:tabs>
        <w:spacing w:line="360" w:lineRule="auto"/>
        <w:ind w:left="720" w:hanging="180"/>
        <w:rPr>
          <w:rFonts w:hint="eastAsia" w:ascii="宋体" w:hAnsi="宋体"/>
          <w:sz w:val="24"/>
        </w:rPr>
      </w:pPr>
      <w:r>
        <w:rPr>
          <w:rFonts w:hint="eastAsia" w:ascii="宋体" w:hAnsi="宋体"/>
          <w:sz w:val="24"/>
        </w:rPr>
        <w:t>人工</w:t>
      </w:r>
      <w:r>
        <w:rPr>
          <w:rFonts w:ascii="宋体" w:hAnsi="宋体"/>
          <w:sz w:val="24"/>
        </w:rPr>
        <w:t>按</w:t>
      </w:r>
      <w:r>
        <w:rPr>
          <w:rFonts w:hint="eastAsia" w:ascii="宋体" w:hAnsi="宋体"/>
          <w:sz w:val="24"/>
        </w:rPr>
        <w:t>2021年第</w:t>
      </w:r>
      <w:r>
        <w:rPr>
          <w:rFonts w:hint="eastAsia" w:ascii="宋体" w:hAnsi="宋体"/>
          <w:sz w:val="24"/>
          <w:lang w:val="en-US" w:eastAsia="zh-CN"/>
        </w:rPr>
        <w:t>7</w:t>
      </w:r>
      <w:r>
        <w:rPr>
          <w:rFonts w:hint="eastAsia" w:ascii="宋体" w:hAnsi="宋体"/>
          <w:sz w:val="24"/>
        </w:rPr>
        <w:t>期金华市建设工程人工市场信息价计入；</w:t>
      </w:r>
    </w:p>
    <w:p>
      <w:pPr>
        <w:numPr>
          <w:ilvl w:val="0"/>
          <w:numId w:val="10"/>
        </w:numPr>
        <w:tabs>
          <w:tab w:val="left" w:pos="540"/>
        </w:tabs>
        <w:spacing w:line="360" w:lineRule="auto"/>
        <w:ind w:left="0" w:firstLine="540"/>
        <w:rPr>
          <w:rFonts w:hint="eastAsia" w:ascii="宋体" w:hAnsi="宋体" w:cs="新宋体"/>
          <w:sz w:val="24"/>
        </w:rPr>
      </w:pPr>
      <w:r>
        <w:rPr>
          <w:rFonts w:hint="eastAsia" w:ascii="宋体" w:hAnsi="宋体" w:cs="宋体"/>
          <w:color w:val="000000"/>
          <w:kern w:val="0"/>
          <w:sz w:val="24"/>
        </w:rPr>
        <w:t>取费按《浙江省建设工程计价规则》（</w:t>
      </w:r>
      <w:r>
        <w:rPr>
          <w:rFonts w:ascii="宋体" w:hAnsi="宋体" w:cs="宋体"/>
          <w:color w:val="000000"/>
          <w:kern w:val="0"/>
          <w:sz w:val="24"/>
        </w:rPr>
        <w:t>2018</w:t>
      </w:r>
      <w:r>
        <w:rPr>
          <w:rFonts w:hint="eastAsia" w:ascii="宋体" w:hAnsi="宋体" w:cs="宋体"/>
          <w:color w:val="000000"/>
          <w:kern w:val="0"/>
          <w:sz w:val="24"/>
        </w:rPr>
        <w:t>版）</w:t>
      </w:r>
      <w:r>
        <w:rPr>
          <w:rFonts w:hint="eastAsia" w:ascii="宋体" w:hAnsi="宋体" w:cs="宋体"/>
          <w:color w:val="000000"/>
          <w:kern w:val="0"/>
          <w:sz w:val="24"/>
          <w:lang w:eastAsia="zh-CN"/>
        </w:rPr>
        <w:t>安装</w:t>
      </w:r>
      <w:r>
        <w:rPr>
          <w:rFonts w:hint="eastAsia" w:ascii="宋体" w:hAnsi="宋体" w:cs="宋体"/>
          <w:color w:val="000000"/>
          <w:kern w:val="0"/>
          <w:sz w:val="24"/>
        </w:rPr>
        <w:t>工程施工取费费率中值计取，固定费率按规定计取；</w:t>
      </w:r>
    </w:p>
    <w:p>
      <w:pPr>
        <w:numPr>
          <w:ilvl w:val="0"/>
          <w:numId w:val="10"/>
        </w:numPr>
        <w:tabs>
          <w:tab w:val="left" w:pos="540"/>
        </w:tabs>
        <w:spacing w:line="360" w:lineRule="auto"/>
        <w:ind w:left="0" w:firstLine="540"/>
        <w:rPr>
          <w:rFonts w:hint="eastAsia" w:ascii="宋体" w:hAnsi="宋体" w:cs="宋体"/>
          <w:color w:val="000000"/>
          <w:kern w:val="0"/>
          <w:sz w:val="24"/>
        </w:rPr>
      </w:pPr>
      <w:r>
        <w:rPr>
          <w:rFonts w:hint="eastAsia" w:ascii="宋体" w:hAnsi="宋体" w:cs="宋体"/>
          <w:color w:val="000000"/>
          <w:kern w:val="0"/>
          <w:sz w:val="24"/>
        </w:rPr>
        <w:t>按建建发[2019]92号“关于增值税调整后我省建设工程计价依据增值税税率及有关计价调整的通知”执行；</w:t>
      </w:r>
    </w:p>
    <w:p>
      <w:pPr>
        <w:numPr>
          <w:ilvl w:val="0"/>
          <w:numId w:val="10"/>
        </w:numPr>
        <w:tabs>
          <w:tab w:val="left" w:pos="540"/>
        </w:tabs>
        <w:spacing w:line="360" w:lineRule="auto"/>
        <w:ind w:left="0" w:firstLine="540"/>
        <w:rPr>
          <w:rFonts w:hint="eastAsia" w:ascii="宋体" w:hAnsi="宋体" w:cs="新宋体"/>
          <w:sz w:val="24"/>
        </w:rPr>
      </w:pPr>
      <w:r>
        <w:rPr>
          <w:rFonts w:hint="eastAsia" w:ascii="宋体" w:hAnsi="宋体" w:cs="宋体"/>
          <w:color w:val="000000"/>
          <w:kern w:val="0"/>
          <w:sz w:val="24"/>
        </w:rPr>
        <w:t>计价问题研讨会会议纪要（第一期</w:t>
      </w:r>
      <w:r>
        <w:rPr>
          <w:rFonts w:ascii="宋体" w:hAnsi="宋体" w:cs="宋体"/>
          <w:color w:val="000000"/>
          <w:kern w:val="0"/>
          <w:sz w:val="24"/>
        </w:rPr>
        <w:t>~</w:t>
      </w:r>
      <w:r>
        <w:rPr>
          <w:rFonts w:hint="eastAsia" w:ascii="宋体" w:hAnsi="宋体" w:cs="宋体"/>
          <w:color w:val="000000"/>
          <w:kern w:val="0"/>
          <w:sz w:val="24"/>
        </w:rPr>
        <w:t>第六期）；</w:t>
      </w:r>
    </w:p>
    <w:p>
      <w:pPr>
        <w:numPr>
          <w:ilvl w:val="0"/>
          <w:numId w:val="10"/>
        </w:numPr>
        <w:tabs>
          <w:tab w:val="left" w:pos="540"/>
          <w:tab w:val="left" w:pos="720"/>
          <w:tab w:val="left" w:pos="1080"/>
        </w:tabs>
        <w:spacing w:line="360" w:lineRule="auto"/>
        <w:ind w:left="0" w:firstLine="540"/>
        <w:rPr>
          <w:rFonts w:hint="eastAsia" w:ascii="宋体" w:hAnsi="宋体"/>
          <w:sz w:val="24"/>
        </w:rPr>
      </w:pPr>
      <w:r>
        <w:rPr>
          <w:rFonts w:hint="eastAsia" w:ascii="宋体" w:hAnsi="宋体"/>
          <w:sz w:val="24"/>
        </w:rPr>
        <w:t>现行国家及地方有关施工规范和相关法规规定；</w:t>
      </w:r>
    </w:p>
    <w:p>
      <w:pPr>
        <w:numPr>
          <w:ilvl w:val="0"/>
          <w:numId w:val="10"/>
        </w:numPr>
        <w:tabs>
          <w:tab w:val="left" w:pos="540"/>
          <w:tab w:val="left" w:pos="720"/>
          <w:tab w:val="left" w:pos="1080"/>
        </w:tabs>
        <w:spacing w:line="360" w:lineRule="auto"/>
        <w:ind w:left="0" w:firstLine="540"/>
        <w:rPr>
          <w:rFonts w:hint="eastAsia" w:ascii="宋体" w:hAnsi="宋体"/>
          <w:kern w:val="10"/>
          <w:sz w:val="24"/>
        </w:rPr>
      </w:pPr>
      <w:r>
        <w:rPr>
          <w:rFonts w:hint="eastAsia" w:ascii="宋体" w:hAnsi="宋体"/>
          <w:kern w:val="10"/>
          <w:sz w:val="24"/>
        </w:rPr>
        <w:t>其他相关工程预算资料。</w:t>
      </w:r>
    </w:p>
    <w:p>
      <w:pPr>
        <w:numPr>
          <w:ilvl w:val="0"/>
          <w:numId w:val="11"/>
        </w:numPr>
        <w:spacing w:line="360" w:lineRule="auto"/>
        <w:rPr>
          <w:rFonts w:hint="eastAsia" w:ascii="宋体" w:hAnsi="宋体" w:cs="宋体"/>
          <w:kern w:val="0"/>
          <w:sz w:val="24"/>
          <w:lang w:eastAsia="zh-CN"/>
        </w:rPr>
      </w:pPr>
      <w:r>
        <w:rPr>
          <w:rFonts w:hint="eastAsia" w:ascii="宋体" w:hAnsi="宋体"/>
          <w:b/>
          <w:sz w:val="24"/>
        </w:rPr>
        <w:t>编制说明：</w:t>
      </w:r>
    </w:p>
    <w:p>
      <w:pPr>
        <w:numPr>
          <w:ilvl w:val="0"/>
          <w:numId w:val="12"/>
        </w:numPr>
        <w:tabs>
          <w:tab w:val="left" w:pos="0"/>
          <w:tab w:val="left" w:pos="900"/>
          <w:tab w:val="left" w:pos="1080"/>
        </w:tabs>
        <w:autoSpaceDE w:val="0"/>
        <w:autoSpaceDN w:val="0"/>
        <w:adjustRightInd w:val="0"/>
        <w:spacing w:line="360" w:lineRule="auto"/>
        <w:ind w:left="21" w:leftChars="0" w:firstLine="539"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综合布线仅计算除原主体结构已计算部分（二~十四层原主体网络插座布线）外增加的工程量；</w:t>
      </w:r>
    </w:p>
    <w:p>
      <w:pPr>
        <w:numPr>
          <w:ilvl w:val="0"/>
          <w:numId w:val="12"/>
        </w:numPr>
        <w:tabs>
          <w:tab w:val="left" w:pos="0"/>
          <w:tab w:val="left" w:pos="900"/>
          <w:tab w:val="left" w:pos="1080"/>
        </w:tabs>
        <w:autoSpaceDE w:val="0"/>
        <w:autoSpaceDN w:val="0"/>
        <w:adjustRightInd w:val="0"/>
        <w:spacing w:line="360" w:lineRule="auto"/>
        <w:ind w:left="21" w:leftChars="0" w:firstLine="539"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无线AP与面板AP仅计算点构件的安装工程量，相应的管线不计入本次预算；</w:t>
      </w:r>
    </w:p>
    <w:p>
      <w:pPr>
        <w:numPr>
          <w:ilvl w:val="0"/>
          <w:numId w:val="12"/>
        </w:numPr>
        <w:tabs>
          <w:tab w:val="left" w:pos="0"/>
          <w:tab w:val="left" w:pos="900"/>
          <w:tab w:val="left" w:pos="1080"/>
        </w:tabs>
        <w:autoSpaceDE w:val="0"/>
        <w:autoSpaceDN w:val="0"/>
        <w:adjustRightInd w:val="0"/>
        <w:spacing w:line="360" w:lineRule="auto"/>
        <w:ind w:left="21" w:leftChars="0" w:firstLine="539"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柜机部分预留暂按3米计入本次预算；楼层布线柜预留暂按1.5米计入；</w:t>
      </w:r>
    </w:p>
    <w:p>
      <w:pPr>
        <w:numPr>
          <w:ilvl w:val="0"/>
          <w:numId w:val="12"/>
        </w:numPr>
        <w:tabs>
          <w:tab w:val="left" w:pos="0"/>
          <w:tab w:val="left" w:pos="900"/>
          <w:tab w:val="left" w:pos="1080"/>
        </w:tabs>
        <w:autoSpaceDE w:val="0"/>
        <w:autoSpaceDN w:val="0"/>
        <w:adjustRightInd w:val="0"/>
        <w:spacing w:line="360" w:lineRule="auto"/>
        <w:ind w:left="21" w:leftChars="0" w:firstLine="539"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人脸闸机系统部分仅计算楼栋机柜交换机后出线部分工程量及配套软件（管理电脑除外），机柜至校园总机房部分管线工程量设计未设计暂不计入本次预算；</w:t>
      </w:r>
    </w:p>
    <w:p>
      <w:pPr>
        <w:numPr>
          <w:ilvl w:val="0"/>
          <w:numId w:val="12"/>
        </w:numPr>
        <w:tabs>
          <w:tab w:val="left" w:pos="0"/>
          <w:tab w:val="left" w:pos="900"/>
          <w:tab w:val="left" w:pos="1080"/>
        </w:tabs>
        <w:autoSpaceDE w:val="0"/>
        <w:autoSpaceDN w:val="0"/>
        <w:adjustRightInd w:val="0"/>
        <w:spacing w:line="360" w:lineRule="auto"/>
        <w:ind w:left="21" w:leftChars="0" w:firstLine="539"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洗衣水控系统仅计算机柜后出线部分工程量，分体联网水控器安装高度暂按1.3计入本次预算；</w:t>
      </w:r>
    </w:p>
    <w:p>
      <w:pPr>
        <w:numPr>
          <w:ilvl w:val="0"/>
          <w:numId w:val="12"/>
        </w:numPr>
        <w:tabs>
          <w:tab w:val="left" w:pos="0"/>
          <w:tab w:val="left" w:pos="900"/>
          <w:tab w:val="left" w:pos="1080"/>
        </w:tabs>
        <w:autoSpaceDE w:val="0"/>
        <w:autoSpaceDN w:val="0"/>
        <w:adjustRightInd w:val="0"/>
        <w:spacing w:line="360" w:lineRule="auto"/>
        <w:ind w:left="21" w:leftChars="0" w:firstLine="539"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智能水电系统仅计算管线，设备不计入本次预算；</w:t>
      </w:r>
    </w:p>
    <w:p>
      <w:pPr>
        <w:numPr>
          <w:ilvl w:val="0"/>
          <w:numId w:val="12"/>
        </w:numPr>
        <w:tabs>
          <w:tab w:val="left" w:pos="0"/>
          <w:tab w:val="left" w:pos="900"/>
          <w:tab w:val="left" w:pos="1080"/>
        </w:tabs>
        <w:autoSpaceDE w:val="0"/>
        <w:autoSpaceDN w:val="0"/>
        <w:adjustRightInd w:val="0"/>
        <w:spacing w:line="360" w:lineRule="auto"/>
        <w:ind w:left="21" w:leftChars="0" w:firstLine="539"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水控系统仅计算管线，设备不计入本次预算,配管配线按系统图计入，数据网关至采集器配管配线暂按RVVP2*1.0 KBG20计入；</w:t>
      </w:r>
    </w:p>
    <w:p>
      <w:pPr>
        <w:numPr>
          <w:ilvl w:val="0"/>
          <w:numId w:val="12"/>
        </w:numPr>
        <w:tabs>
          <w:tab w:val="left" w:pos="0"/>
          <w:tab w:val="left" w:pos="900"/>
          <w:tab w:val="left" w:pos="1080"/>
        </w:tabs>
        <w:autoSpaceDE w:val="0"/>
        <w:autoSpaceDN w:val="0"/>
        <w:adjustRightInd w:val="0"/>
        <w:spacing w:line="360" w:lineRule="auto"/>
        <w:ind w:left="21" w:leftChars="0" w:firstLine="539" w:firstLineChars="0"/>
        <w:rPr>
          <w:rFonts w:hint="eastAsia" w:ascii="宋体" w:hAnsi="宋体"/>
          <w:b/>
          <w:sz w:val="24"/>
        </w:rPr>
      </w:pPr>
      <w:r>
        <w:rPr>
          <w:rFonts w:hint="eastAsia" w:ascii="宋体" w:hAnsi="宋体" w:eastAsia="宋体" w:cs="宋体"/>
          <w:kern w:val="0"/>
          <w:sz w:val="24"/>
          <w:lang w:val="en-US" w:eastAsia="zh-CN"/>
        </w:rPr>
        <w:t>网络、布线、监控系统接至综合楼401总机房24芯室内单模光缆工程量暂算至室外1.5米，结算按实调整；</w:t>
      </w:r>
    </w:p>
    <w:p>
      <w:pPr>
        <w:pStyle w:val="6"/>
        <w:keepNext w:val="0"/>
        <w:keepLines w:val="0"/>
        <w:spacing w:line="360" w:lineRule="auto"/>
        <w:rPr>
          <w:rFonts w:ascii="华文仿宋" w:hAnsi="华文仿宋" w:eastAsia="华文仿宋" w:cs="宋体"/>
        </w:rPr>
      </w:pPr>
      <w:r>
        <w:rPr>
          <w:rFonts w:hint="eastAsia" w:ascii="宋体" w:cs="宋体"/>
          <w:b w:val="0"/>
          <w:bCs/>
          <w:sz w:val="28"/>
          <w:szCs w:val="28"/>
          <w:lang w:val="zh-CN"/>
        </w:rPr>
        <w:t>四、</w:t>
      </w:r>
      <w:r>
        <w:rPr>
          <w:rFonts w:hint="eastAsia" w:ascii="宋体" w:hAnsi="Times New Roman" w:eastAsia="宋体" w:cs="宋体"/>
          <w:bCs/>
          <w:sz w:val="28"/>
          <w:szCs w:val="28"/>
          <w:lang w:val="zh-CN"/>
        </w:rPr>
        <w:t>暂定价见下表：</w:t>
      </w:r>
    </w:p>
    <w:tbl>
      <w:tblPr>
        <w:tblStyle w:val="19"/>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2363"/>
        <w:gridCol w:w="737"/>
        <w:gridCol w:w="977"/>
        <w:gridCol w:w="887"/>
        <w:gridCol w:w="1163"/>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center"/>
          </w:tcPr>
          <w:p>
            <w:pPr>
              <w:spacing w:line="360" w:lineRule="auto"/>
              <w:jc w:val="center"/>
              <w:rPr>
                <w:rFonts w:ascii="宋体" w:hAnsi="宋体" w:cs="宋体"/>
                <w:sz w:val="24"/>
              </w:rPr>
            </w:pPr>
            <w:r>
              <w:rPr>
                <w:rFonts w:hint="eastAsia" w:ascii="宋体" w:hAnsi="宋体" w:cs="宋体"/>
                <w:sz w:val="24"/>
              </w:rPr>
              <w:t>序号</w:t>
            </w:r>
          </w:p>
        </w:tc>
        <w:tc>
          <w:tcPr>
            <w:tcW w:w="2363" w:type="dxa"/>
            <w:noWrap w:val="0"/>
            <w:vAlign w:val="center"/>
          </w:tcPr>
          <w:p>
            <w:pPr>
              <w:spacing w:line="360" w:lineRule="auto"/>
              <w:jc w:val="center"/>
              <w:rPr>
                <w:rFonts w:ascii="宋体" w:hAnsi="宋体" w:cs="宋体"/>
                <w:sz w:val="24"/>
              </w:rPr>
            </w:pPr>
            <w:r>
              <w:rPr>
                <w:rFonts w:hint="eastAsia" w:ascii="宋体" w:hAnsi="宋体" w:cs="宋体"/>
                <w:sz w:val="24"/>
              </w:rPr>
              <w:t>材料名称、规格、型号</w:t>
            </w:r>
          </w:p>
        </w:tc>
        <w:tc>
          <w:tcPr>
            <w:tcW w:w="737" w:type="dxa"/>
            <w:noWrap w:val="0"/>
            <w:vAlign w:val="center"/>
          </w:tcPr>
          <w:p>
            <w:pPr>
              <w:spacing w:line="360" w:lineRule="auto"/>
              <w:jc w:val="center"/>
              <w:rPr>
                <w:rFonts w:ascii="宋体" w:hAnsi="宋体" w:cs="宋体"/>
                <w:sz w:val="24"/>
              </w:rPr>
            </w:pPr>
            <w:r>
              <w:rPr>
                <w:rFonts w:hint="eastAsia" w:ascii="宋体" w:hAnsi="宋体" w:cs="宋体"/>
                <w:sz w:val="24"/>
              </w:rPr>
              <w:t>计量单位</w:t>
            </w:r>
          </w:p>
        </w:tc>
        <w:tc>
          <w:tcPr>
            <w:tcW w:w="977" w:type="dxa"/>
            <w:noWrap w:val="0"/>
            <w:vAlign w:val="center"/>
          </w:tcPr>
          <w:p>
            <w:pPr>
              <w:spacing w:line="360" w:lineRule="auto"/>
              <w:jc w:val="center"/>
              <w:rPr>
                <w:rFonts w:ascii="宋体" w:hAnsi="宋体" w:cs="宋体"/>
                <w:sz w:val="24"/>
              </w:rPr>
            </w:pPr>
            <w:r>
              <w:rPr>
                <w:rFonts w:hint="eastAsia" w:ascii="宋体" w:hAnsi="宋体" w:cs="宋体"/>
                <w:sz w:val="24"/>
              </w:rPr>
              <w:t>工程量</w:t>
            </w:r>
          </w:p>
        </w:tc>
        <w:tc>
          <w:tcPr>
            <w:tcW w:w="887" w:type="dxa"/>
            <w:noWrap w:val="0"/>
            <w:vAlign w:val="center"/>
          </w:tcPr>
          <w:p>
            <w:pPr>
              <w:spacing w:line="360" w:lineRule="auto"/>
              <w:jc w:val="center"/>
              <w:rPr>
                <w:rFonts w:ascii="宋体" w:hAnsi="宋体" w:cs="宋体"/>
                <w:sz w:val="24"/>
              </w:rPr>
            </w:pPr>
            <w:r>
              <w:rPr>
                <w:rFonts w:hint="eastAsia" w:ascii="宋体" w:hAnsi="宋体" w:cs="宋体"/>
                <w:sz w:val="24"/>
              </w:rPr>
              <w:t>单价（元）</w:t>
            </w:r>
          </w:p>
        </w:tc>
        <w:tc>
          <w:tcPr>
            <w:tcW w:w="1163" w:type="dxa"/>
            <w:noWrap w:val="0"/>
            <w:vAlign w:val="center"/>
          </w:tcPr>
          <w:p>
            <w:pPr>
              <w:spacing w:line="360" w:lineRule="auto"/>
              <w:jc w:val="center"/>
              <w:rPr>
                <w:rFonts w:ascii="宋体" w:hAnsi="宋体" w:cs="宋体"/>
                <w:sz w:val="24"/>
              </w:rPr>
            </w:pPr>
            <w:r>
              <w:rPr>
                <w:rFonts w:hint="eastAsia" w:ascii="宋体" w:hAnsi="宋体" w:cs="宋体"/>
                <w:sz w:val="24"/>
              </w:rPr>
              <w:t>合价</w:t>
            </w:r>
          </w:p>
          <w:p>
            <w:pPr>
              <w:spacing w:line="360" w:lineRule="auto"/>
              <w:jc w:val="center"/>
              <w:rPr>
                <w:rFonts w:ascii="宋体" w:hAnsi="宋体" w:cs="宋体"/>
                <w:sz w:val="24"/>
              </w:rPr>
            </w:pPr>
            <w:r>
              <w:rPr>
                <w:rFonts w:hint="eastAsia" w:ascii="宋体" w:hAnsi="宋体" w:cs="宋体"/>
                <w:sz w:val="24"/>
              </w:rPr>
              <w:t>（元）</w:t>
            </w:r>
          </w:p>
        </w:tc>
        <w:tc>
          <w:tcPr>
            <w:tcW w:w="1550" w:type="dxa"/>
            <w:noWrap w:val="0"/>
            <w:vAlign w:val="center"/>
          </w:tcPr>
          <w:p>
            <w:pPr>
              <w:spacing w:line="36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center"/>
          </w:tcPr>
          <w:p>
            <w:pPr>
              <w:spacing w:line="360" w:lineRule="auto"/>
              <w:jc w:val="center"/>
              <w:rPr>
                <w:rFonts w:ascii="宋体" w:hAnsi="宋体" w:cs="宋体"/>
                <w:sz w:val="24"/>
              </w:rPr>
            </w:pPr>
            <w:r>
              <w:rPr>
                <w:rFonts w:ascii="宋体" w:hAnsi="宋体" w:cs="宋体"/>
                <w:sz w:val="24"/>
              </w:rPr>
              <w:t>1</w:t>
            </w:r>
          </w:p>
        </w:tc>
        <w:tc>
          <w:tcPr>
            <w:tcW w:w="2363" w:type="dxa"/>
            <w:noWrap w:val="0"/>
            <w:vAlign w:val="center"/>
          </w:tcPr>
          <w:p>
            <w:pPr>
              <w:spacing w:line="360" w:lineRule="auto"/>
              <w:jc w:val="center"/>
              <w:rPr>
                <w:rFonts w:hint="default" w:ascii="宋体" w:hAnsi="宋体" w:eastAsia="宋体"/>
                <w:sz w:val="24"/>
                <w:lang w:val="en-US" w:eastAsia="zh-CN"/>
              </w:rPr>
            </w:pPr>
            <w:r>
              <w:rPr>
                <w:rFonts w:hint="eastAsia" w:ascii="宋体" w:hAnsi="宋体"/>
                <w:sz w:val="24"/>
              </w:rPr>
              <w:t>大型显示器</w:t>
            </w:r>
            <w:r>
              <w:rPr>
                <w:rFonts w:hint="eastAsia" w:ascii="宋体" w:hAnsi="宋体"/>
                <w:sz w:val="24"/>
                <w:lang w:val="en-US" w:eastAsia="zh-CN"/>
              </w:rPr>
              <w:t xml:space="preserve">  尺寸≥46英寸，分辨率≥1920*1080，USB3.0接口≥2，HDMI接口≥2，支持无线WiFi，刷屏率≥60Hz对比度≥5000：1</w:t>
            </w:r>
          </w:p>
        </w:tc>
        <w:tc>
          <w:tcPr>
            <w:tcW w:w="737" w:type="dxa"/>
            <w:noWrap w:val="0"/>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台</w:t>
            </w:r>
          </w:p>
        </w:tc>
        <w:tc>
          <w:tcPr>
            <w:tcW w:w="977" w:type="dxa"/>
            <w:noWrap w:val="0"/>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887" w:type="dxa"/>
            <w:noWrap w:val="0"/>
            <w:vAlign w:val="center"/>
          </w:tcPr>
          <w:p>
            <w:pPr>
              <w:spacing w:line="360" w:lineRule="auto"/>
              <w:jc w:val="center"/>
              <w:rPr>
                <w:rFonts w:hint="default" w:ascii="宋体" w:hAnsi="宋体" w:cs="宋体"/>
                <w:sz w:val="24"/>
                <w:lang w:val="en-US"/>
              </w:rPr>
            </w:pPr>
            <w:r>
              <w:rPr>
                <w:rFonts w:hint="eastAsia" w:ascii="宋体" w:hAnsi="宋体" w:cs="宋体"/>
                <w:sz w:val="24"/>
                <w:lang w:val="en-US" w:eastAsia="zh-CN"/>
              </w:rPr>
              <w:t>5000</w:t>
            </w:r>
          </w:p>
        </w:tc>
        <w:tc>
          <w:tcPr>
            <w:tcW w:w="1163" w:type="dxa"/>
            <w:noWrap w:val="0"/>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20000</w:t>
            </w:r>
          </w:p>
        </w:tc>
        <w:tc>
          <w:tcPr>
            <w:tcW w:w="1550" w:type="dxa"/>
            <w:noWrap w:val="0"/>
            <w:vAlign w:val="center"/>
          </w:tcPr>
          <w:p>
            <w:pPr>
              <w:spacing w:line="360" w:lineRule="auto"/>
              <w:jc w:val="center"/>
              <w:rPr>
                <w:rFonts w:ascii="宋体" w:hAnsi="宋体" w:cs="宋体"/>
                <w:sz w:val="24"/>
              </w:rPr>
            </w:pPr>
            <w:r>
              <w:rPr>
                <w:rFonts w:hint="eastAsia" w:ascii="宋体" w:hAnsi="宋体" w:cs="宋体"/>
                <w:sz w:val="24"/>
              </w:rPr>
              <w:t>除税综合价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711" w:type="dxa"/>
            <w:noWrap w:val="0"/>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2363" w:type="dxa"/>
            <w:noWrap w:val="0"/>
            <w:vAlign w:val="center"/>
          </w:tcPr>
          <w:p>
            <w:pPr>
              <w:spacing w:line="360" w:lineRule="auto"/>
              <w:jc w:val="center"/>
              <w:rPr>
                <w:rFonts w:hint="eastAsia" w:ascii="宋体" w:hAnsi="宋体" w:eastAsia="宋体" w:cs="Times New Roman"/>
                <w:sz w:val="24"/>
              </w:rPr>
            </w:pPr>
            <w:r>
              <w:rPr>
                <w:rFonts w:hint="eastAsia" w:ascii="宋体" w:hAnsi="宋体" w:eastAsia="宋体" w:cs="Times New Roman"/>
                <w:sz w:val="24"/>
              </w:rPr>
              <w:t>门禁箱MJX-16#-1</w:t>
            </w:r>
            <w:r>
              <w:rPr>
                <w:rFonts w:hint="eastAsia" w:ascii="宋体" w:hAnsi="宋体" w:eastAsia="宋体" w:cs="Times New Roman"/>
                <w:sz w:val="24"/>
                <w:lang w:eastAsia="zh-CN"/>
              </w:rPr>
              <w:t>、MJX-17#-1</w:t>
            </w:r>
            <w:r>
              <w:rPr>
                <w:rFonts w:hint="eastAsia" w:ascii="宋体" w:hAnsi="宋体" w:eastAsia="宋体" w:cs="Times New Roman"/>
                <w:sz w:val="24"/>
              </w:rPr>
              <w:t>（含12V供电电源）</w:t>
            </w:r>
          </w:p>
        </w:tc>
        <w:tc>
          <w:tcPr>
            <w:tcW w:w="737" w:type="dxa"/>
            <w:noWrap w:val="0"/>
            <w:vAlign w:val="center"/>
          </w:tcPr>
          <w:p>
            <w:pPr>
              <w:spacing w:line="360" w:lineRule="auto"/>
              <w:jc w:val="center"/>
              <w:rPr>
                <w:rFonts w:hint="eastAsia" w:ascii="宋体" w:hAnsi="宋体" w:cs="宋体"/>
                <w:kern w:val="2"/>
                <w:sz w:val="24"/>
                <w:szCs w:val="24"/>
                <w:lang w:val="en-US" w:eastAsia="zh-CN" w:bidi="ar-SA"/>
              </w:rPr>
            </w:pPr>
            <w:r>
              <w:rPr>
                <w:rFonts w:hint="eastAsia" w:ascii="宋体" w:hAnsi="宋体" w:cs="宋体"/>
                <w:sz w:val="24"/>
              </w:rPr>
              <w:t>台</w:t>
            </w:r>
          </w:p>
        </w:tc>
        <w:tc>
          <w:tcPr>
            <w:tcW w:w="977" w:type="dxa"/>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2</w:t>
            </w:r>
          </w:p>
        </w:tc>
        <w:tc>
          <w:tcPr>
            <w:tcW w:w="887"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1000</w:t>
            </w:r>
          </w:p>
        </w:tc>
        <w:tc>
          <w:tcPr>
            <w:tcW w:w="1163" w:type="dxa"/>
            <w:noWrap w:val="0"/>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2000</w:t>
            </w:r>
          </w:p>
        </w:tc>
        <w:tc>
          <w:tcPr>
            <w:tcW w:w="1550" w:type="dxa"/>
            <w:noWrap w:val="0"/>
            <w:vAlign w:val="center"/>
          </w:tcPr>
          <w:p>
            <w:pPr>
              <w:spacing w:line="360" w:lineRule="auto"/>
              <w:jc w:val="center"/>
              <w:rPr>
                <w:rFonts w:ascii="宋体" w:hAnsi="宋体" w:cs="宋体"/>
                <w:sz w:val="24"/>
              </w:rPr>
            </w:pPr>
            <w:r>
              <w:rPr>
                <w:rFonts w:hint="eastAsia" w:ascii="宋体" w:hAnsi="宋体" w:cs="宋体"/>
                <w:sz w:val="24"/>
              </w:rPr>
              <w:t>除税综合价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11" w:type="dxa"/>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3</w:t>
            </w:r>
          </w:p>
        </w:tc>
        <w:tc>
          <w:tcPr>
            <w:tcW w:w="2363" w:type="dxa"/>
            <w:noWrap w:val="0"/>
            <w:vAlign w:val="center"/>
          </w:tcPr>
          <w:p>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sz w:val="24"/>
              </w:rPr>
              <w:t>电梯五方通话</w:t>
            </w:r>
          </w:p>
        </w:tc>
        <w:tc>
          <w:tcPr>
            <w:tcW w:w="737" w:type="dxa"/>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项</w:t>
            </w:r>
          </w:p>
        </w:tc>
        <w:tc>
          <w:tcPr>
            <w:tcW w:w="977" w:type="dxa"/>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1</w:t>
            </w:r>
          </w:p>
        </w:tc>
        <w:tc>
          <w:tcPr>
            <w:tcW w:w="887"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10000</w:t>
            </w:r>
          </w:p>
        </w:tc>
        <w:tc>
          <w:tcPr>
            <w:tcW w:w="1163" w:type="dxa"/>
            <w:noWrap w:val="0"/>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10000</w:t>
            </w:r>
          </w:p>
        </w:tc>
        <w:tc>
          <w:tcPr>
            <w:tcW w:w="1550" w:type="dxa"/>
            <w:noWrap w:val="0"/>
            <w:vAlign w:val="center"/>
          </w:tcPr>
          <w:p>
            <w:pPr>
              <w:spacing w:line="360" w:lineRule="auto"/>
              <w:jc w:val="center"/>
              <w:rPr>
                <w:rFonts w:ascii="宋体" w:hAnsi="宋体" w:cs="宋体"/>
                <w:kern w:val="2"/>
                <w:sz w:val="24"/>
                <w:szCs w:val="24"/>
                <w:lang w:val="en-US" w:eastAsia="zh-CN" w:bidi="ar-SA"/>
              </w:rPr>
            </w:pPr>
            <w:r>
              <w:rPr>
                <w:rFonts w:hint="eastAsia" w:ascii="宋体" w:hAnsi="宋体" w:cs="宋体"/>
                <w:sz w:val="24"/>
              </w:rPr>
              <w:t>除税综合价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11" w:type="dxa"/>
            <w:noWrap w:val="0"/>
            <w:vAlign w:val="center"/>
          </w:tcPr>
          <w:p>
            <w:pPr>
              <w:spacing w:line="360" w:lineRule="auto"/>
              <w:jc w:val="center"/>
              <w:rPr>
                <w:rFonts w:ascii="宋体" w:hAnsi="宋体" w:cs="宋体"/>
                <w:sz w:val="24"/>
              </w:rPr>
            </w:pPr>
          </w:p>
        </w:tc>
        <w:tc>
          <w:tcPr>
            <w:tcW w:w="2363" w:type="dxa"/>
            <w:noWrap w:val="0"/>
            <w:vAlign w:val="center"/>
          </w:tcPr>
          <w:p>
            <w:pPr>
              <w:spacing w:line="360" w:lineRule="auto"/>
              <w:jc w:val="center"/>
              <w:rPr>
                <w:rFonts w:hint="eastAsia" w:ascii="宋体" w:hAnsi="宋体" w:cs="宋体"/>
                <w:kern w:val="2"/>
                <w:sz w:val="24"/>
                <w:szCs w:val="24"/>
                <w:lang w:val="en-US" w:eastAsia="zh-CN" w:bidi="ar-SA"/>
              </w:rPr>
            </w:pPr>
            <w:r>
              <w:rPr>
                <w:rFonts w:hint="eastAsia" w:ascii="宋体" w:hAnsi="宋体" w:cs="宋体"/>
                <w:sz w:val="24"/>
              </w:rPr>
              <w:t>小计</w:t>
            </w:r>
          </w:p>
        </w:tc>
        <w:tc>
          <w:tcPr>
            <w:tcW w:w="737" w:type="dxa"/>
            <w:noWrap w:val="0"/>
            <w:vAlign w:val="center"/>
          </w:tcPr>
          <w:p>
            <w:pPr>
              <w:spacing w:line="360" w:lineRule="auto"/>
              <w:jc w:val="center"/>
              <w:rPr>
                <w:rFonts w:ascii="宋体" w:hAnsi="宋体" w:cs="宋体"/>
                <w:kern w:val="2"/>
                <w:sz w:val="24"/>
                <w:szCs w:val="24"/>
                <w:lang w:val="en-US" w:eastAsia="zh-CN" w:bidi="ar-SA"/>
              </w:rPr>
            </w:pPr>
          </w:p>
        </w:tc>
        <w:tc>
          <w:tcPr>
            <w:tcW w:w="977" w:type="dxa"/>
            <w:noWrap w:val="0"/>
            <w:vAlign w:val="center"/>
          </w:tcPr>
          <w:p>
            <w:pPr>
              <w:spacing w:line="360" w:lineRule="auto"/>
              <w:jc w:val="center"/>
              <w:rPr>
                <w:rFonts w:ascii="宋体" w:hAnsi="宋体" w:cs="宋体"/>
                <w:kern w:val="2"/>
                <w:sz w:val="24"/>
                <w:szCs w:val="24"/>
                <w:lang w:val="en-US" w:eastAsia="zh-CN" w:bidi="ar-SA"/>
              </w:rPr>
            </w:pPr>
          </w:p>
        </w:tc>
        <w:tc>
          <w:tcPr>
            <w:tcW w:w="887" w:type="dxa"/>
            <w:noWrap w:val="0"/>
            <w:vAlign w:val="center"/>
          </w:tcPr>
          <w:p>
            <w:pPr>
              <w:spacing w:line="360" w:lineRule="auto"/>
              <w:jc w:val="center"/>
              <w:rPr>
                <w:rFonts w:ascii="宋体" w:hAnsi="宋体" w:cs="宋体"/>
                <w:kern w:val="2"/>
                <w:sz w:val="24"/>
                <w:szCs w:val="24"/>
                <w:lang w:val="en-US" w:eastAsia="zh-CN" w:bidi="ar-SA"/>
              </w:rPr>
            </w:pPr>
          </w:p>
        </w:tc>
        <w:tc>
          <w:tcPr>
            <w:tcW w:w="1163" w:type="dxa"/>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32000</w:t>
            </w:r>
          </w:p>
        </w:tc>
        <w:tc>
          <w:tcPr>
            <w:tcW w:w="1550" w:type="dxa"/>
            <w:noWrap w:val="0"/>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11" w:type="dxa"/>
            <w:noWrap w:val="0"/>
            <w:vAlign w:val="center"/>
          </w:tcPr>
          <w:p>
            <w:pPr>
              <w:spacing w:line="360" w:lineRule="auto"/>
              <w:jc w:val="center"/>
              <w:rPr>
                <w:rFonts w:ascii="宋体" w:hAnsi="宋体" w:cs="宋体"/>
                <w:sz w:val="24"/>
              </w:rPr>
            </w:pPr>
          </w:p>
        </w:tc>
        <w:tc>
          <w:tcPr>
            <w:tcW w:w="2363" w:type="dxa"/>
            <w:noWrap w:val="0"/>
            <w:vAlign w:val="center"/>
          </w:tcPr>
          <w:p>
            <w:pPr>
              <w:spacing w:line="360" w:lineRule="auto"/>
              <w:jc w:val="center"/>
              <w:rPr>
                <w:rFonts w:ascii="宋体" w:hAnsi="宋体" w:cs="宋体"/>
                <w:sz w:val="24"/>
              </w:rPr>
            </w:pPr>
            <w:r>
              <w:rPr>
                <w:rFonts w:hint="eastAsia" w:ascii="宋体" w:hAnsi="宋体" w:cs="宋体"/>
                <w:sz w:val="24"/>
              </w:rPr>
              <w:t>税金</w:t>
            </w:r>
            <w:r>
              <w:rPr>
                <w:rFonts w:ascii="宋体" w:hAnsi="宋体" w:cs="宋体"/>
                <w:sz w:val="24"/>
              </w:rPr>
              <w:t>9%</w:t>
            </w:r>
          </w:p>
        </w:tc>
        <w:tc>
          <w:tcPr>
            <w:tcW w:w="737" w:type="dxa"/>
            <w:noWrap w:val="0"/>
            <w:vAlign w:val="center"/>
          </w:tcPr>
          <w:p>
            <w:pPr>
              <w:spacing w:line="360" w:lineRule="auto"/>
              <w:jc w:val="center"/>
              <w:rPr>
                <w:rFonts w:ascii="宋体" w:hAnsi="宋体" w:cs="宋体"/>
                <w:sz w:val="24"/>
              </w:rPr>
            </w:pPr>
          </w:p>
        </w:tc>
        <w:tc>
          <w:tcPr>
            <w:tcW w:w="977" w:type="dxa"/>
            <w:noWrap w:val="0"/>
            <w:vAlign w:val="center"/>
          </w:tcPr>
          <w:p>
            <w:pPr>
              <w:spacing w:line="360" w:lineRule="auto"/>
              <w:jc w:val="center"/>
              <w:rPr>
                <w:rFonts w:ascii="宋体" w:hAnsi="宋体" w:cs="宋体"/>
                <w:sz w:val="24"/>
              </w:rPr>
            </w:pPr>
          </w:p>
        </w:tc>
        <w:tc>
          <w:tcPr>
            <w:tcW w:w="887" w:type="dxa"/>
            <w:noWrap w:val="0"/>
            <w:vAlign w:val="center"/>
          </w:tcPr>
          <w:p>
            <w:pPr>
              <w:spacing w:line="360" w:lineRule="auto"/>
              <w:jc w:val="center"/>
              <w:rPr>
                <w:rFonts w:ascii="宋体" w:hAnsi="宋体" w:cs="宋体"/>
                <w:sz w:val="24"/>
              </w:rPr>
            </w:pPr>
          </w:p>
        </w:tc>
        <w:tc>
          <w:tcPr>
            <w:tcW w:w="1163" w:type="dxa"/>
            <w:noWrap w:val="0"/>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2880</w:t>
            </w:r>
          </w:p>
        </w:tc>
        <w:tc>
          <w:tcPr>
            <w:tcW w:w="1550" w:type="dxa"/>
            <w:noWrap w:val="0"/>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11" w:type="dxa"/>
            <w:noWrap w:val="0"/>
            <w:vAlign w:val="center"/>
          </w:tcPr>
          <w:p>
            <w:pPr>
              <w:spacing w:line="360" w:lineRule="auto"/>
              <w:jc w:val="center"/>
              <w:rPr>
                <w:rFonts w:ascii="宋体" w:hAnsi="宋体" w:cs="宋体"/>
                <w:sz w:val="24"/>
              </w:rPr>
            </w:pPr>
          </w:p>
        </w:tc>
        <w:tc>
          <w:tcPr>
            <w:tcW w:w="2363" w:type="dxa"/>
            <w:noWrap w:val="0"/>
            <w:vAlign w:val="center"/>
          </w:tcPr>
          <w:p>
            <w:pPr>
              <w:spacing w:line="360" w:lineRule="auto"/>
              <w:jc w:val="center"/>
              <w:rPr>
                <w:rFonts w:ascii="宋体" w:hAnsi="宋体" w:cs="宋体"/>
                <w:sz w:val="24"/>
              </w:rPr>
            </w:pPr>
            <w:r>
              <w:rPr>
                <w:rFonts w:hint="eastAsia" w:ascii="宋体" w:hAnsi="宋体" w:cs="宋体"/>
                <w:sz w:val="24"/>
              </w:rPr>
              <w:t>合计</w:t>
            </w:r>
          </w:p>
        </w:tc>
        <w:tc>
          <w:tcPr>
            <w:tcW w:w="737" w:type="dxa"/>
            <w:noWrap w:val="0"/>
            <w:vAlign w:val="center"/>
          </w:tcPr>
          <w:p>
            <w:pPr>
              <w:spacing w:line="360" w:lineRule="auto"/>
              <w:jc w:val="center"/>
              <w:rPr>
                <w:rFonts w:ascii="宋体" w:hAnsi="宋体" w:cs="宋体"/>
                <w:sz w:val="24"/>
              </w:rPr>
            </w:pPr>
          </w:p>
        </w:tc>
        <w:tc>
          <w:tcPr>
            <w:tcW w:w="977" w:type="dxa"/>
            <w:noWrap w:val="0"/>
            <w:vAlign w:val="center"/>
          </w:tcPr>
          <w:p>
            <w:pPr>
              <w:spacing w:line="360" w:lineRule="auto"/>
              <w:jc w:val="center"/>
              <w:rPr>
                <w:rFonts w:ascii="宋体" w:hAnsi="宋体" w:cs="宋体"/>
                <w:sz w:val="24"/>
              </w:rPr>
            </w:pPr>
          </w:p>
        </w:tc>
        <w:tc>
          <w:tcPr>
            <w:tcW w:w="887" w:type="dxa"/>
            <w:noWrap w:val="0"/>
            <w:vAlign w:val="center"/>
          </w:tcPr>
          <w:p>
            <w:pPr>
              <w:spacing w:line="360" w:lineRule="auto"/>
              <w:jc w:val="center"/>
              <w:rPr>
                <w:rFonts w:ascii="宋体" w:hAnsi="宋体" w:cs="宋体"/>
                <w:sz w:val="24"/>
              </w:rPr>
            </w:pPr>
          </w:p>
        </w:tc>
        <w:tc>
          <w:tcPr>
            <w:tcW w:w="1163" w:type="dxa"/>
            <w:noWrap w:val="0"/>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34880</w:t>
            </w:r>
          </w:p>
        </w:tc>
        <w:tc>
          <w:tcPr>
            <w:tcW w:w="1550" w:type="dxa"/>
            <w:noWrap w:val="0"/>
            <w:vAlign w:val="center"/>
          </w:tcPr>
          <w:p>
            <w:pPr>
              <w:spacing w:line="360" w:lineRule="auto"/>
              <w:jc w:val="center"/>
              <w:rPr>
                <w:rFonts w:ascii="宋体" w:hAnsi="宋体" w:cs="宋体"/>
                <w:sz w:val="24"/>
              </w:rPr>
            </w:pPr>
          </w:p>
        </w:tc>
      </w:tr>
    </w:tbl>
    <w:p>
      <w:pPr>
        <w:tabs>
          <w:tab w:val="left" w:pos="1800"/>
        </w:tabs>
        <w:spacing w:line="360" w:lineRule="auto"/>
        <w:rPr>
          <w:rFonts w:hint="eastAsia" w:ascii="宋体" w:hAnsi="宋体"/>
          <w:b/>
          <w:sz w:val="24"/>
          <w:lang w:val="en-US" w:eastAsia="zh-CN"/>
        </w:rPr>
      </w:pPr>
    </w:p>
    <w:p>
      <w:pPr>
        <w:tabs>
          <w:tab w:val="left" w:pos="1800"/>
        </w:tabs>
        <w:spacing w:line="360" w:lineRule="auto"/>
        <w:rPr>
          <w:rFonts w:hint="eastAsia" w:ascii="宋体" w:hAnsi="宋体"/>
          <w:b/>
          <w:sz w:val="24"/>
          <w:lang w:val="en-US" w:eastAsia="zh-CN"/>
        </w:rPr>
      </w:pPr>
    </w:p>
    <w:p>
      <w:pPr>
        <w:tabs>
          <w:tab w:val="left" w:pos="1800"/>
        </w:tabs>
        <w:spacing w:line="360" w:lineRule="auto"/>
        <w:rPr>
          <w:rFonts w:hint="eastAsia" w:ascii="宋体" w:hAnsi="宋体"/>
          <w:b/>
          <w:sz w:val="24"/>
          <w:lang w:val="en-US" w:eastAsia="zh-CN"/>
        </w:rPr>
      </w:pPr>
    </w:p>
    <w:p>
      <w:pPr>
        <w:tabs>
          <w:tab w:val="left" w:pos="1800"/>
        </w:tabs>
        <w:spacing w:line="360" w:lineRule="auto"/>
        <w:rPr>
          <w:rFonts w:hint="eastAsia" w:ascii="宋体" w:hAnsi="宋体"/>
          <w:b/>
          <w:sz w:val="24"/>
          <w:lang w:val="en-US" w:eastAsia="zh-CN"/>
        </w:rPr>
      </w:pPr>
    </w:p>
    <w:p>
      <w:pPr>
        <w:tabs>
          <w:tab w:val="left" w:pos="1800"/>
        </w:tabs>
        <w:spacing w:line="360" w:lineRule="auto"/>
        <w:rPr>
          <w:rFonts w:hint="eastAsia" w:ascii="宋体" w:hAnsi="宋体"/>
          <w:b/>
          <w:sz w:val="24"/>
          <w:lang w:val="en-US" w:eastAsia="zh-CN"/>
        </w:rPr>
      </w:pPr>
    </w:p>
    <w:p>
      <w:pPr>
        <w:pStyle w:val="6"/>
        <w:keepNext w:val="0"/>
        <w:keepLines w:val="0"/>
        <w:spacing w:line="360" w:lineRule="auto"/>
        <w:rPr>
          <w:rFonts w:hint="eastAsia" w:ascii="宋体" w:hAnsi="宋体"/>
          <w:b w:val="0"/>
          <w:sz w:val="24"/>
          <w:lang w:val="en-US" w:eastAsia="zh-CN"/>
        </w:rPr>
      </w:pPr>
      <w:r>
        <w:rPr>
          <w:rFonts w:hint="eastAsia" w:ascii="宋体" w:cs="宋体"/>
          <w:b w:val="0"/>
          <w:bCs/>
          <w:sz w:val="28"/>
          <w:szCs w:val="28"/>
          <w:lang w:val="zh-CN"/>
        </w:rPr>
        <w:t>五、</w:t>
      </w:r>
      <w:r>
        <w:rPr>
          <w:rFonts w:hint="eastAsia" w:ascii="宋体" w:hAnsi="Times New Roman" w:eastAsia="宋体" w:cs="宋体"/>
          <w:bCs/>
          <w:sz w:val="28"/>
          <w:szCs w:val="28"/>
          <w:lang w:val="zh-CN"/>
        </w:rPr>
        <w:t>推荐品牌：</w:t>
      </w:r>
    </w:p>
    <w:tbl>
      <w:tblPr>
        <w:tblStyle w:val="19"/>
        <w:tblW w:w="9288" w:type="dxa"/>
        <w:tblInd w:w="0" w:type="dxa"/>
        <w:tblLayout w:type="fixed"/>
        <w:tblCellMar>
          <w:top w:w="0" w:type="dxa"/>
          <w:left w:w="108" w:type="dxa"/>
          <w:bottom w:w="0" w:type="dxa"/>
          <w:right w:w="108" w:type="dxa"/>
        </w:tblCellMar>
      </w:tblPr>
      <w:tblGrid>
        <w:gridCol w:w="648"/>
        <w:gridCol w:w="3343"/>
        <w:gridCol w:w="3308"/>
        <w:gridCol w:w="1989"/>
      </w:tblGrid>
      <w:tr>
        <w:tblPrEx>
          <w:tblCellMar>
            <w:top w:w="0" w:type="dxa"/>
            <w:left w:w="108" w:type="dxa"/>
            <w:bottom w:w="0" w:type="dxa"/>
            <w:right w:w="108" w:type="dxa"/>
          </w:tblCellMar>
        </w:tblPrEx>
        <w:trPr>
          <w:trHeight w:val="51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ind w:left="108" w:hanging="108" w:hangingChars="51"/>
              <w:jc w:val="center"/>
              <w:rPr>
                <w:rFonts w:ascii="宋体" w:hAnsi="宋体"/>
                <w:color w:val="000000"/>
                <w:szCs w:val="21"/>
              </w:rPr>
            </w:pPr>
            <w:r>
              <w:rPr>
                <w:rFonts w:hint="eastAsia" w:ascii="宋体" w:hAnsi="宋体"/>
                <w:b/>
                <w:color w:val="000000"/>
                <w:szCs w:val="21"/>
              </w:rPr>
              <w:t>序号</w:t>
            </w:r>
          </w:p>
        </w:tc>
        <w:tc>
          <w:tcPr>
            <w:tcW w:w="3343" w:type="dxa"/>
            <w:tcBorders>
              <w:top w:val="single" w:color="auto" w:sz="4" w:space="0"/>
              <w:left w:val="nil"/>
              <w:bottom w:val="single" w:color="auto" w:sz="4" w:space="0"/>
              <w:right w:val="single" w:color="auto" w:sz="4" w:space="0"/>
            </w:tcBorders>
            <w:noWrap w:val="0"/>
            <w:vAlign w:val="center"/>
          </w:tcPr>
          <w:p>
            <w:pPr>
              <w:ind w:left="-540" w:leftChars="-257" w:firstLine="434" w:firstLineChars="206"/>
              <w:jc w:val="center"/>
              <w:rPr>
                <w:rFonts w:ascii="宋体" w:hAnsi="宋体"/>
                <w:color w:val="000000"/>
                <w:szCs w:val="21"/>
              </w:rPr>
            </w:pPr>
            <w:r>
              <w:rPr>
                <w:rFonts w:hint="eastAsia" w:ascii="宋体" w:hAnsi="宋体"/>
                <w:b/>
                <w:color w:val="000000"/>
                <w:szCs w:val="21"/>
              </w:rPr>
              <w:t>材料/设备名称及型号规格</w:t>
            </w:r>
          </w:p>
        </w:tc>
        <w:tc>
          <w:tcPr>
            <w:tcW w:w="3308" w:type="dxa"/>
            <w:tcBorders>
              <w:top w:val="single" w:color="auto" w:sz="4" w:space="0"/>
              <w:left w:val="nil"/>
              <w:bottom w:val="single" w:color="auto" w:sz="4" w:space="0"/>
              <w:right w:val="single" w:color="auto" w:sz="4" w:space="0"/>
            </w:tcBorders>
            <w:noWrap w:val="0"/>
            <w:vAlign w:val="center"/>
          </w:tcPr>
          <w:p>
            <w:pPr>
              <w:ind w:left="-540" w:leftChars="-257" w:firstLine="434" w:firstLineChars="206"/>
              <w:jc w:val="center"/>
              <w:rPr>
                <w:rFonts w:ascii="宋体" w:hAnsi="宋体"/>
                <w:color w:val="000000"/>
                <w:szCs w:val="21"/>
              </w:rPr>
            </w:pPr>
            <w:r>
              <w:rPr>
                <w:rFonts w:hint="eastAsia" w:ascii="宋体" w:hAnsi="宋体"/>
                <w:b/>
                <w:color w:val="000000"/>
                <w:szCs w:val="21"/>
              </w:rPr>
              <w:t>招标人推荐品牌</w:t>
            </w:r>
          </w:p>
        </w:tc>
        <w:tc>
          <w:tcPr>
            <w:tcW w:w="1989" w:type="dxa"/>
            <w:tcBorders>
              <w:top w:val="single" w:color="auto" w:sz="4" w:space="0"/>
              <w:left w:val="nil"/>
              <w:bottom w:val="single" w:color="auto" w:sz="4" w:space="0"/>
              <w:right w:val="single" w:color="auto" w:sz="4" w:space="0"/>
            </w:tcBorders>
            <w:noWrap w:val="0"/>
            <w:vAlign w:val="center"/>
          </w:tcPr>
          <w:p>
            <w:pPr>
              <w:ind w:left="-540" w:leftChars="-257" w:firstLine="434" w:firstLineChars="206"/>
              <w:jc w:val="center"/>
              <w:rPr>
                <w:rFonts w:ascii="宋体" w:hAnsi="宋体"/>
                <w:color w:val="000000"/>
                <w:szCs w:val="21"/>
              </w:rPr>
            </w:pPr>
            <w:r>
              <w:rPr>
                <w:rFonts w:hint="eastAsia" w:ascii="宋体" w:hAnsi="宋体"/>
                <w:b/>
                <w:color w:val="000000"/>
                <w:szCs w:val="21"/>
              </w:rPr>
              <w:t>投标人选择的品牌</w:t>
            </w:r>
          </w:p>
        </w:tc>
      </w:tr>
      <w:tr>
        <w:tblPrEx>
          <w:tblCellMar>
            <w:top w:w="0" w:type="dxa"/>
            <w:left w:w="108" w:type="dxa"/>
            <w:bottom w:w="0" w:type="dxa"/>
            <w:right w:w="108" w:type="dxa"/>
          </w:tblCellMar>
        </w:tblPrEx>
        <w:trPr>
          <w:trHeight w:val="51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rPr>
                <w:rFonts w:hint="eastAsia" w:ascii="宋体" w:hAnsi="宋体" w:eastAsia="宋体"/>
                <w:color w:val="000000"/>
                <w:szCs w:val="21"/>
                <w:lang w:eastAsia="zh-CN"/>
              </w:rPr>
            </w:pPr>
            <w:r>
              <w:rPr>
                <w:rFonts w:hint="eastAsia" w:ascii="宋体" w:hAnsi="宋体"/>
                <w:color w:val="000000"/>
                <w:szCs w:val="21"/>
                <w:lang w:val="en-US" w:eastAsia="zh-CN"/>
              </w:rPr>
              <w:t>1</w:t>
            </w:r>
          </w:p>
        </w:tc>
        <w:tc>
          <w:tcPr>
            <w:tcW w:w="3343" w:type="dxa"/>
            <w:tcBorders>
              <w:top w:val="single" w:color="auto" w:sz="4" w:space="0"/>
              <w:left w:val="nil"/>
              <w:bottom w:val="single" w:color="auto" w:sz="4" w:space="0"/>
              <w:right w:val="single" w:color="auto" w:sz="4" w:space="0"/>
            </w:tcBorders>
            <w:noWrap w:val="0"/>
            <w:vAlign w:val="center"/>
          </w:tcPr>
          <w:p>
            <w:pPr>
              <w:ind w:left="-540" w:leftChars="-257" w:firstLine="537" w:firstLineChars="256"/>
              <w:jc w:val="center"/>
              <w:rPr>
                <w:rFonts w:ascii="宋体" w:hAnsi="宋体"/>
                <w:color w:val="000000"/>
                <w:szCs w:val="21"/>
              </w:rPr>
            </w:pPr>
            <w:r>
              <w:rPr>
                <w:rFonts w:hint="eastAsia" w:ascii="宋体" w:hAnsi="宋体"/>
                <w:color w:val="000000"/>
                <w:szCs w:val="21"/>
              </w:rPr>
              <w:t>电线、电缆</w:t>
            </w:r>
          </w:p>
        </w:tc>
        <w:tc>
          <w:tcPr>
            <w:tcW w:w="3308" w:type="dxa"/>
            <w:tcBorders>
              <w:top w:val="single" w:color="auto" w:sz="4" w:space="0"/>
              <w:left w:val="nil"/>
              <w:bottom w:val="single" w:color="auto" w:sz="4" w:space="0"/>
              <w:right w:val="single" w:color="auto" w:sz="4" w:space="0"/>
            </w:tcBorders>
            <w:noWrap w:val="0"/>
            <w:vAlign w:val="center"/>
          </w:tcPr>
          <w:p>
            <w:pPr>
              <w:ind w:left="-540" w:leftChars="-257" w:firstLine="432" w:firstLineChars="206"/>
              <w:jc w:val="center"/>
              <w:rPr>
                <w:rFonts w:ascii="宋体" w:hAnsi="宋体"/>
                <w:color w:val="000000"/>
                <w:szCs w:val="21"/>
              </w:rPr>
            </w:pPr>
            <w:r>
              <w:rPr>
                <w:rFonts w:hint="eastAsia" w:ascii="宋体" w:hAnsi="宋体"/>
                <w:color w:val="000000"/>
                <w:szCs w:val="21"/>
              </w:rPr>
              <w:t>菊花、蓝天、中策</w:t>
            </w:r>
          </w:p>
        </w:tc>
        <w:tc>
          <w:tcPr>
            <w:tcW w:w="1989" w:type="dxa"/>
            <w:tcBorders>
              <w:top w:val="single" w:color="auto" w:sz="4" w:space="0"/>
              <w:left w:val="nil"/>
              <w:bottom w:val="single" w:color="auto" w:sz="4" w:space="0"/>
              <w:right w:val="single" w:color="auto" w:sz="4" w:space="0"/>
            </w:tcBorders>
            <w:noWrap w:val="0"/>
            <w:vAlign w:val="center"/>
          </w:tcPr>
          <w:p>
            <w:pPr>
              <w:ind w:left="-540" w:leftChars="-257" w:firstLine="432" w:firstLineChars="206"/>
              <w:jc w:val="center"/>
              <w:rPr>
                <w:rFonts w:ascii="宋体" w:hAnsi="宋体"/>
                <w:color w:val="000000"/>
                <w:szCs w:val="21"/>
              </w:rPr>
            </w:pPr>
          </w:p>
        </w:tc>
      </w:tr>
      <w:tr>
        <w:tblPrEx>
          <w:tblCellMar>
            <w:top w:w="0" w:type="dxa"/>
            <w:left w:w="108" w:type="dxa"/>
            <w:bottom w:w="0" w:type="dxa"/>
            <w:right w:w="108" w:type="dxa"/>
          </w:tblCellMar>
        </w:tblPrEx>
        <w:trPr>
          <w:trHeight w:val="62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rPr>
                <w:rFonts w:hint="eastAsia" w:ascii="宋体" w:hAnsi="宋体" w:eastAsia="宋体"/>
                <w:color w:val="000000"/>
                <w:szCs w:val="21"/>
                <w:lang w:eastAsia="zh-CN"/>
              </w:rPr>
            </w:pPr>
            <w:r>
              <w:rPr>
                <w:rFonts w:hint="eastAsia" w:ascii="宋体" w:hAnsi="宋体"/>
                <w:color w:val="000000"/>
                <w:szCs w:val="21"/>
                <w:lang w:val="en-US" w:eastAsia="zh-CN"/>
              </w:rPr>
              <w:t>2</w:t>
            </w:r>
          </w:p>
        </w:tc>
        <w:tc>
          <w:tcPr>
            <w:tcW w:w="3343" w:type="dxa"/>
            <w:tcBorders>
              <w:top w:val="single" w:color="auto" w:sz="4" w:space="0"/>
              <w:left w:val="nil"/>
              <w:bottom w:val="single" w:color="auto" w:sz="4" w:space="0"/>
              <w:right w:val="single" w:color="auto" w:sz="4" w:space="0"/>
            </w:tcBorders>
            <w:noWrap w:val="0"/>
            <w:vAlign w:val="center"/>
          </w:tcPr>
          <w:p>
            <w:pPr>
              <w:ind w:left="-540" w:leftChars="-257" w:firstLine="537" w:firstLineChars="256"/>
              <w:jc w:val="center"/>
              <w:rPr>
                <w:rFonts w:hint="default" w:ascii="宋体" w:hAnsi="宋体" w:eastAsia="宋体"/>
                <w:color w:val="000000"/>
                <w:szCs w:val="21"/>
                <w:lang w:val="en-US" w:eastAsia="zh-CN"/>
              </w:rPr>
            </w:pPr>
            <w:r>
              <w:rPr>
                <w:rFonts w:hint="eastAsia" w:ascii="宋体" w:hAnsi="宋体"/>
                <w:color w:val="000000"/>
                <w:szCs w:val="21"/>
                <w:lang w:eastAsia="zh-CN"/>
              </w:rPr>
              <w:t>控制</w:t>
            </w:r>
            <w:r>
              <w:rPr>
                <w:rFonts w:hint="eastAsia" w:ascii="宋体" w:hAnsi="宋体"/>
                <w:color w:val="000000"/>
                <w:szCs w:val="21"/>
              </w:rPr>
              <w:t>箱内元器件</w:t>
            </w:r>
          </w:p>
        </w:tc>
        <w:tc>
          <w:tcPr>
            <w:tcW w:w="3308" w:type="dxa"/>
            <w:tcBorders>
              <w:top w:val="single" w:color="auto" w:sz="4" w:space="0"/>
              <w:left w:val="nil"/>
              <w:bottom w:val="single" w:color="auto" w:sz="4" w:space="0"/>
              <w:right w:val="single" w:color="auto" w:sz="4" w:space="0"/>
            </w:tcBorders>
            <w:noWrap w:val="0"/>
            <w:vAlign w:val="center"/>
          </w:tcPr>
          <w:p>
            <w:pPr>
              <w:ind w:left="-540" w:leftChars="-257" w:firstLine="432" w:firstLineChars="206"/>
              <w:jc w:val="center"/>
              <w:rPr>
                <w:rFonts w:ascii="宋体" w:hAnsi="宋体"/>
                <w:color w:val="000000"/>
                <w:szCs w:val="21"/>
              </w:rPr>
            </w:pPr>
          </w:p>
          <w:p>
            <w:pPr>
              <w:ind w:left="-540" w:leftChars="-257" w:firstLine="432" w:firstLineChars="206"/>
              <w:jc w:val="center"/>
              <w:rPr>
                <w:rFonts w:ascii="宋体" w:hAnsi="宋体"/>
                <w:color w:val="000000"/>
                <w:szCs w:val="21"/>
              </w:rPr>
            </w:pPr>
            <w:r>
              <w:rPr>
                <w:rFonts w:ascii="宋体" w:hAnsi="宋体"/>
                <w:color w:val="000000"/>
                <w:szCs w:val="21"/>
              </w:rPr>
              <w:t xml:space="preserve">正泰、杭州之江、德力西 </w:t>
            </w:r>
          </w:p>
          <w:p>
            <w:pPr>
              <w:ind w:left="-540" w:leftChars="-257" w:firstLine="432" w:firstLineChars="206"/>
              <w:jc w:val="center"/>
              <w:rPr>
                <w:rFonts w:ascii="宋体" w:hAnsi="宋体"/>
                <w:color w:val="000000"/>
                <w:szCs w:val="21"/>
              </w:rPr>
            </w:pPr>
          </w:p>
        </w:tc>
        <w:tc>
          <w:tcPr>
            <w:tcW w:w="1989" w:type="dxa"/>
            <w:tcBorders>
              <w:top w:val="single" w:color="auto" w:sz="4" w:space="0"/>
              <w:left w:val="nil"/>
              <w:bottom w:val="single" w:color="auto" w:sz="4" w:space="0"/>
              <w:right w:val="single" w:color="auto" w:sz="4" w:space="0"/>
            </w:tcBorders>
            <w:noWrap w:val="0"/>
            <w:vAlign w:val="center"/>
          </w:tcPr>
          <w:p>
            <w:pPr>
              <w:ind w:left="-540" w:leftChars="-257" w:firstLine="432" w:firstLineChars="206"/>
              <w:jc w:val="center"/>
              <w:rPr>
                <w:rFonts w:ascii="宋体" w:hAnsi="宋体"/>
                <w:color w:val="000000"/>
                <w:szCs w:val="21"/>
              </w:rPr>
            </w:pPr>
          </w:p>
        </w:tc>
      </w:tr>
      <w:tr>
        <w:tblPrEx>
          <w:tblCellMar>
            <w:top w:w="0" w:type="dxa"/>
            <w:left w:w="108" w:type="dxa"/>
            <w:bottom w:w="0" w:type="dxa"/>
            <w:right w:w="108" w:type="dxa"/>
          </w:tblCellMar>
        </w:tblPrEx>
        <w:trPr>
          <w:trHeight w:val="51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rPr>
                <w:rFonts w:hint="eastAsia" w:ascii="宋体" w:hAnsi="宋体" w:eastAsia="宋体"/>
                <w:color w:val="000000"/>
                <w:szCs w:val="21"/>
                <w:lang w:eastAsia="zh-CN"/>
              </w:rPr>
            </w:pPr>
            <w:r>
              <w:rPr>
                <w:rFonts w:hint="eastAsia" w:ascii="宋体" w:hAnsi="宋体"/>
                <w:color w:val="000000"/>
                <w:szCs w:val="21"/>
                <w:lang w:val="en-US" w:eastAsia="zh-CN"/>
              </w:rPr>
              <w:t>3</w:t>
            </w:r>
          </w:p>
        </w:tc>
        <w:tc>
          <w:tcPr>
            <w:tcW w:w="3343" w:type="dxa"/>
            <w:tcBorders>
              <w:top w:val="single" w:color="auto" w:sz="4" w:space="0"/>
              <w:left w:val="nil"/>
              <w:bottom w:val="single" w:color="auto" w:sz="4" w:space="0"/>
              <w:right w:val="single" w:color="auto" w:sz="4" w:space="0"/>
            </w:tcBorders>
            <w:noWrap w:val="0"/>
            <w:vAlign w:val="center"/>
          </w:tcPr>
          <w:p>
            <w:pPr>
              <w:ind w:left="-540" w:leftChars="-257" w:firstLine="537" w:firstLineChars="256"/>
              <w:jc w:val="center"/>
              <w:rPr>
                <w:rFonts w:ascii="宋体" w:hAnsi="宋体"/>
                <w:color w:val="000000"/>
                <w:szCs w:val="21"/>
              </w:rPr>
            </w:pPr>
            <w:r>
              <w:rPr>
                <w:rFonts w:hint="eastAsia" w:ascii="宋体" w:hAnsi="宋体"/>
                <w:color w:val="000000"/>
                <w:szCs w:val="21"/>
              </w:rPr>
              <w:t>电线、电缆</w:t>
            </w:r>
          </w:p>
        </w:tc>
        <w:tc>
          <w:tcPr>
            <w:tcW w:w="3308" w:type="dxa"/>
            <w:tcBorders>
              <w:top w:val="single" w:color="auto" w:sz="4" w:space="0"/>
              <w:left w:val="nil"/>
              <w:bottom w:val="single" w:color="auto" w:sz="4" w:space="0"/>
              <w:right w:val="single" w:color="auto" w:sz="4" w:space="0"/>
            </w:tcBorders>
            <w:noWrap w:val="0"/>
            <w:vAlign w:val="center"/>
          </w:tcPr>
          <w:p>
            <w:pPr>
              <w:ind w:left="-540" w:leftChars="-257" w:firstLine="432" w:firstLineChars="206"/>
              <w:jc w:val="center"/>
              <w:rPr>
                <w:rFonts w:ascii="宋体" w:hAnsi="宋体"/>
                <w:color w:val="000000"/>
                <w:szCs w:val="21"/>
              </w:rPr>
            </w:pPr>
            <w:r>
              <w:rPr>
                <w:rFonts w:hint="eastAsia" w:ascii="宋体" w:hAnsi="宋体"/>
                <w:color w:val="000000"/>
                <w:szCs w:val="21"/>
              </w:rPr>
              <w:t>菊花、蓝天、中策</w:t>
            </w:r>
          </w:p>
        </w:tc>
        <w:tc>
          <w:tcPr>
            <w:tcW w:w="1989" w:type="dxa"/>
            <w:tcBorders>
              <w:top w:val="single" w:color="auto" w:sz="4" w:space="0"/>
              <w:left w:val="nil"/>
              <w:bottom w:val="single" w:color="auto" w:sz="4" w:space="0"/>
              <w:right w:val="single" w:color="auto" w:sz="4" w:space="0"/>
            </w:tcBorders>
            <w:noWrap w:val="0"/>
            <w:vAlign w:val="center"/>
          </w:tcPr>
          <w:p>
            <w:pPr>
              <w:ind w:left="-540" w:leftChars="-257" w:firstLine="432" w:firstLineChars="206"/>
              <w:jc w:val="center"/>
              <w:rPr>
                <w:rFonts w:ascii="宋体" w:hAnsi="宋体"/>
                <w:color w:val="000000"/>
                <w:szCs w:val="21"/>
              </w:rPr>
            </w:pPr>
          </w:p>
        </w:tc>
      </w:tr>
      <w:tr>
        <w:tblPrEx>
          <w:tblCellMar>
            <w:top w:w="0" w:type="dxa"/>
            <w:left w:w="108" w:type="dxa"/>
            <w:bottom w:w="0" w:type="dxa"/>
            <w:right w:w="108" w:type="dxa"/>
          </w:tblCellMar>
        </w:tblPrEx>
        <w:trPr>
          <w:trHeight w:val="51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rPr>
                <w:rFonts w:hint="eastAsia" w:ascii="宋体" w:hAnsi="宋体" w:eastAsia="宋体"/>
                <w:color w:val="000000"/>
                <w:szCs w:val="21"/>
                <w:lang w:eastAsia="zh-CN"/>
              </w:rPr>
            </w:pPr>
            <w:r>
              <w:rPr>
                <w:rFonts w:hint="eastAsia" w:ascii="宋体" w:hAnsi="宋体"/>
                <w:color w:val="000000"/>
                <w:szCs w:val="21"/>
                <w:lang w:val="en-US" w:eastAsia="zh-CN"/>
              </w:rPr>
              <w:t>4</w:t>
            </w:r>
          </w:p>
        </w:tc>
        <w:tc>
          <w:tcPr>
            <w:tcW w:w="3343" w:type="dxa"/>
            <w:tcBorders>
              <w:top w:val="single" w:color="auto" w:sz="4" w:space="0"/>
              <w:left w:val="nil"/>
              <w:bottom w:val="single" w:color="auto" w:sz="4" w:space="0"/>
              <w:right w:val="single" w:color="auto" w:sz="4" w:space="0"/>
            </w:tcBorders>
            <w:noWrap w:val="0"/>
            <w:vAlign w:val="center"/>
          </w:tcPr>
          <w:p>
            <w:pPr>
              <w:ind w:left="-540" w:leftChars="-257" w:firstLine="537" w:firstLineChars="256"/>
              <w:jc w:val="center"/>
              <w:rPr>
                <w:rFonts w:ascii="宋体" w:hAnsi="宋体"/>
                <w:color w:val="000000"/>
                <w:szCs w:val="21"/>
              </w:rPr>
            </w:pPr>
            <w:r>
              <w:rPr>
                <w:rFonts w:hint="eastAsia" w:ascii="宋体" w:hAnsi="宋体"/>
                <w:color w:val="000000"/>
                <w:szCs w:val="21"/>
              </w:rPr>
              <w:t>桥架</w:t>
            </w:r>
          </w:p>
        </w:tc>
        <w:tc>
          <w:tcPr>
            <w:tcW w:w="3308" w:type="dxa"/>
            <w:tcBorders>
              <w:top w:val="single" w:color="auto" w:sz="4" w:space="0"/>
              <w:left w:val="nil"/>
              <w:bottom w:val="single" w:color="auto" w:sz="4" w:space="0"/>
              <w:right w:val="single" w:color="auto" w:sz="4" w:space="0"/>
            </w:tcBorders>
            <w:noWrap w:val="0"/>
            <w:vAlign w:val="center"/>
          </w:tcPr>
          <w:p>
            <w:pPr>
              <w:ind w:left="-540" w:leftChars="-257" w:firstLine="432" w:firstLineChars="206"/>
              <w:jc w:val="center"/>
              <w:rPr>
                <w:rFonts w:ascii="宋体" w:hAnsi="宋体"/>
                <w:color w:val="000000"/>
                <w:szCs w:val="21"/>
              </w:rPr>
            </w:pPr>
            <w:r>
              <w:rPr>
                <w:rFonts w:hint="eastAsia" w:ascii="宋体" w:hAnsi="宋体"/>
                <w:color w:val="000000"/>
                <w:szCs w:val="21"/>
                <w:lang w:val="zh-CN"/>
              </w:rPr>
              <w:t>浩翔、奥凯、桥母</w:t>
            </w:r>
          </w:p>
        </w:tc>
        <w:tc>
          <w:tcPr>
            <w:tcW w:w="1989" w:type="dxa"/>
            <w:tcBorders>
              <w:top w:val="single" w:color="auto" w:sz="4" w:space="0"/>
              <w:left w:val="nil"/>
              <w:bottom w:val="single" w:color="auto" w:sz="4" w:space="0"/>
              <w:right w:val="single" w:color="auto" w:sz="4" w:space="0"/>
            </w:tcBorders>
            <w:noWrap w:val="0"/>
            <w:vAlign w:val="center"/>
          </w:tcPr>
          <w:p>
            <w:pPr>
              <w:ind w:left="-540" w:leftChars="-257" w:firstLine="432" w:firstLineChars="206"/>
              <w:jc w:val="center"/>
              <w:rPr>
                <w:rFonts w:ascii="宋体" w:hAnsi="宋体"/>
                <w:color w:val="000000"/>
                <w:szCs w:val="21"/>
              </w:rPr>
            </w:pPr>
          </w:p>
        </w:tc>
      </w:tr>
      <w:tr>
        <w:tblPrEx>
          <w:tblCellMar>
            <w:top w:w="0" w:type="dxa"/>
            <w:left w:w="108" w:type="dxa"/>
            <w:bottom w:w="0" w:type="dxa"/>
            <w:right w:w="108" w:type="dxa"/>
          </w:tblCellMar>
        </w:tblPrEx>
        <w:trPr>
          <w:trHeight w:val="51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rPr>
                <w:rFonts w:hint="eastAsia" w:ascii="宋体" w:hAnsi="宋体" w:eastAsia="宋体"/>
                <w:color w:val="000000"/>
                <w:szCs w:val="21"/>
                <w:lang w:eastAsia="zh-CN"/>
              </w:rPr>
            </w:pPr>
            <w:r>
              <w:rPr>
                <w:rFonts w:hint="eastAsia" w:ascii="宋体" w:hAnsi="宋体"/>
                <w:color w:val="000000"/>
                <w:szCs w:val="21"/>
                <w:lang w:val="en-US" w:eastAsia="zh-CN"/>
              </w:rPr>
              <w:t>5</w:t>
            </w:r>
          </w:p>
        </w:tc>
        <w:tc>
          <w:tcPr>
            <w:tcW w:w="3343" w:type="dxa"/>
            <w:tcBorders>
              <w:top w:val="single" w:color="auto" w:sz="4" w:space="0"/>
              <w:left w:val="nil"/>
              <w:bottom w:val="single" w:color="auto" w:sz="4" w:space="0"/>
              <w:right w:val="single" w:color="auto" w:sz="4" w:space="0"/>
            </w:tcBorders>
            <w:noWrap w:val="0"/>
            <w:vAlign w:val="center"/>
          </w:tcPr>
          <w:p>
            <w:pPr>
              <w:ind w:left="-540" w:leftChars="-257" w:firstLine="537" w:firstLineChars="256"/>
              <w:jc w:val="center"/>
              <w:rPr>
                <w:rFonts w:ascii="宋体" w:hAnsi="宋体"/>
                <w:color w:val="000000"/>
                <w:kern w:val="2"/>
                <w:sz w:val="28"/>
                <w:szCs w:val="21"/>
                <w:lang w:val="en-US" w:eastAsia="zh-CN" w:bidi="ar-SA"/>
              </w:rPr>
            </w:pPr>
            <w:r>
              <w:rPr>
                <w:rFonts w:hint="eastAsia" w:ascii="宋体" w:hAnsi="宋体"/>
                <w:color w:val="000000"/>
                <w:szCs w:val="21"/>
              </w:rPr>
              <w:t>金属管材</w:t>
            </w:r>
          </w:p>
        </w:tc>
        <w:tc>
          <w:tcPr>
            <w:tcW w:w="3308" w:type="dxa"/>
            <w:tcBorders>
              <w:top w:val="single" w:color="auto" w:sz="4" w:space="0"/>
              <w:left w:val="nil"/>
              <w:bottom w:val="single" w:color="auto" w:sz="4" w:space="0"/>
              <w:right w:val="single" w:color="auto" w:sz="4" w:space="0"/>
            </w:tcBorders>
            <w:noWrap w:val="0"/>
            <w:vAlign w:val="center"/>
          </w:tcPr>
          <w:p>
            <w:pPr>
              <w:ind w:left="-540" w:leftChars="-257" w:firstLine="432" w:firstLineChars="206"/>
              <w:jc w:val="center"/>
              <w:rPr>
                <w:rFonts w:ascii="宋体" w:hAnsi="宋体" w:cs="宋体"/>
                <w:color w:val="000000"/>
                <w:kern w:val="2"/>
                <w:sz w:val="28"/>
                <w:szCs w:val="21"/>
                <w:lang w:val="zh-CN" w:eastAsia="zh-CN" w:bidi="ar-SA"/>
              </w:rPr>
            </w:pPr>
            <w:r>
              <w:rPr>
                <w:rFonts w:hint="eastAsia" w:ascii="宋体" w:hAnsi="宋体" w:cs="宋体"/>
                <w:color w:val="000000"/>
                <w:szCs w:val="21"/>
              </w:rPr>
              <w:t>增洲、金州、上海美尔固</w:t>
            </w:r>
          </w:p>
        </w:tc>
        <w:tc>
          <w:tcPr>
            <w:tcW w:w="1989" w:type="dxa"/>
            <w:tcBorders>
              <w:top w:val="single" w:color="auto" w:sz="4" w:space="0"/>
              <w:left w:val="nil"/>
              <w:bottom w:val="single" w:color="auto" w:sz="4" w:space="0"/>
              <w:right w:val="single" w:color="auto" w:sz="4" w:space="0"/>
            </w:tcBorders>
            <w:noWrap w:val="0"/>
            <w:vAlign w:val="center"/>
          </w:tcPr>
          <w:p>
            <w:pPr>
              <w:ind w:left="-540" w:leftChars="-257" w:firstLine="432" w:firstLineChars="206"/>
              <w:jc w:val="center"/>
              <w:rPr>
                <w:rFonts w:ascii="宋体" w:hAnsi="宋体"/>
                <w:color w:val="000000"/>
                <w:szCs w:val="21"/>
              </w:rPr>
            </w:pPr>
          </w:p>
        </w:tc>
      </w:tr>
      <w:tr>
        <w:tblPrEx>
          <w:tblCellMar>
            <w:top w:w="0" w:type="dxa"/>
            <w:left w:w="108" w:type="dxa"/>
            <w:bottom w:w="0" w:type="dxa"/>
            <w:right w:w="108" w:type="dxa"/>
          </w:tblCellMar>
        </w:tblPrEx>
        <w:trPr>
          <w:trHeight w:val="51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rPr>
                <w:rFonts w:hint="default" w:ascii="宋体" w:hAnsi="宋体" w:eastAsia="宋体"/>
                <w:color w:val="000000"/>
                <w:szCs w:val="21"/>
                <w:lang w:val="en-US" w:eastAsia="zh-CN"/>
              </w:rPr>
            </w:pPr>
            <w:r>
              <w:rPr>
                <w:rFonts w:hint="eastAsia" w:ascii="宋体" w:hAnsi="宋体"/>
                <w:color w:val="000000"/>
                <w:szCs w:val="21"/>
                <w:lang w:val="en-US" w:eastAsia="zh-CN"/>
              </w:rPr>
              <w:t>6</w:t>
            </w:r>
          </w:p>
        </w:tc>
        <w:tc>
          <w:tcPr>
            <w:tcW w:w="3343" w:type="dxa"/>
            <w:tcBorders>
              <w:top w:val="single" w:color="auto" w:sz="4" w:space="0"/>
              <w:left w:val="nil"/>
              <w:bottom w:val="single" w:color="auto" w:sz="4" w:space="0"/>
              <w:right w:val="single" w:color="auto" w:sz="4" w:space="0"/>
            </w:tcBorders>
            <w:noWrap w:val="0"/>
            <w:vAlign w:val="center"/>
          </w:tcPr>
          <w:p>
            <w:pPr>
              <w:ind w:left="-540" w:leftChars="-257" w:firstLine="537" w:firstLineChars="256"/>
              <w:jc w:val="center"/>
              <w:rPr>
                <w:rFonts w:ascii="宋体" w:hAnsi="宋体"/>
                <w:color w:val="auto"/>
                <w:kern w:val="2"/>
                <w:sz w:val="28"/>
                <w:szCs w:val="21"/>
                <w:lang w:val="en-US" w:eastAsia="zh-CN" w:bidi="ar-SA"/>
              </w:rPr>
            </w:pPr>
            <w:r>
              <w:rPr>
                <w:rFonts w:hint="eastAsia" w:ascii="宋体" w:hAnsi="宋体" w:cs="宋体"/>
                <w:color w:val="auto"/>
                <w:szCs w:val="21"/>
              </w:rPr>
              <w:t>布线机柜</w:t>
            </w:r>
          </w:p>
        </w:tc>
        <w:tc>
          <w:tcPr>
            <w:tcW w:w="3308" w:type="dxa"/>
            <w:tcBorders>
              <w:top w:val="single" w:color="auto" w:sz="4" w:space="0"/>
              <w:left w:val="nil"/>
              <w:bottom w:val="single" w:color="auto" w:sz="4" w:space="0"/>
              <w:right w:val="single" w:color="auto" w:sz="4" w:space="0"/>
            </w:tcBorders>
            <w:noWrap w:val="0"/>
            <w:vAlign w:val="center"/>
          </w:tcPr>
          <w:p>
            <w:pPr>
              <w:ind w:left="-540" w:leftChars="-257" w:firstLine="432" w:firstLineChars="206"/>
              <w:jc w:val="center"/>
              <w:rPr>
                <w:rFonts w:ascii="宋体" w:hAnsi="宋体"/>
                <w:color w:val="auto"/>
                <w:kern w:val="2"/>
                <w:sz w:val="28"/>
                <w:szCs w:val="21"/>
                <w:lang w:val="en-US" w:eastAsia="zh-CN" w:bidi="ar-SA"/>
              </w:rPr>
            </w:pPr>
            <w:r>
              <w:rPr>
                <w:rFonts w:hint="eastAsia"/>
                <w:color w:val="auto"/>
                <w:szCs w:val="21"/>
              </w:rPr>
              <w:t>图腾、威图、蓝代斯克</w:t>
            </w:r>
          </w:p>
        </w:tc>
        <w:tc>
          <w:tcPr>
            <w:tcW w:w="1989" w:type="dxa"/>
            <w:tcBorders>
              <w:top w:val="single" w:color="auto" w:sz="4" w:space="0"/>
              <w:left w:val="nil"/>
              <w:bottom w:val="single" w:color="auto" w:sz="4" w:space="0"/>
              <w:right w:val="single" w:color="auto" w:sz="4" w:space="0"/>
            </w:tcBorders>
            <w:noWrap w:val="0"/>
            <w:vAlign w:val="center"/>
          </w:tcPr>
          <w:p>
            <w:pPr>
              <w:ind w:left="-540" w:leftChars="-257" w:firstLine="432" w:firstLineChars="206"/>
              <w:jc w:val="center"/>
              <w:rPr>
                <w:rFonts w:ascii="宋体" w:hAnsi="宋体"/>
                <w:color w:val="000000"/>
                <w:szCs w:val="21"/>
              </w:rPr>
            </w:pPr>
          </w:p>
        </w:tc>
      </w:tr>
      <w:tr>
        <w:tblPrEx>
          <w:tblCellMar>
            <w:top w:w="0" w:type="dxa"/>
            <w:left w:w="108" w:type="dxa"/>
            <w:bottom w:w="0" w:type="dxa"/>
            <w:right w:w="108" w:type="dxa"/>
          </w:tblCellMar>
        </w:tblPrEx>
        <w:trPr>
          <w:trHeight w:val="51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rPr>
                <w:rFonts w:hint="default" w:ascii="宋体" w:hAnsi="宋体" w:eastAsia="宋体"/>
                <w:color w:val="000000"/>
                <w:szCs w:val="21"/>
                <w:lang w:val="en-US" w:eastAsia="zh-CN"/>
              </w:rPr>
            </w:pPr>
            <w:r>
              <w:rPr>
                <w:rFonts w:hint="eastAsia" w:ascii="宋体" w:hAnsi="宋体"/>
                <w:color w:val="000000"/>
                <w:szCs w:val="21"/>
                <w:lang w:val="en-US" w:eastAsia="zh-CN"/>
              </w:rPr>
              <w:t>7</w:t>
            </w:r>
          </w:p>
        </w:tc>
        <w:tc>
          <w:tcPr>
            <w:tcW w:w="3343" w:type="dxa"/>
            <w:tcBorders>
              <w:top w:val="single" w:color="auto" w:sz="4" w:space="0"/>
              <w:left w:val="nil"/>
              <w:bottom w:val="single" w:color="auto" w:sz="4" w:space="0"/>
              <w:right w:val="single" w:color="auto" w:sz="4" w:space="0"/>
            </w:tcBorders>
            <w:noWrap w:val="0"/>
            <w:vAlign w:val="center"/>
          </w:tcPr>
          <w:p>
            <w:pPr>
              <w:ind w:left="-540" w:leftChars="-257" w:firstLine="537" w:firstLineChars="256"/>
              <w:jc w:val="center"/>
              <w:rPr>
                <w:rFonts w:hint="default" w:ascii="宋体" w:hAnsi="宋体" w:eastAsia="宋体"/>
                <w:color w:val="auto"/>
                <w:kern w:val="2"/>
                <w:sz w:val="28"/>
                <w:szCs w:val="21"/>
                <w:lang w:val="en-US" w:eastAsia="zh-CN" w:bidi="ar-SA"/>
              </w:rPr>
            </w:pPr>
            <w:r>
              <w:rPr>
                <w:rFonts w:hint="eastAsia" w:ascii="宋体" w:hAnsi="宋体"/>
                <w:color w:val="auto"/>
                <w:szCs w:val="21"/>
              </w:rPr>
              <w:t>交换机</w:t>
            </w:r>
          </w:p>
        </w:tc>
        <w:tc>
          <w:tcPr>
            <w:tcW w:w="3308" w:type="dxa"/>
            <w:tcBorders>
              <w:top w:val="single" w:color="auto" w:sz="4" w:space="0"/>
              <w:left w:val="nil"/>
              <w:bottom w:val="single" w:color="auto" w:sz="4" w:space="0"/>
              <w:right w:val="single" w:color="auto" w:sz="4" w:space="0"/>
            </w:tcBorders>
            <w:noWrap w:val="0"/>
            <w:vAlign w:val="center"/>
          </w:tcPr>
          <w:p>
            <w:pPr>
              <w:ind w:left="-540" w:leftChars="-257" w:firstLine="432" w:firstLineChars="206"/>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eastAsia="zh-CN"/>
              </w:rPr>
              <w:t>华为、</w:t>
            </w:r>
            <w:r>
              <w:rPr>
                <w:rFonts w:hint="eastAsia" w:ascii="Times New Roman" w:hAnsi="Times New Roman" w:eastAsia="宋体" w:cs="Times New Roman"/>
                <w:color w:val="auto"/>
                <w:szCs w:val="21"/>
              </w:rPr>
              <w:t>锐捷</w:t>
            </w:r>
            <w:r>
              <w:rPr>
                <w:rFonts w:hint="eastAsia" w:ascii="Times New Roman" w:hAnsi="Times New Roman" w:eastAsia="宋体" w:cs="Times New Roman"/>
                <w:color w:val="auto"/>
                <w:szCs w:val="21"/>
                <w:lang w:val="zh-CN"/>
              </w:rPr>
              <w:t>、</w:t>
            </w:r>
            <w:r>
              <w:rPr>
                <w:rFonts w:hint="eastAsia" w:ascii="Times New Roman" w:hAnsi="Times New Roman" w:eastAsia="宋体" w:cs="Times New Roman"/>
                <w:color w:val="auto"/>
                <w:szCs w:val="21"/>
                <w:lang w:val="en-US" w:eastAsia="zh-CN"/>
              </w:rPr>
              <w:t>TP-LINK</w:t>
            </w:r>
          </w:p>
        </w:tc>
        <w:tc>
          <w:tcPr>
            <w:tcW w:w="1989" w:type="dxa"/>
            <w:tcBorders>
              <w:top w:val="single" w:color="auto" w:sz="4" w:space="0"/>
              <w:left w:val="nil"/>
              <w:bottom w:val="single" w:color="auto" w:sz="4" w:space="0"/>
              <w:right w:val="single" w:color="auto" w:sz="4" w:space="0"/>
            </w:tcBorders>
            <w:noWrap w:val="0"/>
            <w:vAlign w:val="center"/>
          </w:tcPr>
          <w:p>
            <w:pPr>
              <w:ind w:left="-540" w:leftChars="-257" w:firstLine="432" w:firstLineChars="206"/>
              <w:jc w:val="center"/>
              <w:rPr>
                <w:rFonts w:ascii="宋体" w:hAnsi="宋体"/>
                <w:color w:val="000000"/>
                <w:szCs w:val="21"/>
              </w:rPr>
            </w:pPr>
          </w:p>
        </w:tc>
      </w:tr>
      <w:tr>
        <w:tblPrEx>
          <w:tblCellMar>
            <w:top w:w="0" w:type="dxa"/>
            <w:left w:w="108" w:type="dxa"/>
            <w:bottom w:w="0" w:type="dxa"/>
            <w:right w:w="108" w:type="dxa"/>
          </w:tblCellMar>
        </w:tblPrEx>
        <w:trPr>
          <w:trHeight w:val="62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rPr>
                <w:rFonts w:hint="eastAsia" w:ascii="宋体" w:hAnsi="宋体" w:eastAsia="宋体"/>
                <w:color w:val="000000"/>
                <w:szCs w:val="21"/>
                <w:lang w:eastAsia="zh-CN"/>
              </w:rPr>
            </w:pPr>
            <w:r>
              <w:rPr>
                <w:rFonts w:hint="eastAsia" w:ascii="宋体" w:hAnsi="宋体"/>
                <w:color w:val="000000"/>
                <w:szCs w:val="21"/>
                <w:lang w:val="en-US" w:eastAsia="zh-CN"/>
              </w:rPr>
              <w:t>8</w:t>
            </w:r>
          </w:p>
        </w:tc>
        <w:tc>
          <w:tcPr>
            <w:tcW w:w="3343" w:type="dxa"/>
            <w:tcBorders>
              <w:top w:val="single" w:color="auto" w:sz="4" w:space="0"/>
              <w:left w:val="nil"/>
              <w:bottom w:val="single" w:color="auto" w:sz="4" w:space="0"/>
              <w:right w:val="single" w:color="auto" w:sz="4" w:space="0"/>
            </w:tcBorders>
            <w:noWrap w:val="0"/>
            <w:vAlign w:val="center"/>
          </w:tcPr>
          <w:p>
            <w:pPr>
              <w:ind w:left="-540" w:leftChars="-257" w:firstLine="716" w:firstLineChars="256"/>
              <w:jc w:val="center"/>
              <w:rPr>
                <w:rFonts w:hint="default" w:ascii="宋体" w:hAnsi="宋体"/>
                <w:color w:val="auto"/>
                <w:kern w:val="2"/>
                <w:sz w:val="28"/>
                <w:szCs w:val="21"/>
                <w:lang w:val="en-US" w:eastAsia="zh-CN" w:bidi="ar-SA"/>
              </w:rPr>
            </w:pPr>
            <w:r>
              <w:rPr>
                <w:rFonts w:hint="eastAsia" w:ascii="宋体" w:hAnsi="宋体"/>
                <w:color w:val="auto"/>
                <w:kern w:val="2"/>
                <w:sz w:val="28"/>
                <w:szCs w:val="21"/>
                <w:lang w:val="en-US" w:eastAsia="zh-CN" w:bidi="ar-SA"/>
              </w:rPr>
              <w:t>无线AP、面板AP</w:t>
            </w:r>
          </w:p>
        </w:tc>
        <w:tc>
          <w:tcPr>
            <w:tcW w:w="3308" w:type="dxa"/>
            <w:tcBorders>
              <w:top w:val="single" w:color="auto" w:sz="4" w:space="0"/>
              <w:left w:val="nil"/>
              <w:bottom w:val="single" w:color="auto" w:sz="4" w:space="0"/>
              <w:right w:val="single" w:color="auto" w:sz="4" w:space="0"/>
            </w:tcBorders>
            <w:noWrap w:val="0"/>
            <w:vAlign w:val="center"/>
          </w:tcPr>
          <w:p>
            <w:pPr>
              <w:ind w:left="-540" w:leftChars="-257" w:firstLine="432" w:firstLineChars="206"/>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eastAsia="zh-CN"/>
              </w:rPr>
              <w:t>华为、</w:t>
            </w:r>
            <w:r>
              <w:rPr>
                <w:rFonts w:hint="eastAsia" w:ascii="Times New Roman" w:hAnsi="Times New Roman" w:eastAsia="宋体" w:cs="Times New Roman"/>
                <w:color w:val="auto"/>
                <w:szCs w:val="21"/>
              </w:rPr>
              <w:t>锐捷</w:t>
            </w:r>
            <w:r>
              <w:rPr>
                <w:rFonts w:hint="eastAsia" w:ascii="Times New Roman" w:hAnsi="Times New Roman" w:eastAsia="宋体" w:cs="Times New Roman"/>
                <w:color w:val="auto"/>
                <w:szCs w:val="21"/>
                <w:lang w:val="zh-CN"/>
              </w:rPr>
              <w:t>、</w:t>
            </w:r>
            <w:r>
              <w:rPr>
                <w:rFonts w:hint="eastAsia" w:ascii="Times New Roman" w:hAnsi="Times New Roman" w:eastAsia="宋体" w:cs="Times New Roman"/>
                <w:color w:val="auto"/>
                <w:szCs w:val="21"/>
                <w:lang w:val="en-US" w:eastAsia="zh-CN"/>
              </w:rPr>
              <w:t>TP-LINK</w:t>
            </w:r>
          </w:p>
        </w:tc>
        <w:tc>
          <w:tcPr>
            <w:tcW w:w="1989" w:type="dxa"/>
            <w:tcBorders>
              <w:top w:val="single" w:color="auto" w:sz="4" w:space="0"/>
              <w:left w:val="nil"/>
              <w:bottom w:val="single" w:color="auto" w:sz="4" w:space="0"/>
              <w:right w:val="single" w:color="auto" w:sz="4" w:space="0"/>
            </w:tcBorders>
            <w:noWrap w:val="0"/>
            <w:vAlign w:val="center"/>
          </w:tcPr>
          <w:p>
            <w:pPr>
              <w:ind w:left="-540" w:leftChars="-257" w:firstLine="432" w:firstLineChars="206"/>
              <w:jc w:val="center"/>
              <w:rPr>
                <w:rFonts w:ascii="宋体" w:hAnsi="宋体"/>
                <w:color w:val="000000"/>
                <w:szCs w:val="21"/>
              </w:rPr>
            </w:pPr>
          </w:p>
        </w:tc>
      </w:tr>
      <w:tr>
        <w:tblPrEx>
          <w:tblCellMar>
            <w:top w:w="0" w:type="dxa"/>
            <w:left w:w="108" w:type="dxa"/>
            <w:bottom w:w="0" w:type="dxa"/>
            <w:right w:w="108" w:type="dxa"/>
          </w:tblCellMar>
        </w:tblPrEx>
        <w:trPr>
          <w:trHeight w:val="51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rPr>
                <w:rFonts w:hint="eastAsia" w:ascii="宋体" w:hAnsi="宋体" w:eastAsia="宋体"/>
                <w:color w:val="000000"/>
                <w:szCs w:val="21"/>
                <w:lang w:eastAsia="zh-CN"/>
              </w:rPr>
            </w:pPr>
            <w:r>
              <w:rPr>
                <w:rFonts w:hint="eastAsia" w:ascii="宋体" w:hAnsi="宋体"/>
                <w:color w:val="000000"/>
                <w:szCs w:val="21"/>
                <w:lang w:val="en-US" w:eastAsia="zh-CN"/>
              </w:rPr>
              <w:t>9</w:t>
            </w:r>
          </w:p>
        </w:tc>
        <w:tc>
          <w:tcPr>
            <w:tcW w:w="3343" w:type="dxa"/>
            <w:tcBorders>
              <w:top w:val="single" w:color="auto" w:sz="4" w:space="0"/>
              <w:left w:val="nil"/>
              <w:bottom w:val="single" w:color="auto" w:sz="4" w:space="0"/>
              <w:right w:val="single" w:color="auto" w:sz="4" w:space="0"/>
            </w:tcBorders>
            <w:noWrap w:val="0"/>
            <w:vAlign w:val="center"/>
          </w:tcPr>
          <w:p>
            <w:pPr>
              <w:ind w:left="-540" w:leftChars="-257" w:firstLine="537" w:firstLineChars="256"/>
              <w:jc w:val="center"/>
              <w:rPr>
                <w:rFonts w:hint="default" w:ascii="宋体" w:hAnsi="宋体"/>
                <w:color w:val="auto"/>
                <w:kern w:val="2"/>
                <w:sz w:val="28"/>
                <w:szCs w:val="21"/>
                <w:lang w:val="en-US" w:eastAsia="zh-CN" w:bidi="ar-SA"/>
              </w:rPr>
            </w:pPr>
            <w:r>
              <w:rPr>
                <w:rFonts w:hint="eastAsia" w:ascii="宋体" w:hAnsi="宋体" w:cs="宋体"/>
                <w:color w:val="auto"/>
                <w:szCs w:val="21"/>
              </w:rPr>
              <w:t>摄像机</w:t>
            </w:r>
          </w:p>
        </w:tc>
        <w:tc>
          <w:tcPr>
            <w:tcW w:w="3308" w:type="dxa"/>
            <w:tcBorders>
              <w:top w:val="single" w:color="auto" w:sz="4" w:space="0"/>
              <w:left w:val="nil"/>
              <w:bottom w:val="single" w:color="auto" w:sz="4" w:space="0"/>
              <w:right w:val="single" w:color="auto" w:sz="4" w:space="0"/>
            </w:tcBorders>
            <w:noWrap w:val="0"/>
            <w:vAlign w:val="center"/>
          </w:tcPr>
          <w:p>
            <w:pPr>
              <w:jc w:val="both"/>
              <w:rPr>
                <w:rFonts w:hint="default" w:ascii="宋体" w:hAnsi="宋体" w:eastAsia="宋体" w:cs="宋体"/>
                <w:color w:val="auto"/>
                <w:kern w:val="2"/>
                <w:sz w:val="28"/>
                <w:szCs w:val="21"/>
                <w:lang w:val="en-US" w:eastAsia="zh-CN" w:bidi="ar-SA"/>
              </w:rPr>
            </w:pPr>
            <w:r>
              <w:rPr>
                <w:rFonts w:hint="eastAsia" w:ascii="Times New Roman" w:hAnsi="Times New Roman" w:eastAsia="宋体" w:cs="Times New Roman"/>
                <w:color w:val="auto"/>
                <w:szCs w:val="21"/>
                <w:lang w:val="en-US" w:eastAsia="zh-CN"/>
              </w:rPr>
              <w:t>海康威视、</w:t>
            </w:r>
            <w:r>
              <w:rPr>
                <w:rFonts w:hint="eastAsia" w:ascii="Times New Roman" w:hAnsi="Times New Roman" w:eastAsia="宋体" w:cs="Times New Roman"/>
                <w:color w:val="auto"/>
                <w:szCs w:val="21"/>
                <w:lang w:val="zh-CN"/>
              </w:rPr>
              <w:t>大华、</w:t>
            </w:r>
            <w:r>
              <w:rPr>
                <w:rFonts w:hint="eastAsia" w:ascii="Times New Roman" w:hAnsi="Times New Roman" w:eastAsia="宋体" w:cs="Times New Roman"/>
                <w:color w:val="auto"/>
                <w:szCs w:val="21"/>
                <w:lang w:val="en-US" w:eastAsia="zh-CN"/>
              </w:rPr>
              <w:t>TP-LINK</w:t>
            </w:r>
          </w:p>
        </w:tc>
        <w:tc>
          <w:tcPr>
            <w:tcW w:w="1989" w:type="dxa"/>
            <w:tcBorders>
              <w:top w:val="single" w:color="auto" w:sz="4" w:space="0"/>
              <w:left w:val="nil"/>
              <w:bottom w:val="single" w:color="auto" w:sz="4" w:space="0"/>
              <w:right w:val="single" w:color="auto" w:sz="4" w:space="0"/>
            </w:tcBorders>
            <w:noWrap w:val="0"/>
            <w:vAlign w:val="center"/>
          </w:tcPr>
          <w:p>
            <w:pPr>
              <w:ind w:left="-540" w:leftChars="-257" w:firstLine="432" w:firstLineChars="206"/>
              <w:jc w:val="center"/>
              <w:rPr>
                <w:rFonts w:ascii="宋体" w:hAnsi="宋体"/>
                <w:color w:val="000000"/>
                <w:szCs w:val="21"/>
              </w:rPr>
            </w:pPr>
          </w:p>
        </w:tc>
      </w:tr>
      <w:tr>
        <w:tblPrEx>
          <w:tblCellMar>
            <w:top w:w="0" w:type="dxa"/>
            <w:left w:w="108" w:type="dxa"/>
            <w:bottom w:w="0" w:type="dxa"/>
            <w:right w:w="108" w:type="dxa"/>
          </w:tblCellMar>
        </w:tblPrEx>
        <w:trPr>
          <w:trHeight w:val="6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rPr>
                <w:rFonts w:hint="default" w:ascii="宋体" w:hAnsi="宋体" w:eastAsia="宋体"/>
                <w:color w:val="000000"/>
                <w:szCs w:val="21"/>
                <w:lang w:val="en-US" w:eastAsia="zh-CN"/>
              </w:rPr>
            </w:pPr>
            <w:r>
              <w:rPr>
                <w:rFonts w:hint="eastAsia" w:ascii="宋体" w:hAnsi="宋体"/>
                <w:color w:val="000000"/>
                <w:szCs w:val="21"/>
                <w:lang w:val="en-US" w:eastAsia="zh-CN"/>
              </w:rPr>
              <w:t>10</w:t>
            </w:r>
          </w:p>
        </w:tc>
        <w:tc>
          <w:tcPr>
            <w:tcW w:w="3343" w:type="dxa"/>
            <w:tcBorders>
              <w:top w:val="single" w:color="auto" w:sz="4" w:space="0"/>
              <w:left w:val="nil"/>
              <w:bottom w:val="single" w:color="auto" w:sz="4" w:space="0"/>
              <w:right w:val="single" w:color="auto" w:sz="4" w:space="0"/>
            </w:tcBorders>
            <w:noWrap w:val="0"/>
            <w:vAlign w:val="center"/>
          </w:tcPr>
          <w:p>
            <w:pPr>
              <w:ind w:left="-540" w:leftChars="-257" w:firstLine="537" w:firstLineChars="256"/>
              <w:jc w:val="center"/>
              <w:rPr>
                <w:rFonts w:ascii="宋体" w:hAnsi="宋体"/>
                <w:color w:val="auto"/>
                <w:szCs w:val="21"/>
              </w:rPr>
            </w:pPr>
            <w:r>
              <w:rPr>
                <w:rFonts w:hint="eastAsia" w:ascii="宋体" w:hAnsi="宋体"/>
                <w:color w:val="auto"/>
                <w:szCs w:val="21"/>
              </w:rPr>
              <w:t>配线架</w:t>
            </w:r>
          </w:p>
        </w:tc>
        <w:tc>
          <w:tcPr>
            <w:tcW w:w="3308"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auto"/>
                <w:szCs w:val="21"/>
                <w:lang w:val="zh-CN"/>
              </w:rPr>
            </w:pPr>
            <w:r>
              <w:rPr>
                <w:rFonts w:hint="eastAsia" w:ascii="宋体" w:hAnsi="宋体" w:cs="宋体"/>
                <w:color w:val="auto"/>
                <w:szCs w:val="21"/>
              </w:rPr>
              <w:t>康普、清华同方、凯鑫</w:t>
            </w:r>
          </w:p>
        </w:tc>
        <w:tc>
          <w:tcPr>
            <w:tcW w:w="1989" w:type="dxa"/>
            <w:tcBorders>
              <w:top w:val="single" w:color="auto" w:sz="4" w:space="0"/>
              <w:left w:val="nil"/>
              <w:bottom w:val="single" w:color="auto" w:sz="4" w:space="0"/>
              <w:right w:val="single" w:color="auto" w:sz="4" w:space="0"/>
            </w:tcBorders>
            <w:noWrap w:val="0"/>
            <w:vAlign w:val="center"/>
          </w:tcPr>
          <w:p>
            <w:pPr>
              <w:ind w:left="-540" w:leftChars="-257" w:firstLine="432" w:firstLineChars="206"/>
              <w:jc w:val="center"/>
              <w:rPr>
                <w:rFonts w:ascii="宋体" w:hAnsi="宋体"/>
                <w:color w:val="000000"/>
                <w:szCs w:val="21"/>
              </w:rPr>
            </w:pPr>
          </w:p>
        </w:tc>
      </w:tr>
      <w:tr>
        <w:tblPrEx>
          <w:tblCellMar>
            <w:top w:w="0" w:type="dxa"/>
            <w:left w:w="108" w:type="dxa"/>
            <w:bottom w:w="0" w:type="dxa"/>
            <w:right w:w="108" w:type="dxa"/>
          </w:tblCellMar>
        </w:tblPrEx>
        <w:trPr>
          <w:trHeight w:val="51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rPr>
                <w:rFonts w:hint="default" w:ascii="宋体" w:hAnsi="宋体" w:eastAsia="宋体"/>
                <w:color w:val="000000"/>
                <w:szCs w:val="21"/>
                <w:lang w:val="en-US" w:eastAsia="zh-CN"/>
              </w:rPr>
            </w:pPr>
            <w:r>
              <w:rPr>
                <w:rFonts w:hint="eastAsia" w:ascii="宋体" w:hAnsi="宋体"/>
                <w:color w:val="000000"/>
                <w:szCs w:val="21"/>
                <w:lang w:val="en-US" w:eastAsia="zh-CN"/>
              </w:rPr>
              <w:t>11</w:t>
            </w:r>
          </w:p>
        </w:tc>
        <w:tc>
          <w:tcPr>
            <w:tcW w:w="3343" w:type="dxa"/>
            <w:tcBorders>
              <w:top w:val="single" w:color="auto" w:sz="4" w:space="0"/>
              <w:left w:val="nil"/>
              <w:bottom w:val="single" w:color="auto" w:sz="4" w:space="0"/>
              <w:right w:val="single" w:color="auto" w:sz="4" w:space="0"/>
            </w:tcBorders>
            <w:noWrap w:val="0"/>
            <w:vAlign w:val="center"/>
          </w:tcPr>
          <w:p>
            <w:pPr>
              <w:ind w:left="-540" w:leftChars="-257" w:firstLine="537" w:firstLineChars="256"/>
              <w:jc w:val="center"/>
              <w:rPr>
                <w:rFonts w:hint="eastAsia" w:ascii="宋体" w:hAnsi="宋体" w:eastAsia="宋体"/>
                <w:color w:val="auto"/>
                <w:szCs w:val="21"/>
                <w:lang w:eastAsia="zh-CN"/>
              </w:rPr>
            </w:pPr>
            <w:r>
              <w:rPr>
                <w:rFonts w:hint="eastAsia" w:ascii="宋体" w:hAnsi="宋体"/>
                <w:color w:val="auto"/>
                <w:szCs w:val="21"/>
                <w:lang w:eastAsia="zh-CN"/>
              </w:rPr>
              <w:t>门禁设备</w:t>
            </w:r>
          </w:p>
        </w:tc>
        <w:tc>
          <w:tcPr>
            <w:tcW w:w="3308"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auto"/>
                <w:szCs w:val="21"/>
                <w:lang w:val="zh-CN"/>
              </w:rPr>
            </w:pPr>
            <w:r>
              <w:rPr>
                <w:rFonts w:hint="eastAsia" w:ascii="宋体" w:hAnsi="宋体" w:cs="宋体"/>
                <w:color w:val="auto"/>
                <w:szCs w:val="21"/>
                <w:lang w:val="zh-CN"/>
              </w:rPr>
              <w:t>宇视、海康、大华、泰德</w:t>
            </w:r>
          </w:p>
        </w:tc>
        <w:tc>
          <w:tcPr>
            <w:tcW w:w="1989" w:type="dxa"/>
            <w:tcBorders>
              <w:top w:val="single" w:color="auto" w:sz="4" w:space="0"/>
              <w:left w:val="nil"/>
              <w:bottom w:val="single" w:color="auto" w:sz="4" w:space="0"/>
              <w:right w:val="single" w:color="auto" w:sz="4" w:space="0"/>
            </w:tcBorders>
            <w:noWrap w:val="0"/>
            <w:vAlign w:val="center"/>
          </w:tcPr>
          <w:p>
            <w:pPr>
              <w:ind w:left="-540" w:leftChars="-257" w:firstLine="432" w:firstLineChars="206"/>
              <w:jc w:val="center"/>
              <w:rPr>
                <w:rFonts w:ascii="宋体" w:hAnsi="宋体"/>
                <w:color w:val="000000"/>
                <w:szCs w:val="21"/>
              </w:rPr>
            </w:pPr>
          </w:p>
        </w:tc>
      </w:tr>
      <w:tr>
        <w:tblPrEx>
          <w:tblCellMar>
            <w:top w:w="0" w:type="dxa"/>
            <w:left w:w="108" w:type="dxa"/>
            <w:bottom w:w="0" w:type="dxa"/>
            <w:right w:w="108" w:type="dxa"/>
          </w:tblCellMar>
        </w:tblPrEx>
        <w:trPr>
          <w:trHeight w:val="51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rPr>
                <w:rFonts w:hint="default" w:ascii="宋体" w:hAnsi="宋体"/>
                <w:color w:val="000000"/>
                <w:szCs w:val="21"/>
                <w:lang w:val="en-US" w:eastAsia="zh-CN"/>
              </w:rPr>
            </w:pPr>
            <w:r>
              <w:rPr>
                <w:rFonts w:hint="eastAsia" w:ascii="宋体" w:hAnsi="宋体"/>
                <w:color w:val="000000"/>
                <w:szCs w:val="21"/>
                <w:lang w:val="en-US" w:eastAsia="zh-CN"/>
              </w:rPr>
              <w:t>12</w:t>
            </w:r>
          </w:p>
        </w:tc>
        <w:tc>
          <w:tcPr>
            <w:tcW w:w="3343" w:type="dxa"/>
            <w:tcBorders>
              <w:top w:val="single" w:color="auto" w:sz="4" w:space="0"/>
              <w:left w:val="nil"/>
              <w:bottom w:val="single" w:color="auto" w:sz="4" w:space="0"/>
              <w:right w:val="single" w:color="auto" w:sz="4" w:space="0"/>
            </w:tcBorders>
            <w:noWrap w:val="0"/>
            <w:vAlign w:val="center"/>
          </w:tcPr>
          <w:p>
            <w:pPr>
              <w:ind w:left="-540" w:leftChars="-257" w:firstLine="537" w:firstLineChars="256"/>
              <w:jc w:val="center"/>
              <w:rPr>
                <w:rFonts w:hint="eastAsia" w:ascii="宋体" w:hAnsi="宋体"/>
                <w:color w:val="auto"/>
                <w:szCs w:val="21"/>
                <w:lang w:eastAsia="zh-CN"/>
              </w:rPr>
            </w:pPr>
            <w:r>
              <w:rPr>
                <w:rFonts w:hint="eastAsia" w:ascii="宋体" w:hAnsi="宋体"/>
                <w:color w:val="auto"/>
                <w:szCs w:val="21"/>
                <w:lang w:eastAsia="zh-CN"/>
              </w:rPr>
              <w:t>其它网络配件</w:t>
            </w:r>
          </w:p>
        </w:tc>
        <w:tc>
          <w:tcPr>
            <w:tcW w:w="3308"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auto"/>
                <w:szCs w:val="21"/>
                <w:lang w:val="zh-CN"/>
              </w:rPr>
            </w:pPr>
            <w:r>
              <w:rPr>
                <w:rFonts w:hint="eastAsia" w:ascii="宋体" w:hAnsi="宋体" w:cs="宋体"/>
                <w:color w:val="auto"/>
                <w:szCs w:val="21"/>
              </w:rPr>
              <w:t>康普、清华同方、凯鑫</w:t>
            </w:r>
          </w:p>
        </w:tc>
        <w:tc>
          <w:tcPr>
            <w:tcW w:w="1989" w:type="dxa"/>
            <w:tcBorders>
              <w:top w:val="single" w:color="auto" w:sz="4" w:space="0"/>
              <w:left w:val="nil"/>
              <w:bottom w:val="single" w:color="auto" w:sz="4" w:space="0"/>
              <w:right w:val="single" w:color="auto" w:sz="4" w:space="0"/>
            </w:tcBorders>
            <w:noWrap w:val="0"/>
            <w:vAlign w:val="center"/>
          </w:tcPr>
          <w:p>
            <w:pPr>
              <w:ind w:left="-540" w:leftChars="-257" w:firstLine="432" w:firstLineChars="206"/>
              <w:jc w:val="center"/>
              <w:rPr>
                <w:rFonts w:ascii="宋体" w:hAnsi="宋体"/>
                <w:color w:val="000000"/>
                <w:szCs w:val="21"/>
              </w:rPr>
            </w:pPr>
          </w:p>
        </w:tc>
      </w:tr>
    </w:tbl>
    <w:p>
      <w:pPr>
        <w:tabs>
          <w:tab w:val="left" w:pos="1800"/>
        </w:tabs>
        <w:spacing w:line="360" w:lineRule="auto"/>
        <w:rPr>
          <w:rFonts w:hint="eastAsia" w:ascii="宋体" w:hAnsi="宋体"/>
          <w:b/>
          <w:sz w:val="24"/>
          <w:lang w:val="en-US" w:eastAsia="zh-CN"/>
        </w:rPr>
      </w:pPr>
    </w:p>
    <w:p>
      <w:pPr>
        <w:pStyle w:val="6"/>
        <w:keepNext w:val="0"/>
        <w:keepLines w:val="0"/>
        <w:spacing w:line="360" w:lineRule="auto"/>
        <w:rPr>
          <w:rFonts w:hint="eastAsia" w:ascii="宋体" w:cs="宋体"/>
          <w:b w:val="0"/>
          <w:bCs/>
          <w:color w:val="000000" w:themeColor="text1"/>
          <w:sz w:val="28"/>
          <w:szCs w:val="28"/>
          <w14:textFill>
            <w14:solidFill>
              <w14:schemeClr w14:val="tx1"/>
            </w14:solidFill>
          </w14:textFill>
        </w:rPr>
      </w:pPr>
    </w:p>
    <w:p>
      <w:pPr>
        <w:pStyle w:val="6"/>
        <w:keepNext w:val="0"/>
        <w:keepLines w:val="0"/>
        <w:spacing w:line="360" w:lineRule="auto"/>
        <w:rPr>
          <w:rFonts w:hint="eastAsia" w:ascii="宋体" w:cs="宋体"/>
          <w:b w:val="0"/>
          <w:bCs/>
          <w:color w:val="000000" w:themeColor="text1"/>
          <w:sz w:val="28"/>
          <w:szCs w:val="28"/>
          <w14:textFill>
            <w14:solidFill>
              <w14:schemeClr w14:val="tx1"/>
            </w14:solidFill>
          </w14:textFill>
        </w:rPr>
      </w:pPr>
    </w:p>
    <w:p>
      <w:pPr>
        <w:pStyle w:val="6"/>
        <w:keepNext w:val="0"/>
        <w:keepLines w:val="0"/>
        <w:spacing w:line="360" w:lineRule="auto"/>
        <w:rPr>
          <w:rFonts w:hint="eastAsia" w:ascii="宋体" w:cs="宋体"/>
          <w:b w:val="0"/>
          <w:bCs/>
          <w:color w:val="000000" w:themeColor="text1"/>
          <w:sz w:val="28"/>
          <w:szCs w:val="28"/>
          <w14:textFill>
            <w14:solidFill>
              <w14:schemeClr w14:val="tx1"/>
            </w14:solidFill>
          </w14:textFill>
        </w:rPr>
      </w:pPr>
    </w:p>
    <w:p>
      <w:pPr>
        <w:pStyle w:val="6"/>
        <w:keepNext w:val="0"/>
        <w:keepLines w:val="0"/>
        <w:numPr>
          <w:ilvl w:val="0"/>
          <w:numId w:val="8"/>
        </w:numPr>
        <w:spacing w:line="360" w:lineRule="auto"/>
        <w:ind w:left="510" w:leftChars="0" w:hanging="510" w:firstLineChars="0"/>
        <w:rPr>
          <w:rFonts w:hint="eastAsia" w:ascii="宋体" w:cs="宋体"/>
          <w:b w:val="0"/>
          <w:bCs/>
          <w:color w:val="000000" w:themeColor="text1"/>
          <w:sz w:val="28"/>
          <w:szCs w:val="28"/>
          <w14:textFill>
            <w14:solidFill>
              <w14:schemeClr w14:val="tx1"/>
            </w14:solidFill>
          </w14:textFill>
        </w:rPr>
      </w:pPr>
      <w:r>
        <w:rPr>
          <w:rFonts w:hint="eastAsia" w:ascii="宋体" w:cs="宋体"/>
          <w:b w:val="0"/>
          <w:bCs/>
          <w:color w:val="000000" w:themeColor="text1"/>
          <w:sz w:val="28"/>
          <w:szCs w:val="28"/>
          <w14:textFill>
            <w14:solidFill>
              <w14:schemeClr w14:val="tx1"/>
            </w14:solidFill>
          </w14:textFill>
        </w:rPr>
        <w:t>预算书</w:t>
      </w:r>
    </w:p>
    <w:tbl>
      <w:tblPr>
        <w:tblW w:w="9358" w:type="dxa"/>
        <w:tblInd w:w="93" w:type="dxa"/>
        <w:shd w:val="clear"/>
        <w:tblLayout w:type="autofit"/>
        <w:tblCellMar>
          <w:top w:w="0" w:type="dxa"/>
          <w:left w:w="108" w:type="dxa"/>
          <w:bottom w:w="0" w:type="dxa"/>
          <w:right w:w="108" w:type="dxa"/>
        </w:tblCellMar>
      </w:tblPr>
      <w:tblGrid>
        <w:gridCol w:w="1436"/>
        <w:gridCol w:w="855"/>
        <w:gridCol w:w="2186"/>
        <w:gridCol w:w="235"/>
        <w:gridCol w:w="1438"/>
        <w:gridCol w:w="1604"/>
        <w:gridCol w:w="1604"/>
      </w:tblGrid>
      <w:tr>
        <w:tblPrEx>
          <w:shd w:val="clear"/>
          <w:tblCellMar>
            <w:top w:w="0" w:type="dxa"/>
            <w:left w:w="108" w:type="dxa"/>
            <w:bottom w:w="0" w:type="dxa"/>
            <w:right w:w="108" w:type="dxa"/>
          </w:tblCellMar>
        </w:tblPrEx>
        <w:trPr>
          <w:trHeight w:val="382" w:hRule="atLeast"/>
        </w:trPr>
        <w:tc>
          <w:tcPr>
            <w:tcW w:w="4477" w:type="dxa"/>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【表10.2.2-4】</w:t>
            </w:r>
          </w:p>
        </w:tc>
        <w:tc>
          <w:tcPr>
            <w:tcW w:w="235"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438" w:type="dxa"/>
            <w:tcBorders>
              <w:top w:val="nil"/>
              <w:left w:val="nil"/>
              <w:bottom w:val="nil"/>
              <w:right w:val="nil"/>
            </w:tcBorders>
            <w:shd w:val="clear" w:color="auto" w:fill="FFFFFF"/>
            <w:vAlign w:val="bottom"/>
          </w:tcPr>
          <w:p>
            <w:pPr>
              <w:jc w:val="left"/>
              <w:rPr>
                <w:rFonts w:hint="eastAsia" w:ascii="宋体" w:hAnsi="宋体" w:eastAsia="宋体" w:cs="宋体"/>
                <w:b/>
                <w:bCs/>
                <w:i w:val="0"/>
                <w:iCs w:val="0"/>
                <w:color w:val="000000"/>
                <w:sz w:val="24"/>
                <w:szCs w:val="24"/>
                <w:u w:val="none"/>
              </w:rPr>
            </w:pPr>
          </w:p>
        </w:tc>
        <w:tc>
          <w:tcPr>
            <w:tcW w:w="1604" w:type="dxa"/>
            <w:tcBorders>
              <w:top w:val="nil"/>
              <w:left w:val="nil"/>
              <w:bottom w:val="nil"/>
              <w:right w:val="nil"/>
            </w:tcBorders>
            <w:shd w:val="clear" w:color="auto" w:fill="FFFFFF"/>
            <w:vAlign w:val="bottom"/>
          </w:tcPr>
          <w:p>
            <w:pPr>
              <w:jc w:val="center"/>
              <w:rPr>
                <w:rFonts w:hint="eastAsia" w:ascii="宋体" w:hAnsi="宋体" w:eastAsia="宋体" w:cs="宋体"/>
                <w:b/>
                <w:bCs/>
                <w:i w:val="0"/>
                <w:iCs w:val="0"/>
                <w:color w:val="000000"/>
                <w:sz w:val="24"/>
                <w:szCs w:val="24"/>
                <w:u w:val="none"/>
              </w:rPr>
            </w:pPr>
          </w:p>
        </w:tc>
        <w:tc>
          <w:tcPr>
            <w:tcW w:w="1604" w:type="dxa"/>
            <w:tcBorders>
              <w:top w:val="nil"/>
              <w:left w:val="nil"/>
              <w:bottom w:val="nil"/>
              <w:right w:val="nil"/>
            </w:tcBorders>
            <w:shd w:val="clear" w:color="auto" w:fill="FFFFFF"/>
            <w:vAlign w:val="bottom"/>
          </w:tcPr>
          <w:p>
            <w:pPr>
              <w:jc w:val="center"/>
              <w:rPr>
                <w:rFonts w:hint="eastAsia" w:ascii="宋体" w:hAnsi="宋体" w:eastAsia="宋体" w:cs="宋体"/>
                <w:b/>
                <w:bCs/>
                <w:i w:val="0"/>
                <w:iCs w:val="0"/>
                <w:color w:val="000000"/>
                <w:sz w:val="24"/>
                <w:szCs w:val="24"/>
                <w:u w:val="none"/>
              </w:rPr>
            </w:pPr>
          </w:p>
        </w:tc>
      </w:tr>
      <w:tr>
        <w:tblPrEx>
          <w:tblCellMar>
            <w:top w:w="0" w:type="dxa"/>
            <w:left w:w="108" w:type="dxa"/>
            <w:bottom w:w="0" w:type="dxa"/>
            <w:right w:w="108" w:type="dxa"/>
          </w:tblCellMar>
        </w:tblPrEx>
        <w:trPr>
          <w:trHeight w:val="1909" w:hRule="atLeast"/>
        </w:trPr>
        <w:tc>
          <w:tcPr>
            <w:tcW w:w="1436" w:type="dxa"/>
            <w:tcBorders>
              <w:top w:val="nil"/>
              <w:left w:val="nil"/>
              <w:bottom w:val="nil"/>
              <w:right w:val="nil"/>
            </w:tcBorders>
            <w:shd w:val="clear" w:color="auto" w:fill="FFFFFF"/>
            <w:vAlign w:val="bottom"/>
          </w:tcPr>
          <w:p>
            <w:pPr>
              <w:jc w:val="left"/>
              <w:rPr>
                <w:rFonts w:hint="eastAsia" w:ascii="黑体" w:hAnsi="宋体" w:eastAsia="黑体" w:cs="黑体"/>
                <w:i w:val="0"/>
                <w:iCs w:val="0"/>
                <w:color w:val="000000"/>
                <w:sz w:val="24"/>
                <w:szCs w:val="24"/>
                <w:u w:val="none"/>
              </w:rPr>
            </w:pPr>
          </w:p>
        </w:tc>
        <w:tc>
          <w:tcPr>
            <w:tcW w:w="6318" w:type="dxa"/>
            <w:gridSpan w:val="5"/>
            <w:tcBorders>
              <w:top w:val="nil"/>
              <w:left w:val="nil"/>
              <w:bottom w:val="single" w:color="000000" w:sz="4" w:space="0"/>
              <w:right w:val="nil"/>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第四期教学科研实训服务辅助用房建设项目（学生公寓11-17号）-16、17号公寓智能化工程</w:t>
            </w:r>
          </w:p>
        </w:tc>
        <w:tc>
          <w:tcPr>
            <w:tcW w:w="1604" w:type="dxa"/>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工程</w:t>
            </w:r>
          </w:p>
        </w:tc>
      </w:tr>
      <w:tr>
        <w:tblPrEx>
          <w:tblCellMar>
            <w:top w:w="0" w:type="dxa"/>
            <w:left w:w="108" w:type="dxa"/>
            <w:bottom w:w="0" w:type="dxa"/>
            <w:right w:w="108" w:type="dxa"/>
          </w:tblCellMar>
        </w:tblPrEx>
        <w:trPr>
          <w:trHeight w:val="1318" w:hRule="atLeast"/>
        </w:trPr>
        <w:tc>
          <w:tcPr>
            <w:tcW w:w="9358" w:type="dxa"/>
            <w:gridSpan w:val="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招标控制价</w:t>
            </w:r>
          </w:p>
        </w:tc>
      </w:tr>
      <w:tr>
        <w:tblPrEx>
          <w:tblCellMar>
            <w:top w:w="0" w:type="dxa"/>
            <w:left w:w="108" w:type="dxa"/>
            <w:bottom w:w="0" w:type="dxa"/>
            <w:right w:w="108" w:type="dxa"/>
          </w:tblCellMar>
        </w:tblPrEx>
        <w:trPr>
          <w:trHeight w:val="832" w:hRule="atLeast"/>
        </w:trPr>
        <w:tc>
          <w:tcPr>
            <w:tcW w:w="1436" w:type="dxa"/>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招标控制价</w:t>
            </w:r>
          </w:p>
        </w:tc>
        <w:tc>
          <w:tcPr>
            <w:tcW w:w="855" w:type="dxa"/>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(小写):</w:t>
            </w:r>
          </w:p>
        </w:tc>
        <w:tc>
          <w:tcPr>
            <w:tcW w:w="7067" w:type="dxa"/>
            <w:gridSpan w:val="5"/>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2354423元</w:t>
            </w:r>
          </w:p>
        </w:tc>
      </w:tr>
      <w:tr>
        <w:tblPrEx>
          <w:tblCellMar>
            <w:top w:w="0" w:type="dxa"/>
            <w:left w:w="108" w:type="dxa"/>
            <w:bottom w:w="0" w:type="dxa"/>
            <w:right w:w="108" w:type="dxa"/>
          </w:tblCellMar>
        </w:tblPrEx>
        <w:trPr>
          <w:trHeight w:val="785" w:hRule="atLeast"/>
        </w:trPr>
        <w:tc>
          <w:tcPr>
            <w:tcW w:w="1436"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24"/>
                <w:szCs w:val="24"/>
                <w:u w:val="none"/>
              </w:rPr>
            </w:pPr>
          </w:p>
        </w:tc>
        <w:tc>
          <w:tcPr>
            <w:tcW w:w="855" w:type="dxa"/>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(大写):</w:t>
            </w:r>
          </w:p>
        </w:tc>
        <w:tc>
          <w:tcPr>
            <w:tcW w:w="7067" w:type="dxa"/>
            <w:gridSpan w:val="5"/>
            <w:tcBorders>
              <w:top w:val="single" w:color="000000" w:sz="4" w:space="0"/>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贰佰叁拾伍万肆仟肆佰贰拾叁元整</w:t>
            </w:r>
          </w:p>
        </w:tc>
      </w:tr>
      <w:tr>
        <w:tblPrEx>
          <w:tblCellMar>
            <w:top w:w="0" w:type="dxa"/>
            <w:left w:w="108" w:type="dxa"/>
            <w:bottom w:w="0" w:type="dxa"/>
            <w:right w:w="108" w:type="dxa"/>
          </w:tblCellMar>
        </w:tblPrEx>
        <w:trPr>
          <w:trHeight w:val="1090" w:hRule="atLeast"/>
        </w:trPr>
        <w:tc>
          <w:tcPr>
            <w:tcW w:w="1436"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24"/>
                <w:szCs w:val="24"/>
                <w:u w:val="none"/>
              </w:rPr>
            </w:pPr>
          </w:p>
        </w:tc>
        <w:tc>
          <w:tcPr>
            <w:tcW w:w="855"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24"/>
                <w:szCs w:val="24"/>
                <w:u w:val="none"/>
              </w:rPr>
            </w:pPr>
          </w:p>
        </w:tc>
        <w:tc>
          <w:tcPr>
            <w:tcW w:w="2186" w:type="dxa"/>
            <w:tcBorders>
              <w:top w:val="single" w:color="000000" w:sz="4" w:space="0"/>
              <w:left w:val="nil"/>
              <w:bottom w:val="nil"/>
              <w:right w:val="nil"/>
            </w:tcBorders>
            <w:shd w:val="clear" w:color="auto" w:fill="FFFFFF"/>
            <w:vAlign w:val="bottom"/>
          </w:tcPr>
          <w:p>
            <w:pPr>
              <w:jc w:val="left"/>
              <w:rPr>
                <w:rFonts w:hint="eastAsia" w:ascii="宋体" w:hAnsi="宋体" w:eastAsia="宋体" w:cs="宋体"/>
                <w:i w:val="0"/>
                <w:iCs w:val="0"/>
                <w:color w:val="000000"/>
                <w:sz w:val="24"/>
                <w:szCs w:val="24"/>
                <w:u w:val="none"/>
              </w:rPr>
            </w:pPr>
          </w:p>
        </w:tc>
        <w:tc>
          <w:tcPr>
            <w:tcW w:w="235" w:type="dxa"/>
            <w:tcBorders>
              <w:top w:val="single" w:color="000000" w:sz="4" w:space="0"/>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438" w:type="dxa"/>
            <w:tcBorders>
              <w:top w:val="single" w:color="000000" w:sz="4" w:space="0"/>
              <w:left w:val="nil"/>
              <w:bottom w:val="nil"/>
              <w:right w:val="nil"/>
            </w:tcBorders>
            <w:shd w:val="clear" w:color="auto" w:fill="FFFFFF"/>
            <w:vAlign w:val="bottom"/>
          </w:tcPr>
          <w:p>
            <w:pPr>
              <w:jc w:val="left"/>
              <w:rPr>
                <w:rFonts w:hint="eastAsia" w:ascii="宋体" w:hAnsi="宋体" w:eastAsia="宋体" w:cs="宋体"/>
                <w:i w:val="0"/>
                <w:iCs w:val="0"/>
                <w:color w:val="000000"/>
                <w:sz w:val="24"/>
                <w:szCs w:val="24"/>
                <w:u w:val="none"/>
              </w:rPr>
            </w:pPr>
          </w:p>
        </w:tc>
        <w:tc>
          <w:tcPr>
            <w:tcW w:w="1604" w:type="dxa"/>
            <w:tcBorders>
              <w:top w:val="single" w:color="000000" w:sz="4" w:space="0"/>
              <w:left w:val="nil"/>
              <w:bottom w:val="nil"/>
              <w:right w:val="nil"/>
            </w:tcBorders>
            <w:shd w:val="clear" w:color="auto" w:fill="FFFFFF"/>
            <w:vAlign w:val="bottom"/>
          </w:tcPr>
          <w:p>
            <w:pPr>
              <w:jc w:val="left"/>
              <w:rPr>
                <w:rFonts w:hint="eastAsia" w:ascii="宋体" w:hAnsi="宋体" w:eastAsia="宋体" w:cs="宋体"/>
                <w:i w:val="0"/>
                <w:iCs w:val="0"/>
                <w:color w:val="000000"/>
                <w:sz w:val="24"/>
                <w:szCs w:val="24"/>
                <w:u w:val="none"/>
              </w:rPr>
            </w:pPr>
          </w:p>
        </w:tc>
        <w:tc>
          <w:tcPr>
            <w:tcW w:w="1604" w:type="dxa"/>
            <w:tcBorders>
              <w:top w:val="single" w:color="000000" w:sz="4" w:space="0"/>
              <w:left w:val="nil"/>
              <w:bottom w:val="nil"/>
              <w:right w:val="nil"/>
            </w:tcBorders>
            <w:shd w:val="clear" w:color="auto" w:fill="FFFFFF"/>
            <w:vAlign w:val="bottom"/>
          </w:tcPr>
          <w:p>
            <w:pPr>
              <w:jc w:val="lef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764" w:hRule="atLeast"/>
        </w:trPr>
        <w:tc>
          <w:tcPr>
            <w:tcW w:w="1436" w:type="dxa"/>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招  标  人:</w:t>
            </w:r>
          </w:p>
        </w:tc>
        <w:tc>
          <w:tcPr>
            <w:tcW w:w="3041" w:type="dxa"/>
            <w:gridSpan w:val="2"/>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24"/>
                <w:szCs w:val="24"/>
                <w:u w:val="none"/>
              </w:rPr>
            </w:pPr>
          </w:p>
        </w:tc>
        <w:tc>
          <w:tcPr>
            <w:tcW w:w="235"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24"/>
                <w:szCs w:val="24"/>
                <w:u w:val="none"/>
              </w:rPr>
            </w:pPr>
          </w:p>
        </w:tc>
        <w:tc>
          <w:tcPr>
            <w:tcW w:w="1438" w:type="dxa"/>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造价咨询人:</w:t>
            </w:r>
          </w:p>
        </w:tc>
        <w:tc>
          <w:tcPr>
            <w:tcW w:w="3208" w:type="dxa"/>
            <w:gridSpan w:val="2"/>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908" w:hRule="atLeast"/>
        </w:trPr>
        <w:tc>
          <w:tcPr>
            <w:tcW w:w="1436"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22"/>
                <w:szCs w:val="22"/>
                <w:u w:val="none"/>
              </w:rPr>
            </w:pPr>
          </w:p>
        </w:tc>
        <w:tc>
          <w:tcPr>
            <w:tcW w:w="3041" w:type="dxa"/>
            <w:gridSpan w:val="2"/>
            <w:tcBorders>
              <w:top w:val="single" w:color="000000" w:sz="4" w:space="0"/>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(单位盖章)</w:t>
            </w:r>
          </w:p>
        </w:tc>
        <w:tc>
          <w:tcPr>
            <w:tcW w:w="235"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22"/>
                <w:szCs w:val="22"/>
                <w:u w:val="none"/>
              </w:rPr>
            </w:pPr>
          </w:p>
        </w:tc>
        <w:tc>
          <w:tcPr>
            <w:tcW w:w="1438"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22"/>
                <w:szCs w:val="22"/>
                <w:u w:val="none"/>
              </w:rPr>
            </w:pPr>
          </w:p>
        </w:tc>
        <w:tc>
          <w:tcPr>
            <w:tcW w:w="3208" w:type="dxa"/>
            <w:gridSpan w:val="2"/>
            <w:tcBorders>
              <w:top w:val="single" w:color="000000" w:sz="4" w:space="0"/>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(单位资质专用章)</w:t>
            </w:r>
          </w:p>
        </w:tc>
      </w:tr>
      <w:tr>
        <w:tblPrEx>
          <w:tblCellMar>
            <w:top w:w="0" w:type="dxa"/>
            <w:left w:w="108" w:type="dxa"/>
            <w:bottom w:w="0" w:type="dxa"/>
            <w:right w:w="108" w:type="dxa"/>
          </w:tblCellMar>
        </w:tblPrEx>
        <w:trPr>
          <w:trHeight w:val="1231" w:hRule="atLeast"/>
        </w:trPr>
        <w:tc>
          <w:tcPr>
            <w:tcW w:w="1436" w:type="dxa"/>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法定代表人</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或其授权人:</w:t>
            </w:r>
          </w:p>
        </w:tc>
        <w:tc>
          <w:tcPr>
            <w:tcW w:w="3041" w:type="dxa"/>
            <w:gridSpan w:val="2"/>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24"/>
                <w:szCs w:val="24"/>
                <w:u w:val="none"/>
              </w:rPr>
            </w:pPr>
          </w:p>
        </w:tc>
        <w:tc>
          <w:tcPr>
            <w:tcW w:w="235"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24"/>
                <w:szCs w:val="24"/>
                <w:u w:val="none"/>
              </w:rPr>
            </w:pPr>
          </w:p>
        </w:tc>
        <w:tc>
          <w:tcPr>
            <w:tcW w:w="1438" w:type="dxa"/>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法定代表人</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或其授权人:</w:t>
            </w:r>
          </w:p>
        </w:tc>
        <w:tc>
          <w:tcPr>
            <w:tcW w:w="3208" w:type="dxa"/>
            <w:gridSpan w:val="2"/>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010" w:hRule="atLeast"/>
        </w:trPr>
        <w:tc>
          <w:tcPr>
            <w:tcW w:w="1436"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22"/>
                <w:szCs w:val="22"/>
                <w:u w:val="none"/>
              </w:rPr>
            </w:pPr>
          </w:p>
        </w:tc>
        <w:tc>
          <w:tcPr>
            <w:tcW w:w="3041" w:type="dxa"/>
            <w:gridSpan w:val="2"/>
            <w:tcBorders>
              <w:top w:val="single" w:color="000000" w:sz="4" w:space="0"/>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(签字或盖章)</w:t>
            </w:r>
          </w:p>
        </w:tc>
        <w:tc>
          <w:tcPr>
            <w:tcW w:w="235"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22"/>
                <w:szCs w:val="22"/>
                <w:u w:val="none"/>
              </w:rPr>
            </w:pPr>
          </w:p>
        </w:tc>
        <w:tc>
          <w:tcPr>
            <w:tcW w:w="1438"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22"/>
                <w:szCs w:val="22"/>
                <w:u w:val="none"/>
              </w:rPr>
            </w:pPr>
          </w:p>
        </w:tc>
        <w:tc>
          <w:tcPr>
            <w:tcW w:w="3208" w:type="dxa"/>
            <w:gridSpan w:val="2"/>
            <w:tcBorders>
              <w:top w:val="single" w:color="000000" w:sz="4" w:space="0"/>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(签字或盖章)</w:t>
            </w:r>
          </w:p>
        </w:tc>
      </w:tr>
      <w:tr>
        <w:tblPrEx>
          <w:tblCellMar>
            <w:top w:w="0" w:type="dxa"/>
            <w:left w:w="108" w:type="dxa"/>
            <w:bottom w:w="0" w:type="dxa"/>
            <w:right w:w="108" w:type="dxa"/>
          </w:tblCellMar>
        </w:tblPrEx>
        <w:trPr>
          <w:trHeight w:val="764" w:hRule="atLeast"/>
        </w:trPr>
        <w:tc>
          <w:tcPr>
            <w:tcW w:w="1436" w:type="dxa"/>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编  制  人:</w:t>
            </w:r>
          </w:p>
        </w:tc>
        <w:tc>
          <w:tcPr>
            <w:tcW w:w="3041" w:type="dxa"/>
            <w:gridSpan w:val="2"/>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24"/>
                <w:szCs w:val="24"/>
                <w:u w:val="none"/>
              </w:rPr>
            </w:pPr>
          </w:p>
        </w:tc>
        <w:tc>
          <w:tcPr>
            <w:tcW w:w="235"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24"/>
                <w:szCs w:val="24"/>
                <w:u w:val="none"/>
              </w:rPr>
            </w:pPr>
          </w:p>
        </w:tc>
        <w:tc>
          <w:tcPr>
            <w:tcW w:w="1438" w:type="dxa"/>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复  核  人:</w:t>
            </w:r>
          </w:p>
        </w:tc>
        <w:tc>
          <w:tcPr>
            <w:tcW w:w="3208" w:type="dxa"/>
            <w:gridSpan w:val="2"/>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782" w:hRule="atLeast"/>
        </w:trPr>
        <w:tc>
          <w:tcPr>
            <w:tcW w:w="1436"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22"/>
                <w:szCs w:val="22"/>
                <w:u w:val="none"/>
              </w:rPr>
            </w:pPr>
          </w:p>
        </w:tc>
        <w:tc>
          <w:tcPr>
            <w:tcW w:w="3041" w:type="dxa"/>
            <w:gridSpan w:val="2"/>
            <w:tcBorders>
              <w:top w:val="single" w:color="000000" w:sz="4" w:space="0"/>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(造价工程师签字盖专用章)</w:t>
            </w:r>
          </w:p>
        </w:tc>
        <w:tc>
          <w:tcPr>
            <w:tcW w:w="235"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22"/>
                <w:szCs w:val="22"/>
                <w:u w:val="none"/>
              </w:rPr>
            </w:pPr>
          </w:p>
        </w:tc>
        <w:tc>
          <w:tcPr>
            <w:tcW w:w="1438"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22"/>
                <w:szCs w:val="22"/>
                <w:u w:val="none"/>
              </w:rPr>
            </w:pPr>
          </w:p>
        </w:tc>
        <w:tc>
          <w:tcPr>
            <w:tcW w:w="3208" w:type="dxa"/>
            <w:gridSpan w:val="2"/>
            <w:tcBorders>
              <w:top w:val="single" w:color="000000" w:sz="4" w:space="0"/>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(造价工程师签字盖专用章)</w:t>
            </w:r>
          </w:p>
        </w:tc>
      </w:tr>
      <w:tr>
        <w:tblPrEx>
          <w:tblCellMar>
            <w:top w:w="0" w:type="dxa"/>
            <w:left w:w="108" w:type="dxa"/>
            <w:bottom w:w="0" w:type="dxa"/>
            <w:right w:w="108" w:type="dxa"/>
          </w:tblCellMar>
        </w:tblPrEx>
        <w:trPr>
          <w:trHeight w:val="957" w:hRule="atLeast"/>
        </w:trPr>
        <w:tc>
          <w:tcPr>
            <w:tcW w:w="1436" w:type="dxa"/>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编制时间:</w:t>
            </w:r>
          </w:p>
        </w:tc>
        <w:tc>
          <w:tcPr>
            <w:tcW w:w="3041" w:type="dxa"/>
            <w:gridSpan w:val="2"/>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24"/>
                <w:szCs w:val="24"/>
                <w:u w:val="none"/>
              </w:rPr>
            </w:pPr>
          </w:p>
        </w:tc>
        <w:tc>
          <w:tcPr>
            <w:tcW w:w="235"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24"/>
                <w:szCs w:val="24"/>
                <w:u w:val="none"/>
              </w:rPr>
            </w:pPr>
          </w:p>
        </w:tc>
        <w:tc>
          <w:tcPr>
            <w:tcW w:w="1438" w:type="dxa"/>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复核时间:</w:t>
            </w:r>
          </w:p>
        </w:tc>
        <w:tc>
          <w:tcPr>
            <w:tcW w:w="3208" w:type="dxa"/>
            <w:gridSpan w:val="2"/>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24"/>
                <w:szCs w:val="24"/>
                <w:u w:val="none"/>
              </w:rPr>
            </w:pPr>
          </w:p>
        </w:tc>
      </w:tr>
    </w:tbl>
    <w:p>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tbl>
      <w:tblPr>
        <w:tblW w:w="9278" w:type="dxa"/>
        <w:tblInd w:w="93" w:type="dxa"/>
        <w:shd w:val="clear"/>
        <w:tblLayout w:type="autofit"/>
        <w:tblCellMar>
          <w:top w:w="0" w:type="dxa"/>
          <w:left w:w="108" w:type="dxa"/>
          <w:bottom w:w="0" w:type="dxa"/>
          <w:right w:w="108" w:type="dxa"/>
        </w:tblCellMar>
      </w:tblPr>
      <w:tblGrid>
        <w:gridCol w:w="666"/>
        <w:gridCol w:w="505"/>
        <w:gridCol w:w="2342"/>
        <w:gridCol w:w="3153"/>
        <w:gridCol w:w="1412"/>
        <w:gridCol w:w="1200"/>
      </w:tblGrid>
      <w:tr>
        <w:tblPrEx>
          <w:shd w:val="clear"/>
          <w:tblCellMar>
            <w:top w:w="0" w:type="dxa"/>
            <w:left w:w="108" w:type="dxa"/>
            <w:bottom w:w="0" w:type="dxa"/>
            <w:right w:w="108" w:type="dxa"/>
          </w:tblCellMar>
        </w:tblPrEx>
        <w:trPr>
          <w:trHeight w:val="271" w:hRule="atLeast"/>
        </w:trPr>
        <w:tc>
          <w:tcPr>
            <w:tcW w:w="3513" w:type="dxa"/>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【表10.2.2-13】</w:t>
            </w:r>
          </w:p>
        </w:tc>
        <w:tc>
          <w:tcPr>
            <w:tcW w:w="3153"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412"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00"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04" w:hRule="atLeast"/>
        </w:trPr>
        <w:tc>
          <w:tcPr>
            <w:tcW w:w="9278"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单位（专业）工程招标控制价费用表</w:t>
            </w:r>
          </w:p>
        </w:tc>
      </w:tr>
      <w:tr>
        <w:tblPrEx>
          <w:tblCellMar>
            <w:top w:w="0" w:type="dxa"/>
            <w:left w:w="108" w:type="dxa"/>
            <w:bottom w:w="0" w:type="dxa"/>
            <w:right w:w="108" w:type="dxa"/>
          </w:tblCellMar>
        </w:tblPrEx>
        <w:trPr>
          <w:trHeight w:val="817" w:hRule="atLeast"/>
        </w:trPr>
        <w:tc>
          <w:tcPr>
            <w:tcW w:w="3513" w:type="dxa"/>
            <w:gridSpan w:val="3"/>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工程名称:第四期教学科研实训服务辅助用房建设项目（学生公寓11-17号）-16、17号公寓智能化工程-安装</w:t>
            </w:r>
          </w:p>
        </w:tc>
        <w:tc>
          <w:tcPr>
            <w:tcW w:w="3153" w:type="dxa"/>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w:t>
            </w:r>
          </w:p>
        </w:tc>
        <w:tc>
          <w:tcPr>
            <w:tcW w:w="2612" w:type="dxa"/>
            <w:gridSpan w:val="2"/>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第1页 共1页</w:t>
            </w:r>
          </w:p>
        </w:tc>
      </w:tr>
      <w:tr>
        <w:tblPrEx>
          <w:tblCellMar>
            <w:top w:w="0" w:type="dxa"/>
            <w:left w:w="108" w:type="dxa"/>
            <w:bottom w:w="0" w:type="dxa"/>
            <w:right w:w="108" w:type="dxa"/>
          </w:tblCellMar>
        </w:tblPrEx>
        <w:trPr>
          <w:trHeight w:val="555"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2847"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费用名称</w:t>
            </w:r>
          </w:p>
        </w:tc>
        <w:tc>
          <w:tcPr>
            <w:tcW w:w="315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计算公式</w:t>
            </w:r>
          </w:p>
        </w:tc>
        <w:tc>
          <w:tcPr>
            <w:tcW w:w="141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(元)</w:t>
            </w:r>
          </w:p>
        </w:tc>
        <w:tc>
          <w:tcPr>
            <w:tcW w:w="120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备注</w:t>
            </w:r>
          </w:p>
        </w:tc>
      </w:tr>
      <w:tr>
        <w:tblPrEx>
          <w:tblCellMar>
            <w:top w:w="0" w:type="dxa"/>
            <w:left w:w="108" w:type="dxa"/>
            <w:bottom w:w="0" w:type="dxa"/>
            <w:right w:w="108" w:type="dxa"/>
          </w:tblCellMar>
        </w:tblPrEx>
        <w:trPr>
          <w:trHeight w:val="555"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847"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分部分项工程费</w:t>
            </w:r>
          </w:p>
        </w:tc>
        <w:tc>
          <w:tcPr>
            <w:tcW w:w="315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∑(分部分项工程量×综合单价）</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2095336</w:t>
            </w:r>
          </w:p>
        </w:tc>
        <w:tc>
          <w:tcPr>
            <w:tcW w:w="120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见表10.2.2-16</w:t>
            </w:r>
          </w:p>
        </w:tc>
      </w:tr>
      <w:tr>
        <w:tblPrEx>
          <w:tblCellMar>
            <w:top w:w="0" w:type="dxa"/>
            <w:left w:w="108" w:type="dxa"/>
            <w:bottom w:w="0" w:type="dxa"/>
            <w:right w:w="108" w:type="dxa"/>
          </w:tblCellMar>
        </w:tblPrEx>
        <w:trPr>
          <w:trHeight w:val="555"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5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w:t>
            </w:r>
          </w:p>
        </w:tc>
        <w:tc>
          <w:tcPr>
            <w:tcW w:w="234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人工费+机械费</w:t>
            </w:r>
          </w:p>
        </w:tc>
        <w:tc>
          <w:tcPr>
            <w:tcW w:w="315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∑分部分项（定额人工费+定额机械费）</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152724</w:t>
            </w:r>
          </w:p>
        </w:tc>
        <w:tc>
          <w:tcPr>
            <w:tcW w:w="120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3"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847"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措施项目费</w:t>
            </w:r>
          </w:p>
        </w:tc>
        <w:tc>
          <w:tcPr>
            <w:tcW w:w="315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（2.1+2.2）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17499</w:t>
            </w:r>
          </w:p>
        </w:tc>
        <w:tc>
          <w:tcPr>
            <w:tcW w:w="120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55"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2847"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施工技术措施项目费</w:t>
            </w:r>
          </w:p>
        </w:tc>
        <w:tc>
          <w:tcPr>
            <w:tcW w:w="315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∑(技措项目工程量×综合单价）</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5960</w:t>
            </w:r>
          </w:p>
        </w:tc>
        <w:tc>
          <w:tcPr>
            <w:tcW w:w="120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见表10.2.2-16</w:t>
            </w:r>
          </w:p>
        </w:tc>
      </w:tr>
      <w:tr>
        <w:tblPrEx>
          <w:tblCellMar>
            <w:top w:w="0" w:type="dxa"/>
            <w:left w:w="108" w:type="dxa"/>
            <w:bottom w:w="0" w:type="dxa"/>
            <w:right w:w="108" w:type="dxa"/>
          </w:tblCellMar>
        </w:tblPrEx>
        <w:trPr>
          <w:trHeight w:val="555"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2.1.1</w:t>
            </w:r>
          </w:p>
        </w:tc>
        <w:tc>
          <w:tcPr>
            <w:tcW w:w="5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w:t>
            </w:r>
          </w:p>
        </w:tc>
        <w:tc>
          <w:tcPr>
            <w:tcW w:w="234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人工费+机械费</w:t>
            </w:r>
          </w:p>
        </w:tc>
        <w:tc>
          <w:tcPr>
            <w:tcW w:w="315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∑技措项目（定额人工费+定额机械费）</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1330</w:t>
            </w:r>
          </w:p>
        </w:tc>
        <w:tc>
          <w:tcPr>
            <w:tcW w:w="120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55"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2847"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施工组织措施项目费</w:t>
            </w:r>
          </w:p>
        </w:tc>
        <w:tc>
          <w:tcPr>
            <w:tcW w:w="315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(1.1+2.1.1)×7.49%</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11539</w:t>
            </w:r>
          </w:p>
        </w:tc>
        <w:tc>
          <w:tcPr>
            <w:tcW w:w="120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见表10.2.2-20</w:t>
            </w:r>
          </w:p>
        </w:tc>
      </w:tr>
      <w:tr>
        <w:tblPrEx>
          <w:tblCellMar>
            <w:top w:w="0" w:type="dxa"/>
            <w:left w:w="108" w:type="dxa"/>
            <w:bottom w:w="0" w:type="dxa"/>
            <w:right w:w="108" w:type="dxa"/>
          </w:tblCellMar>
        </w:tblPrEx>
        <w:trPr>
          <w:trHeight w:val="555"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w:t>
            </w:r>
          </w:p>
        </w:tc>
        <w:tc>
          <w:tcPr>
            <w:tcW w:w="50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w:t>
            </w:r>
          </w:p>
        </w:tc>
        <w:tc>
          <w:tcPr>
            <w:tcW w:w="234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安全文明施工基本费</w:t>
            </w:r>
          </w:p>
        </w:tc>
        <w:tc>
          <w:tcPr>
            <w:tcW w:w="315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(1.1+2.1.1)×7.1%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10938</w:t>
            </w:r>
          </w:p>
        </w:tc>
        <w:tc>
          <w:tcPr>
            <w:tcW w:w="120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见表10.2.2-20</w:t>
            </w:r>
          </w:p>
        </w:tc>
      </w:tr>
      <w:tr>
        <w:tblPrEx>
          <w:tblCellMar>
            <w:top w:w="0" w:type="dxa"/>
            <w:left w:w="108" w:type="dxa"/>
            <w:bottom w:w="0" w:type="dxa"/>
            <w:right w:w="108" w:type="dxa"/>
          </w:tblCellMar>
        </w:tblPrEx>
        <w:trPr>
          <w:trHeight w:val="283"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847"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其他项目费</w:t>
            </w:r>
          </w:p>
        </w:tc>
        <w:tc>
          <w:tcPr>
            <w:tcW w:w="315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（3.1+3.2+3.3+3.4）</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55"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2847"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暂列金额</w:t>
            </w:r>
          </w:p>
        </w:tc>
        <w:tc>
          <w:tcPr>
            <w:tcW w:w="315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3.1.1+3.1.2+3.1.3</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见表10.2.2-21</w:t>
            </w:r>
          </w:p>
        </w:tc>
      </w:tr>
      <w:tr>
        <w:tblPrEx>
          <w:tblCellMar>
            <w:top w:w="0" w:type="dxa"/>
            <w:left w:w="108" w:type="dxa"/>
            <w:bottom w:w="0" w:type="dxa"/>
            <w:right w:w="108" w:type="dxa"/>
          </w:tblCellMar>
        </w:tblPrEx>
        <w:trPr>
          <w:trHeight w:val="555"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3.1.1</w:t>
            </w:r>
          </w:p>
        </w:tc>
        <w:tc>
          <w:tcPr>
            <w:tcW w:w="505"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w:t>
            </w:r>
          </w:p>
        </w:tc>
        <w:tc>
          <w:tcPr>
            <w:tcW w:w="234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标化工地增加费</w:t>
            </w:r>
          </w:p>
        </w:tc>
        <w:tc>
          <w:tcPr>
            <w:tcW w:w="315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按招标文件规定额度列计</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见表10.2.2-22</w:t>
            </w:r>
          </w:p>
        </w:tc>
      </w:tr>
      <w:tr>
        <w:tblPrEx>
          <w:tblCellMar>
            <w:top w:w="0" w:type="dxa"/>
            <w:left w:w="108" w:type="dxa"/>
            <w:bottom w:w="0" w:type="dxa"/>
            <w:right w:w="108" w:type="dxa"/>
          </w:tblCellMar>
        </w:tblPrEx>
        <w:trPr>
          <w:trHeight w:val="555" w:hRule="atLeast"/>
        </w:trPr>
        <w:tc>
          <w:tcPr>
            <w:tcW w:w="66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3.1.2</w:t>
            </w:r>
          </w:p>
        </w:tc>
        <w:tc>
          <w:tcPr>
            <w:tcW w:w="505" w:type="dxa"/>
            <w:vMerge w:val="continue"/>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34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优质工程增加费</w:t>
            </w:r>
          </w:p>
        </w:tc>
        <w:tc>
          <w:tcPr>
            <w:tcW w:w="315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按招标文件规定额度列计</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见表10.2.2-22</w:t>
            </w:r>
          </w:p>
        </w:tc>
      </w:tr>
      <w:tr>
        <w:tblPrEx>
          <w:tblCellMar>
            <w:top w:w="0" w:type="dxa"/>
            <w:left w:w="108" w:type="dxa"/>
            <w:bottom w:w="0" w:type="dxa"/>
            <w:right w:w="108" w:type="dxa"/>
          </w:tblCellMar>
        </w:tblPrEx>
        <w:trPr>
          <w:trHeight w:val="555" w:hRule="atLeast"/>
        </w:trPr>
        <w:tc>
          <w:tcPr>
            <w:tcW w:w="66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3.1.3</w:t>
            </w:r>
          </w:p>
        </w:tc>
        <w:tc>
          <w:tcPr>
            <w:tcW w:w="505" w:type="dxa"/>
            <w:vMerge w:val="continue"/>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34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其他暂列金额</w:t>
            </w:r>
          </w:p>
        </w:tc>
        <w:tc>
          <w:tcPr>
            <w:tcW w:w="315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按招标文件规定额度列计</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见表10.2.2-22</w:t>
            </w:r>
          </w:p>
        </w:tc>
      </w:tr>
      <w:tr>
        <w:tblPrEx>
          <w:tblCellMar>
            <w:top w:w="0" w:type="dxa"/>
            <w:left w:w="108" w:type="dxa"/>
            <w:bottom w:w="0" w:type="dxa"/>
            <w:right w:w="108" w:type="dxa"/>
          </w:tblCellMar>
        </w:tblPrEx>
        <w:trPr>
          <w:trHeight w:val="555"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2847"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暂估价</w:t>
            </w:r>
          </w:p>
        </w:tc>
        <w:tc>
          <w:tcPr>
            <w:tcW w:w="315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3.2.1+3.2.2+3.2.3</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见表10.2.2-21</w:t>
            </w:r>
          </w:p>
        </w:tc>
      </w:tr>
      <w:tr>
        <w:tblPrEx>
          <w:tblCellMar>
            <w:top w:w="0" w:type="dxa"/>
            <w:left w:w="108" w:type="dxa"/>
            <w:bottom w:w="0" w:type="dxa"/>
            <w:right w:w="108" w:type="dxa"/>
          </w:tblCellMar>
        </w:tblPrEx>
        <w:trPr>
          <w:trHeight w:val="555"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3.2.1</w:t>
            </w:r>
          </w:p>
        </w:tc>
        <w:tc>
          <w:tcPr>
            <w:tcW w:w="505"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w:t>
            </w:r>
          </w:p>
        </w:tc>
        <w:tc>
          <w:tcPr>
            <w:tcW w:w="234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材料（工程设备）暂估价</w:t>
            </w:r>
          </w:p>
        </w:tc>
        <w:tc>
          <w:tcPr>
            <w:tcW w:w="315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按招标文件规定额度列计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(或计入综合单价)</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见表10.2.2-23</w:t>
            </w:r>
          </w:p>
        </w:tc>
      </w:tr>
      <w:tr>
        <w:tblPrEx>
          <w:tblCellMar>
            <w:top w:w="0" w:type="dxa"/>
            <w:left w:w="108" w:type="dxa"/>
            <w:bottom w:w="0" w:type="dxa"/>
            <w:right w:w="108" w:type="dxa"/>
          </w:tblCellMar>
        </w:tblPrEx>
        <w:trPr>
          <w:trHeight w:val="555" w:hRule="atLeast"/>
        </w:trPr>
        <w:tc>
          <w:tcPr>
            <w:tcW w:w="66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3.2.2</w:t>
            </w:r>
          </w:p>
        </w:tc>
        <w:tc>
          <w:tcPr>
            <w:tcW w:w="50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34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专业工程暂估价</w:t>
            </w:r>
          </w:p>
        </w:tc>
        <w:tc>
          <w:tcPr>
            <w:tcW w:w="315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按招标文件规定额度列计</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见表10.2.2-24</w:t>
            </w:r>
          </w:p>
        </w:tc>
      </w:tr>
      <w:tr>
        <w:tblPrEx>
          <w:tblCellMar>
            <w:top w:w="0" w:type="dxa"/>
            <w:left w:w="108" w:type="dxa"/>
            <w:bottom w:w="0" w:type="dxa"/>
            <w:right w:w="108" w:type="dxa"/>
          </w:tblCellMar>
        </w:tblPrEx>
        <w:trPr>
          <w:trHeight w:val="555" w:hRule="atLeast"/>
        </w:trPr>
        <w:tc>
          <w:tcPr>
            <w:tcW w:w="66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3.2.3</w:t>
            </w:r>
          </w:p>
        </w:tc>
        <w:tc>
          <w:tcPr>
            <w:tcW w:w="50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34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专项技术措施暂估价</w:t>
            </w:r>
          </w:p>
        </w:tc>
        <w:tc>
          <w:tcPr>
            <w:tcW w:w="315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按招标文件规定额度列计</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见表10.2.2-25</w:t>
            </w:r>
          </w:p>
        </w:tc>
      </w:tr>
      <w:tr>
        <w:tblPrEx>
          <w:tblCellMar>
            <w:top w:w="0" w:type="dxa"/>
            <w:left w:w="108" w:type="dxa"/>
            <w:bottom w:w="0" w:type="dxa"/>
            <w:right w:w="108" w:type="dxa"/>
          </w:tblCellMar>
        </w:tblPrEx>
        <w:trPr>
          <w:trHeight w:val="555"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2847"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计日工</w:t>
            </w:r>
          </w:p>
        </w:tc>
        <w:tc>
          <w:tcPr>
            <w:tcW w:w="315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∑计日工(暂估数量×综合单价）</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见表10.2.2-21</w:t>
            </w:r>
          </w:p>
        </w:tc>
      </w:tr>
      <w:tr>
        <w:tblPrEx>
          <w:tblCellMar>
            <w:top w:w="0" w:type="dxa"/>
            <w:left w:w="108" w:type="dxa"/>
            <w:bottom w:w="0" w:type="dxa"/>
            <w:right w:w="108" w:type="dxa"/>
          </w:tblCellMar>
        </w:tblPrEx>
        <w:trPr>
          <w:trHeight w:val="555"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w:t>
            </w:r>
          </w:p>
        </w:tc>
        <w:tc>
          <w:tcPr>
            <w:tcW w:w="2847"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施工总承包服务费</w:t>
            </w:r>
          </w:p>
        </w:tc>
        <w:tc>
          <w:tcPr>
            <w:tcW w:w="315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3.4.1+3.4.2</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见表10.2.2-21</w:t>
            </w:r>
          </w:p>
        </w:tc>
      </w:tr>
      <w:tr>
        <w:tblPrEx>
          <w:tblCellMar>
            <w:top w:w="0" w:type="dxa"/>
            <w:left w:w="108" w:type="dxa"/>
            <w:bottom w:w="0" w:type="dxa"/>
            <w:right w:w="108" w:type="dxa"/>
          </w:tblCellMar>
        </w:tblPrEx>
        <w:trPr>
          <w:trHeight w:val="555"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3.4.1</w:t>
            </w:r>
          </w:p>
        </w:tc>
        <w:tc>
          <w:tcPr>
            <w:tcW w:w="505"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w:t>
            </w:r>
          </w:p>
        </w:tc>
        <w:tc>
          <w:tcPr>
            <w:tcW w:w="234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专业发包工程管理费</w:t>
            </w:r>
          </w:p>
        </w:tc>
        <w:tc>
          <w:tcPr>
            <w:tcW w:w="315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∑专业发包工程</w:t>
            </w:r>
            <w:bookmarkStart w:id="29" w:name="_GoBack"/>
            <w:bookmarkEnd w:id="29"/>
            <w:r>
              <w:rPr>
                <w:rFonts w:hint="eastAsia" w:ascii="宋体" w:hAnsi="宋体" w:eastAsia="宋体" w:cs="宋体"/>
                <w:i w:val="0"/>
                <w:iCs w:val="0"/>
                <w:color w:val="000000"/>
                <w:kern w:val="0"/>
                <w:sz w:val="18"/>
                <w:szCs w:val="18"/>
                <w:u w:val="none"/>
                <w:bdr w:val="none" w:color="auto" w:sz="0" w:space="0"/>
                <w:lang w:val="en-US" w:eastAsia="zh-CN" w:bidi="ar"/>
              </w:rPr>
              <w:t>（暂估金额×费率）</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见表10.2.2-27</w:t>
            </w:r>
          </w:p>
        </w:tc>
      </w:tr>
      <w:tr>
        <w:tblPrEx>
          <w:tblCellMar>
            <w:top w:w="0" w:type="dxa"/>
            <w:left w:w="108" w:type="dxa"/>
            <w:bottom w:w="0" w:type="dxa"/>
            <w:right w:w="108" w:type="dxa"/>
          </w:tblCellMar>
        </w:tblPrEx>
        <w:trPr>
          <w:trHeight w:val="555" w:hRule="atLeast"/>
        </w:trPr>
        <w:tc>
          <w:tcPr>
            <w:tcW w:w="66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3.4.2</w:t>
            </w:r>
          </w:p>
        </w:tc>
        <w:tc>
          <w:tcPr>
            <w:tcW w:w="50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34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甲供材料设备管理费</w:t>
            </w:r>
          </w:p>
        </w:tc>
        <w:tc>
          <w:tcPr>
            <w:tcW w:w="315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甲供材料暂估金额×费率+甲供设备暂估金额×费率</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见表10.2.2-27</w:t>
            </w:r>
          </w:p>
        </w:tc>
      </w:tr>
      <w:tr>
        <w:tblPrEx>
          <w:tblCellMar>
            <w:top w:w="0" w:type="dxa"/>
            <w:left w:w="108" w:type="dxa"/>
            <w:bottom w:w="0" w:type="dxa"/>
            <w:right w:w="108" w:type="dxa"/>
          </w:tblCellMar>
        </w:tblPrEx>
        <w:trPr>
          <w:trHeight w:val="283"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847"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规费</w:t>
            </w:r>
          </w:p>
        </w:tc>
        <w:tc>
          <w:tcPr>
            <w:tcW w:w="315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(1.1+2.1.1)×30.63%</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47187</w:t>
            </w:r>
          </w:p>
        </w:tc>
        <w:tc>
          <w:tcPr>
            <w:tcW w:w="120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3" w:hRule="atLeast"/>
        </w:trPr>
        <w:tc>
          <w:tcPr>
            <w:tcW w:w="66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847" w:type="dxa"/>
            <w:gridSpan w:val="2"/>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税金</w:t>
            </w:r>
          </w:p>
        </w:tc>
        <w:tc>
          <w:tcPr>
            <w:tcW w:w="315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(1+2+3+4)×9%</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194402</w:t>
            </w:r>
          </w:p>
        </w:tc>
        <w:tc>
          <w:tcPr>
            <w:tcW w:w="120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95" w:hRule="atLeast"/>
        </w:trPr>
        <w:tc>
          <w:tcPr>
            <w:tcW w:w="3513" w:type="dxa"/>
            <w:gridSpan w:val="3"/>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招标控制价合计</w:t>
            </w:r>
          </w:p>
        </w:tc>
        <w:tc>
          <w:tcPr>
            <w:tcW w:w="3153"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1+2+3+4+5</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2354423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bl>
    <w:p>
      <w:pPr>
        <w:rPr>
          <w:rFonts w:hint="eastAsia"/>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rPr>
          <w:color w:val="000000" w:themeColor="text1"/>
          <w14:textFill>
            <w14:solidFill>
              <w14:schemeClr w14:val="tx1"/>
            </w14:solidFill>
          </w14:textFill>
        </w:rPr>
        <w:sectPr>
          <w:headerReference r:id="rId5" w:type="default"/>
          <w:footerReference r:id="rId6" w:type="default"/>
          <w:pgSz w:w="11906" w:h="16838"/>
          <w:pgMar w:top="873" w:right="1418" w:bottom="420" w:left="1418" w:header="851" w:footer="992" w:gutter="0"/>
          <w:cols w:space="720" w:num="1"/>
          <w:formProt w:val="0"/>
          <w:docGrid w:type="lines" w:linePitch="312" w:charSpace="0"/>
        </w:sectPr>
      </w:pPr>
    </w:p>
    <w:tbl>
      <w:tblPr>
        <w:tblW w:w="15096" w:type="dxa"/>
        <w:tblInd w:w="93" w:type="dxa"/>
        <w:shd w:val="clear"/>
        <w:tblLayout w:type="autofit"/>
        <w:tblCellMar>
          <w:top w:w="0" w:type="dxa"/>
          <w:left w:w="108" w:type="dxa"/>
          <w:bottom w:w="0" w:type="dxa"/>
          <w:right w:w="108" w:type="dxa"/>
        </w:tblCellMar>
      </w:tblPr>
      <w:tblGrid>
        <w:gridCol w:w="725"/>
        <w:gridCol w:w="1551"/>
        <w:gridCol w:w="2671"/>
        <w:gridCol w:w="811"/>
        <w:gridCol w:w="1291"/>
        <w:gridCol w:w="1305"/>
        <w:gridCol w:w="1247"/>
        <w:gridCol w:w="1218"/>
        <w:gridCol w:w="1320"/>
        <w:gridCol w:w="1406"/>
        <w:gridCol w:w="1551"/>
      </w:tblGrid>
      <w:tr>
        <w:tblPrEx>
          <w:shd w:val="clear"/>
          <w:tblCellMar>
            <w:top w:w="0" w:type="dxa"/>
            <w:left w:w="108" w:type="dxa"/>
            <w:bottom w:w="0" w:type="dxa"/>
            <w:right w:w="108" w:type="dxa"/>
          </w:tblCellMar>
        </w:tblPrEx>
        <w:trPr>
          <w:trHeight w:val="318" w:hRule="atLeast"/>
        </w:trPr>
        <w:tc>
          <w:tcPr>
            <w:tcW w:w="4947" w:type="dxa"/>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【表10.2.2-16】</w:t>
            </w:r>
          </w:p>
        </w:tc>
        <w:tc>
          <w:tcPr>
            <w:tcW w:w="811"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291"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305"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247"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218"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320"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406"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551"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736" w:hRule="atLeast"/>
        </w:trPr>
        <w:tc>
          <w:tcPr>
            <w:tcW w:w="15096" w:type="dxa"/>
            <w:gridSpan w:val="11"/>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分部分项工程清单与计价表</w:t>
            </w:r>
          </w:p>
        </w:tc>
      </w:tr>
      <w:tr>
        <w:tblPrEx>
          <w:tblCellMar>
            <w:top w:w="0" w:type="dxa"/>
            <w:left w:w="108" w:type="dxa"/>
            <w:bottom w:w="0" w:type="dxa"/>
            <w:right w:w="108" w:type="dxa"/>
          </w:tblCellMar>
        </w:tblPrEx>
        <w:trPr>
          <w:trHeight w:val="492" w:hRule="atLeast"/>
        </w:trPr>
        <w:tc>
          <w:tcPr>
            <w:tcW w:w="7049" w:type="dxa"/>
            <w:gridSpan w:val="5"/>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单位(专业)工程名称:第四期教学科研实训服务辅助用房建设项目（学生公寓11-17号）-16、17号公寓智能化工程-安装</w:t>
            </w:r>
          </w:p>
        </w:tc>
        <w:tc>
          <w:tcPr>
            <w:tcW w:w="3770" w:type="dxa"/>
            <w:gridSpan w:val="3"/>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w:t>
            </w:r>
          </w:p>
        </w:tc>
        <w:tc>
          <w:tcPr>
            <w:tcW w:w="4277" w:type="dxa"/>
            <w:gridSpan w:val="3"/>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第1页 共7页</w:t>
            </w:r>
          </w:p>
        </w:tc>
      </w:tr>
      <w:tr>
        <w:tblPrEx>
          <w:tblCellMar>
            <w:top w:w="0" w:type="dxa"/>
            <w:left w:w="108" w:type="dxa"/>
            <w:bottom w:w="0" w:type="dxa"/>
            <w:right w:w="108" w:type="dxa"/>
          </w:tblCellMar>
        </w:tblPrEx>
        <w:trPr>
          <w:trHeight w:val="386" w:hRule="atLeast"/>
        </w:trPr>
        <w:tc>
          <w:tcPr>
            <w:tcW w:w="725"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1551"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项目编码</w:t>
            </w:r>
          </w:p>
        </w:tc>
        <w:tc>
          <w:tcPr>
            <w:tcW w:w="2671"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项目名称</w:t>
            </w:r>
          </w:p>
        </w:tc>
        <w:tc>
          <w:tcPr>
            <w:tcW w:w="811"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计量</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单位</w:t>
            </w:r>
          </w:p>
        </w:tc>
        <w:tc>
          <w:tcPr>
            <w:tcW w:w="1291"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工程量</w:t>
            </w:r>
          </w:p>
        </w:tc>
        <w:tc>
          <w:tcPr>
            <w:tcW w:w="6496"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 额  (元)</w:t>
            </w:r>
          </w:p>
        </w:tc>
        <w:tc>
          <w:tcPr>
            <w:tcW w:w="1551"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备注</w:t>
            </w:r>
          </w:p>
        </w:tc>
      </w:tr>
      <w:tr>
        <w:tblPrEx>
          <w:tblCellMar>
            <w:top w:w="0" w:type="dxa"/>
            <w:left w:w="108" w:type="dxa"/>
            <w:bottom w:w="0" w:type="dxa"/>
            <w:right w:w="108" w:type="dxa"/>
          </w:tblCellMar>
        </w:tblPrEx>
        <w:trPr>
          <w:trHeight w:val="313" w:hRule="atLeast"/>
        </w:trPr>
        <w:tc>
          <w:tcPr>
            <w:tcW w:w="72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51"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671"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11"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1"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05"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综合单价</w:t>
            </w:r>
          </w:p>
        </w:tc>
        <w:tc>
          <w:tcPr>
            <w:tcW w:w="1247"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合价</w:t>
            </w:r>
          </w:p>
        </w:tc>
        <w:tc>
          <w:tcPr>
            <w:tcW w:w="3944" w:type="dxa"/>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w:t>
            </w:r>
          </w:p>
        </w:tc>
        <w:tc>
          <w:tcPr>
            <w:tcW w:w="1551"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86" w:hRule="atLeast"/>
        </w:trPr>
        <w:tc>
          <w:tcPr>
            <w:tcW w:w="72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51"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671"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11"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1"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0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47"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人工费</w:t>
            </w:r>
          </w:p>
        </w:tc>
        <w:tc>
          <w:tcPr>
            <w:tcW w:w="132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机械费</w:t>
            </w:r>
          </w:p>
        </w:tc>
        <w:tc>
          <w:tcPr>
            <w:tcW w:w="140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暂估价</w:t>
            </w:r>
          </w:p>
        </w:tc>
        <w:tc>
          <w:tcPr>
            <w:tcW w:w="1551"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86" w:hRule="atLeast"/>
        </w:trPr>
        <w:tc>
          <w:tcPr>
            <w:tcW w:w="72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51"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67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网络、布线、监控系统</w:t>
            </w:r>
          </w:p>
        </w:tc>
        <w:tc>
          <w:tcPr>
            <w:tcW w:w="811"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1"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1651438.54</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104380.97</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17329.73</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5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86" w:hRule="atLeast"/>
        </w:trPr>
        <w:tc>
          <w:tcPr>
            <w:tcW w:w="7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55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4-8-28</w:t>
            </w:r>
          </w:p>
        </w:tc>
        <w:tc>
          <w:tcPr>
            <w:tcW w:w="267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弱电桥架 CT200x100</w:t>
            </w:r>
          </w:p>
        </w:tc>
        <w:tc>
          <w:tcPr>
            <w:tcW w:w="8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29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291.24</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89.24</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25990.26</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5591.81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291.24</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5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86" w:hRule="atLeast"/>
        </w:trPr>
        <w:tc>
          <w:tcPr>
            <w:tcW w:w="7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55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4-8-28</w:t>
            </w:r>
          </w:p>
        </w:tc>
        <w:tc>
          <w:tcPr>
            <w:tcW w:w="267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弱电桥架 CT300x100</w:t>
            </w:r>
          </w:p>
        </w:tc>
        <w:tc>
          <w:tcPr>
            <w:tcW w:w="8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29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104.49</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710.53</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130.56</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5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86" w:hRule="atLeast"/>
        </w:trPr>
        <w:tc>
          <w:tcPr>
            <w:tcW w:w="7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55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4-8-83</w:t>
            </w:r>
          </w:p>
        </w:tc>
        <w:tc>
          <w:tcPr>
            <w:tcW w:w="267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电缆桥架支撑架安装</w:t>
            </w:r>
          </w:p>
        </w:tc>
        <w:tc>
          <w:tcPr>
            <w:tcW w:w="8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129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0.34937</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9894.25</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3456.75</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1255.53</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142.50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5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86" w:hRule="atLeast"/>
        </w:trPr>
        <w:tc>
          <w:tcPr>
            <w:tcW w:w="7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55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12-1-5</w:t>
            </w:r>
          </w:p>
        </w:tc>
        <w:tc>
          <w:tcPr>
            <w:tcW w:w="267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手工除锈 一般钢结构轻锈</w:t>
            </w:r>
          </w:p>
        </w:tc>
        <w:tc>
          <w:tcPr>
            <w:tcW w:w="8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129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349.37</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0.45</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157.22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80.36</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34.94</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5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86" w:hRule="atLeast"/>
        </w:trPr>
        <w:tc>
          <w:tcPr>
            <w:tcW w:w="7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55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12-2-55</w:t>
            </w:r>
          </w:p>
        </w:tc>
        <w:tc>
          <w:tcPr>
            <w:tcW w:w="267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一般钢结构 防锈漆~第一遍</w:t>
            </w:r>
          </w:p>
        </w:tc>
        <w:tc>
          <w:tcPr>
            <w:tcW w:w="8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129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349.37</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0.43</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150.23</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62.89</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17.47</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5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86" w:hRule="atLeast"/>
        </w:trPr>
        <w:tc>
          <w:tcPr>
            <w:tcW w:w="7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55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12-2-56</w:t>
            </w:r>
          </w:p>
        </w:tc>
        <w:tc>
          <w:tcPr>
            <w:tcW w:w="267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一般钢结构 防锈漆增一遍</w:t>
            </w:r>
          </w:p>
        </w:tc>
        <w:tc>
          <w:tcPr>
            <w:tcW w:w="8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129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349.37</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139.75</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59.39</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17.47</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5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86" w:hRule="atLeast"/>
        </w:trPr>
        <w:tc>
          <w:tcPr>
            <w:tcW w:w="7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55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12-2-62</w:t>
            </w:r>
          </w:p>
        </w:tc>
        <w:tc>
          <w:tcPr>
            <w:tcW w:w="267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一般钢结构 调和漆~第一遍</w:t>
            </w:r>
          </w:p>
        </w:tc>
        <w:tc>
          <w:tcPr>
            <w:tcW w:w="8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129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349.37</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0.44</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153.72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59.39</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17.47</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5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86" w:hRule="atLeast"/>
        </w:trPr>
        <w:tc>
          <w:tcPr>
            <w:tcW w:w="7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55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12-2-63</w:t>
            </w:r>
          </w:p>
        </w:tc>
        <w:tc>
          <w:tcPr>
            <w:tcW w:w="267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一般钢结构 调和漆增一遍</w:t>
            </w:r>
          </w:p>
        </w:tc>
        <w:tc>
          <w:tcPr>
            <w:tcW w:w="8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129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349.37</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143.24</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59.39</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17.47</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5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86" w:hRule="atLeast"/>
        </w:trPr>
        <w:tc>
          <w:tcPr>
            <w:tcW w:w="7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55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4-8-205</w:t>
            </w:r>
          </w:p>
        </w:tc>
        <w:tc>
          <w:tcPr>
            <w:tcW w:w="267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防火堵洞盘柜下</w:t>
            </w:r>
          </w:p>
        </w:tc>
        <w:tc>
          <w:tcPr>
            <w:tcW w:w="8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处</w:t>
            </w:r>
          </w:p>
        </w:tc>
        <w:tc>
          <w:tcPr>
            <w:tcW w:w="129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91.69</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366.76</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241.68</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5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86" w:hRule="atLeast"/>
        </w:trPr>
        <w:tc>
          <w:tcPr>
            <w:tcW w:w="7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55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材料价</w:t>
            </w:r>
          </w:p>
        </w:tc>
        <w:tc>
          <w:tcPr>
            <w:tcW w:w="267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阻火包</w:t>
            </w:r>
          </w:p>
        </w:tc>
        <w:tc>
          <w:tcPr>
            <w:tcW w:w="8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129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0.01256</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3642.00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45.74</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5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86" w:hRule="atLeast"/>
        </w:trPr>
        <w:tc>
          <w:tcPr>
            <w:tcW w:w="7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155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材料价</w:t>
            </w:r>
          </w:p>
        </w:tc>
        <w:tc>
          <w:tcPr>
            <w:tcW w:w="267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防火有机堵料</w:t>
            </w:r>
          </w:p>
        </w:tc>
        <w:tc>
          <w:tcPr>
            <w:tcW w:w="8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129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54.4548</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6.16</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335.44</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5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86" w:hRule="atLeast"/>
        </w:trPr>
        <w:tc>
          <w:tcPr>
            <w:tcW w:w="7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55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材料价</w:t>
            </w:r>
          </w:p>
        </w:tc>
        <w:tc>
          <w:tcPr>
            <w:tcW w:w="267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防火隔板</w:t>
            </w:r>
          </w:p>
        </w:tc>
        <w:tc>
          <w:tcPr>
            <w:tcW w:w="8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29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0.7004</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85.00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59.53</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5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86" w:hRule="atLeast"/>
        </w:trPr>
        <w:tc>
          <w:tcPr>
            <w:tcW w:w="7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155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4-11-8</w:t>
            </w:r>
          </w:p>
        </w:tc>
        <w:tc>
          <w:tcPr>
            <w:tcW w:w="267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砖、混凝土结构暗配  KBG20</w:t>
            </w:r>
          </w:p>
        </w:tc>
        <w:tc>
          <w:tcPr>
            <w:tcW w:w="8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29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1236.11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12497.07</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5068.05</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61.81</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5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05" w:hRule="atLeast"/>
        </w:trPr>
        <w:tc>
          <w:tcPr>
            <w:tcW w:w="8354" w:type="dxa"/>
            <w:gridSpan w:val="6"/>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本页小计</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44206.24</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12609.05</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607.17</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bl>
    <w:p>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tbl>
      <w:tblPr>
        <w:tblW w:w="15475" w:type="dxa"/>
        <w:tblInd w:w="93" w:type="dxa"/>
        <w:shd w:val="clear"/>
        <w:tblLayout w:type="autofit"/>
        <w:tblCellMar>
          <w:top w:w="0" w:type="dxa"/>
          <w:left w:w="108" w:type="dxa"/>
          <w:bottom w:w="0" w:type="dxa"/>
          <w:right w:w="108" w:type="dxa"/>
        </w:tblCellMar>
      </w:tblPr>
      <w:tblGrid>
        <w:gridCol w:w="742"/>
        <w:gridCol w:w="1591"/>
        <w:gridCol w:w="2738"/>
        <w:gridCol w:w="832"/>
        <w:gridCol w:w="1323"/>
        <w:gridCol w:w="1337"/>
        <w:gridCol w:w="1278"/>
        <w:gridCol w:w="1248"/>
        <w:gridCol w:w="1353"/>
        <w:gridCol w:w="1442"/>
        <w:gridCol w:w="1591"/>
      </w:tblGrid>
      <w:tr>
        <w:tblPrEx>
          <w:shd w:val="clear"/>
          <w:tblCellMar>
            <w:top w:w="0" w:type="dxa"/>
            <w:left w:w="108" w:type="dxa"/>
            <w:bottom w:w="0" w:type="dxa"/>
            <w:right w:w="108" w:type="dxa"/>
          </w:tblCellMar>
        </w:tblPrEx>
        <w:trPr>
          <w:trHeight w:val="262" w:hRule="atLeast"/>
        </w:trPr>
        <w:tc>
          <w:tcPr>
            <w:tcW w:w="5071" w:type="dxa"/>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【表10.2.2-16】</w:t>
            </w:r>
          </w:p>
        </w:tc>
        <w:tc>
          <w:tcPr>
            <w:tcW w:w="832"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323"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337"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278"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248"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353"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442"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591"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83" w:hRule="atLeast"/>
        </w:trPr>
        <w:tc>
          <w:tcPr>
            <w:tcW w:w="15475" w:type="dxa"/>
            <w:gridSpan w:val="11"/>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分部分项工程清单与计价表</w:t>
            </w:r>
          </w:p>
        </w:tc>
      </w:tr>
      <w:tr>
        <w:tblPrEx>
          <w:tblCellMar>
            <w:top w:w="0" w:type="dxa"/>
            <w:left w:w="108" w:type="dxa"/>
            <w:bottom w:w="0" w:type="dxa"/>
            <w:right w:w="108" w:type="dxa"/>
          </w:tblCellMar>
        </w:tblPrEx>
        <w:trPr>
          <w:trHeight w:val="524" w:hRule="atLeast"/>
        </w:trPr>
        <w:tc>
          <w:tcPr>
            <w:tcW w:w="7226" w:type="dxa"/>
            <w:gridSpan w:val="5"/>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单位(专业)工程名称:第四期教学科研实训服务辅助用房建设项目（学生公寓11-17号）-16、17号公寓智能化工程-安装</w:t>
            </w:r>
          </w:p>
        </w:tc>
        <w:tc>
          <w:tcPr>
            <w:tcW w:w="3863" w:type="dxa"/>
            <w:gridSpan w:val="3"/>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w:t>
            </w:r>
          </w:p>
        </w:tc>
        <w:tc>
          <w:tcPr>
            <w:tcW w:w="4386" w:type="dxa"/>
            <w:gridSpan w:val="3"/>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第2页 共7页</w:t>
            </w:r>
          </w:p>
        </w:tc>
      </w:tr>
      <w:tr>
        <w:tblPrEx>
          <w:tblCellMar>
            <w:top w:w="0" w:type="dxa"/>
            <w:left w:w="108" w:type="dxa"/>
            <w:bottom w:w="0" w:type="dxa"/>
            <w:right w:w="108" w:type="dxa"/>
          </w:tblCellMar>
        </w:tblPrEx>
        <w:trPr>
          <w:trHeight w:val="273" w:hRule="atLeast"/>
        </w:trPr>
        <w:tc>
          <w:tcPr>
            <w:tcW w:w="742"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1591"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项目编码</w:t>
            </w:r>
          </w:p>
        </w:tc>
        <w:tc>
          <w:tcPr>
            <w:tcW w:w="2738"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项目名称</w:t>
            </w:r>
          </w:p>
        </w:tc>
        <w:tc>
          <w:tcPr>
            <w:tcW w:w="832"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计量</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单位</w:t>
            </w:r>
          </w:p>
        </w:tc>
        <w:tc>
          <w:tcPr>
            <w:tcW w:w="1323"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工程量</w:t>
            </w:r>
          </w:p>
        </w:tc>
        <w:tc>
          <w:tcPr>
            <w:tcW w:w="6658"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 额  (元)</w:t>
            </w:r>
          </w:p>
        </w:tc>
        <w:tc>
          <w:tcPr>
            <w:tcW w:w="1591"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备注</w:t>
            </w:r>
          </w:p>
        </w:tc>
      </w:tr>
      <w:tr>
        <w:tblPrEx>
          <w:tblCellMar>
            <w:top w:w="0" w:type="dxa"/>
            <w:left w:w="108" w:type="dxa"/>
            <w:bottom w:w="0" w:type="dxa"/>
            <w:right w:w="108" w:type="dxa"/>
          </w:tblCellMar>
        </w:tblPrEx>
        <w:trPr>
          <w:trHeight w:val="273" w:hRule="atLeast"/>
        </w:trPr>
        <w:tc>
          <w:tcPr>
            <w:tcW w:w="742"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91"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38"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32"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23"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7"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综合单价</w:t>
            </w:r>
          </w:p>
        </w:tc>
        <w:tc>
          <w:tcPr>
            <w:tcW w:w="1278"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合价</w:t>
            </w:r>
          </w:p>
        </w:tc>
        <w:tc>
          <w:tcPr>
            <w:tcW w:w="4043" w:type="dxa"/>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w:t>
            </w:r>
          </w:p>
        </w:tc>
        <w:tc>
          <w:tcPr>
            <w:tcW w:w="1591"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73" w:hRule="atLeast"/>
        </w:trPr>
        <w:tc>
          <w:tcPr>
            <w:tcW w:w="742"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91"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38"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32"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23"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7"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78"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4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人工费</w:t>
            </w:r>
          </w:p>
        </w:tc>
        <w:tc>
          <w:tcPr>
            <w:tcW w:w="135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机械费</w:t>
            </w:r>
          </w:p>
        </w:tc>
        <w:tc>
          <w:tcPr>
            <w:tcW w:w="1442"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暂估价</w:t>
            </w:r>
          </w:p>
        </w:tc>
        <w:tc>
          <w:tcPr>
            <w:tcW w:w="1591"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73" w:hRule="atLeast"/>
        </w:trPr>
        <w:tc>
          <w:tcPr>
            <w:tcW w:w="74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159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4-11-9</w:t>
            </w:r>
          </w:p>
        </w:tc>
        <w:tc>
          <w:tcPr>
            <w:tcW w:w="273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砖、混凝土结构暗配  KBG25</w:t>
            </w:r>
          </w:p>
        </w:tc>
        <w:tc>
          <w:tcPr>
            <w:tcW w:w="83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32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30.23</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13.72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414.76</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170.50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2.12</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9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73" w:hRule="atLeast"/>
        </w:trPr>
        <w:tc>
          <w:tcPr>
            <w:tcW w:w="74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159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5-2-13</w:t>
            </w:r>
          </w:p>
        </w:tc>
        <w:tc>
          <w:tcPr>
            <w:tcW w:w="273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双绞线缆 管内穿放≤4对</w:t>
            </w:r>
          </w:p>
        </w:tc>
        <w:tc>
          <w:tcPr>
            <w:tcW w:w="83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32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1265.85</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4.45</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5633.03</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1126.61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25.32</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9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36" w:hRule="atLeast"/>
        </w:trPr>
        <w:tc>
          <w:tcPr>
            <w:tcW w:w="74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159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5-2-15</w:t>
            </w:r>
          </w:p>
        </w:tc>
        <w:tc>
          <w:tcPr>
            <w:tcW w:w="273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双绞线缆 线槽（桥架）内布放≤4对</w:t>
            </w:r>
          </w:p>
        </w:tc>
        <w:tc>
          <w:tcPr>
            <w:tcW w:w="83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32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11299.86</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49832.38</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9717.88</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226.00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9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36" w:hRule="atLeast"/>
        </w:trPr>
        <w:tc>
          <w:tcPr>
            <w:tcW w:w="74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159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5-2-17</w:t>
            </w:r>
          </w:p>
        </w:tc>
        <w:tc>
          <w:tcPr>
            <w:tcW w:w="273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光缆 管内穿放24芯室内单模光缆</w:t>
            </w:r>
          </w:p>
        </w:tc>
        <w:tc>
          <w:tcPr>
            <w:tcW w:w="83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32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9.49</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72.12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13.86</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0.19</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9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36" w:hRule="atLeast"/>
        </w:trPr>
        <w:tc>
          <w:tcPr>
            <w:tcW w:w="74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159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5-2-3</w:t>
            </w:r>
          </w:p>
        </w:tc>
        <w:tc>
          <w:tcPr>
            <w:tcW w:w="273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标准落地式机柜  布线机柜SAS-16#-1</w:t>
            </w:r>
          </w:p>
        </w:tc>
        <w:tc>
          <w:tcPr>
            <w:tcW w:w="83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32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1776.09</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1776.09</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240.05</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9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36" w:hRule="atLeast"/>
        </w:trPr>
        <w:tc>
          <w:tcPr>
            <w:tcW w:w="74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159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5-2-3</w:t>
            </w:r>
          </w:p>
        </w:tc>
        <w:tc>
          <w:tcPr>
            <w:tcW w:w="273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标准落地式机柜  布线机柜SAS-16#-4、12</w:t>
            </w:r>
          </w:p>
        </w:tc>
        <w:tc>
          <w:tcPr>
            <w:tcW w:w="83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32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1776.09</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3552.18</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480.10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9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36" w:hRule="atLeast"/>
        </w:trPr>
        <w:tc>
          <w:tcPr>
            <w:tcW w:w="74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59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5-2-3</w:t>
            </w:r>
          </w:p>
        </w:tc>
        <w:tc>
          <w:tcPr>
            <w:tcW w:w="273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标准落地式机柜  布线机柜SAS-16#-2~3、5~11、13、14</w:t>
            </w:r>
          </w:p>
        </w:tc>
        <w:tc>
          <w:tcPr>
            <w:tcW w:w="83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32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1776.09</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19536.99</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2640.55</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9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36" w:hRule="atLeast"/>
        </w:trPr>
        <w:tc>
          <w:tcPr>
            <w:tcW w:w="74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159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5-2-3</w:t>
            </w:r>
          </w:p>
        </w:tc>
        <w:tc>
          <w:tcPr>
            <w:tcW w:w="273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标准落地式机柜  布线机柜SAS-17#-1</w:t>
            </w:r>
          </w:p>
        </w:tc>
        <w:tc>
          <w:tcPr>
            <w:tcW w:w="83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32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1776.09</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1776.09</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240.05</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9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36" w:hRule="atLeast"/>
        </w:trPr>
        <w:tc>
          <w:tcPr>
            <w:tcW w:w="74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159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5-2-3</w:t>
            </w:r>
          </w:p>
        </w:tc>
        <w:tc>
          <w:tcPr>
            <w:tcW w:w="273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标准落地式机柜  布线机柜SAS-17#-4、12</w:t>
            </w:r>
          </w:p>
        </w:tc>
        <w:tc>
          <w:tcPr>
            <w:tcW w:w="83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32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1776.09</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3552.18</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480.10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9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36" w:hRule="atLeast"/>
        </w:trPr>
        <w:tc>
          <w:tcPr>
            <w:tcW w:w="74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159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5-2-3</w:t>
            </w:r>
          </w:p>
        </w:tc>
        <w:tc>
          <w:tcPr>
            <w:tcW w:w="273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标准落地式机柜  布线机柜SAS-17#-2~3、5~11、13、14</w:t>
            </w:r>
          </w:p>
        </w:tc>
        <w:tc>
          <w:tcPr>
            <w:tcW w:w="83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32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1776.09</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19536.99</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2640.55</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9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73" w:hRule="atLeast"/>
        </w:trPr>
        <w:tc>
          <w:tcPr>
            <w:tcW w:w="74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159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5-2-26</w:t>
            </w:r>
          </w:p>
        </w:tc>
        <w:tc>
          <w:tcPr>
            <w:tcW w:w="273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光纤跳线安装  LC双芯，2m</w:t>
            </w:r>
          </w:p>
        </w:tc>
        <w:tc>
          <w:tcPr>
            <w:tcW w:w="83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条</w:t>
            </w:r>
          </w:p>
        </w:tc>
        <w:tc>
          <w:tcPr>
            <w:tcW w:w="132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57.74</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346.44</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43.20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9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73" w:hRule="atLeast"/>
        </w:trPr>
        <w:tc>
          <w:tcPr>
            <w:tcW w:w="74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159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5-2-25*J0.5换</w:t>
            </w:r>
          </w:p>
        </w:tc>
        <w:tc>
          <w:tcPr>
            <w:tcW w:w="273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网络跳线安装`跳线为成品时</w:t>
            </w:r>
          </w:p>
        </w:tc>
        <w:tc>
          <w:tcPr>
            <w:tcW w:w="83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条</w:t>
            </w:r>
          </w:p>
        </w:tc>
        <w:tc>
          <w:tcPr>
            <w:tcW w:w="132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266</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38.36</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10203.76</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468.16</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9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73" w:hRule="atLeast"/>
        </w:trPr>
        <w:tc>
          <w:tcPr>
            <w:tcW w:w="74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159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5-2-30</w:t>
            </w:r>
          </w:p>
        </w:tc>
        <w:tc>
          <w:tcPr>
            <w:tcW w:w="273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（无线网）24口配线架</w:t>
            </w:r>
          </w:p>
        </w:tc>
        <w:tc>
          <w:tcPr>
            <w:tcW w:w="83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架</w:t>
            </w:r>
          </w:p>
        </w:tc>
        <w:tc>
          <w:tcPr>
            <w:tcW w:w="132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574.65</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31031.10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2270.16</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9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4" w:hRule="atLeast"/>
        </w:trPr>
        <w:tc>
          <w:tcPr>
            <w:tcW w:w="8563" w:type="dxa"/>
            <w:gridSpan w:val="6"/>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本页小计</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147264.11</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20531.77</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253.63</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bl>
    <w:p>
      <w:pPr>
        <w:pStyle w:val="2"/>
        <w:ind w:left="0" w:leftChars="0" w:firstLine="0" w:firstLineChars="0"/>
      </w:pPr>
    </w:p>
    <w:tbl>
      <w:tblPr>
        <w:tblW w:w="15417" w:type="dxa"/>
        <w:tblInd w:w="93" w:type="dxa"/>
        <w:shd w:val="clear"/>
        <w:tblLayout w:type="autofit"/>
        <w:tblCellMar>
          <w:top w:w="0" w:type="dxa"/>
          <w:left w:w="108" w:type="dxa"/>
          <w:bottom w:w="0" w:type="dxa"/>
          <w:right w:w="108" w:type="dxa"/>
        </w:tblCellMar>
      </w:tblPr>
      <w:tblGrid>
        <w:gridCol w:w="739"/>
        <w:gridCol w:w="1585"/>
        <w:gridCol w:w="2729"/>
        <w:gridCol w:w="828"/>
        <w:gridCol w:w="1318"/>
        <w:gridCol w:w="1333"/>
        <w:gridCol w:w="1273"/>
        <w:gridCol w:w="1244"/>
        <w:gridCol w:w="1347"/>
        <w:gridCol w:w="1436"/>
        <w:gridCol w:w="1585"/>
      </w:tblGrid>
      <w:tr>
        <w:tblPrEx>
          <w:shd w:val="clear"/>
          <w:tblCellMar>
            <w:top w:w="0" w:type="dxa"/>
            <w:left w:w="108" w:type="dxa"/>
            <w:bottom w:w="0" w:type="dxa"/>
            <w:right w:w="108" w:type="dxa"/>
          </w:tblCellMar>
        </w:tblPrEx>
        <w:trPr>
          <w:trHeight w:val="328" w:hRule="atLeast"/>
        </w:trPr>
        <w:tc>
          <w:tcPr>
            <w:tcW w:w="5053" w:type="dxa"/>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【表10.2.2-16】</w:t>
            </w:r>
          </w:p>
        </w:tc>
        <w:tc>
          <w:tcPr>
            <w:tcW w:w="828"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318"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333"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273"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244"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347"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436"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585"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731" w:hRule="atLeast"/>
        </w:trPr>
        <w:tc>
          <w:tcPr>
            <w:tcW w:w="15417" w:type="dxa"/>
            <w:gridSpan w:val="11"/>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分部分项工程清单与计价表</w:t>
            </w:r>
          </w:p>
        </w:tc>
      </w:tr>
      <w:tr>
        <w:tblPrEx>
          <w:tblCellMar>
            <w:top w:w="0" w:type="dxa"/>
            <w:left w:w="108" w:type="dxa"/>
            <w:bottom w:w="0" w:type="dxa"/>
            <w:right w:w="108" w:type="dxa"/>
          </w:tblCellMar>
        </w:tblPrEx>
        <w:trPr>
          <w:trHeight w:val="658" w:hRule="atLeast"/>
        </w:trPr>
        <w:tc>
          <w:tcPr>
            <w:tcW w:w="7199" w:type="dxa"/>
            <w:gridSpan w:val="5"/>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单位(专业)工程名称:第四期教学科研实训服务辅助用房建设项目（学生公寓11-17号）-16、17号公寓智能化工程-安装</w:t>
            </w:r>
          </w:p>
        </w:tc>
        <w:tc>
          <w:tcPr>
            <w:tcW w:w="3850" w:type="dxa"/>
            <w:gridSpan w:val="3"/>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w:t>
            </w:r>
          </w:p>
        </w:tc>
        <w:tc>
          <w:tcPr>
            <w:tcW w:w="4368" w:type="dxa"/>
            <w:gridSpan w:val="3"/>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第3页 共7页</w:t>
            </w:r>
          </w:p>
        </w:tc>
      </w:tr>
      <w:tr>
        <w:tblPrEx>
          <w:tblCellMar>
            <w:top w:w="0" w:type="dxa"/>
            <w:left w:w="108" w:type="dxa"/>
            <w:bottom w:w="0" w:type="dxa"/>
            <w:right w:w="108" w:type="dxa"/>
          </w:tblCellMar>
        </w:tblPrEx>
        <w:trPr>
          <w:trHeight w:val="353" w:hRule="atLeast"/>
        </w:trPr>
        <w:tc>
          <w:tcPr>
            <w:tcW w:w="739"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1585"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项目编码</w:t>
            </w:r>
          </w:p>
        </w:tc>
        <w:tc>
          <w:tcPr>
            <w:tcW w:w="2729"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项目名称</w:t>
            </w:r>
          </w:p>
        </w:tc>
        <w:tc>
          <w:tcPr>
            <w:tcW w:w="828"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计量</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单位</w:t>
            </w:r>
          </w:p>
        </w:tc>
        <w:tc>
          <w:tcPr>
            <w:tcW w:w="1318"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工程量</w:t>
            </w:r>
          </w:p>
        </w:tc>
        <w:tc>
          <w:tcPr>
            <w:tcW w:w="6633"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 额  (元)</w:t>
            </w:r>
          </w:p>
        </w:tc>
        <w:tc>
          <w:tcPr>
            <w:tcW w:w="1585"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备注</w:t>
            </w:r>
          </w:p>
        </w:tc>
      </w:tr>
      <w:tr>
        <w:tblPrEx>
          <w:tblCellMar>
            <w:top w:w="0" w:type="dxa"/>
            <w:left w:w="108" w:type="dxa"/>
            <w:bottom w:w="0" w:type="dxa"/>
            <w:right w:w="108" w:type="dxa"/>
          </w:tblCellMar>
        </w:tblPrEx>
        <w:trPr>
          <w:trHeight w:val="353" w:hRule="atLeast"/>
        </w:trPr>
        <w:tc>
          <w:tcPr>
            <w:tcW w:w="739"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8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29"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28"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18"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3"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综合单价</w:t>
            </w:r>
          </w:p>
        </w:tc>
        <w:tc>
          <w:tcPr>
            <w:tcW w:w="1273"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合价</w:t>
            </w:r>
          </w:p>
        </w:tc>
        <w:tc>
          <w:tcPr>
            <w:tcW w:w="4027" w:type="dxa"/>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w:t>
            </w:r>
          </w:p>
        </w:tc>
        <w:tc>
          <w:tcPr>
            <w:tcW w:w="158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53" w:hRule="atLeast"/>
        </w:trPr>
        <w:tc>
          <w:tcPr>
            <w:tcW w:w="739"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8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29"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28"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18"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3"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73"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人工费</w:t>
            </w:r>
          </w:p>
        </w:tc>
        <w:tc>
          <w:tcPr>
            <w:tcW w:w="134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机械费</w:t>
            </w:r>
          </w:p>
        </w:tc>
        <w:tc>
          <w:tcPr>
            <w:tcW w:w="143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暂估价</w:t>
            </w:r>
          </w:p>
        </w:tc>
        <w:tc>
          <w:tcPr>
            <w:tcW w:w="1585"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53" w:hRule="atLeast"/>
        </w:trPr>
        <w:tc>
          <w:tcPr>
            <w:tcW w:w="73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15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5-2-30</w:t>
            </w:r>
          </w:p>
        </w:tc>
        <w:tc>
          <w:tcPr>
            <w:tcW w:w="272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（设备网）24口配线架</w:t>
            </w:r>
          </w:p>
        </w:tc>
        <w:tc>
          <w:tcPr>
            <w:tcW w:w="8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架</w:t>
            </w:r>
          </w:p>
        </w:tc>
        <w:tc>
          <w:tcPr>
            <w:tcW w:w="13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574.65</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17239.50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1261.20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8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53" w:hRule="atLeast"/>
        </w:trPr>
        <w:tc>
          <w:tcPr>
            <w:tcW w:w="73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15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5-2-30</w:t>
            </w:r>
          </w:p>
        </w:tc>
        <w:tc>
          <w:tcPr>
            <w:tcW w:w="272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（有线网）24口配线架</w:t>
            </w:r>
          </w:p>
        </w:tc>
        <w:tc>
          <w:tcPr>
            <w:tcW w:w="8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架</w:t>
            </w:r>
          </w:p>
        </w:tc>
        <w:tc>
          <w:tcPr>
            <w:tcW w:w="13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574.65</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104586.30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7651.28</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8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53" w:hRule="atLeast"/>
        </w:trPr>
        <w:tc>
          <w:tcPr>
            <w:tcW w:w="73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15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5-2-30</w:t>
            </w:r>
          </w:p>
        </w:tc>
        <w:tc>
          <w:tcPr>
            <w:tcW w:w="272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24口光纤配线架</w:t>
            </w:r>
          </w:p>
        </w:tc>
        <w:tc>
          <w:tcPr>
            <w:tcW w:w="8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架</w:t>
            </w:r>
          </w:p>
        </w:tc>
        <w:tc>
          <w:tcPr>
            <w:tcW w:w="13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444.65</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889.30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84.08</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8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53" w:hRule="atLeast"/>
        </w:trPr>
        <w:tc>
          <w:tcPr>
            <w:tcW w:w="73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15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5-1-56</w:t>
            </w:r>
          </w:p>
        </w:tc>
        <w:tc>
          <w:tcPr>
            <w:tcW w:w="272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无线吸顶AP</w:t>
            </w:r>
          </w:p>
        </w:tc>
        <w:tc>
          <w:tcPr>
            <w:tcW w:w="8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3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388.03</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29490.28</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2290.64</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8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53" w:hRule="atLeast"/>
        </w:trPr>
        <w:tc>
          <w:tcPr>
            <w:tcW w:w="73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15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5-1-54</w:t>
            </w:r>
          </w:p>
        </w:tc>
        <w:tc>
          <w:tcPr>
            <w:tcW w:w="272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宿舍面板式AP</w:t>
            </w:r>
          </w:p>
        </w:tc>
        <w:tc>
          <w:tcPr>
            <w:tcW w:w="8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3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858</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413.83</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355066.14</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25731.42</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8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53" w:hRule="atLeast"/>
        </w:trPr>
        <w:tc>
          <w:tcPr>
            <w:tcW w:w="73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15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5-1-39</w:t>
            </w:r>
          </w:p>
        </w:tc>
        <w:tc>
          <w:tcPr>
            <w:tcW w:w="272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24口交换机</w:t>
            </w:r>
          </w:p>
        </w:tc>
        <w:tc>
          <w:tcPr>
            <w:tcW w:w="8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3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1983.09</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3966.18</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192.28</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191.00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8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53" w:hRule="atLeast"/>
        </w:trPr>
        <w:tc>
          <w:tcPr>
            <w:tcW w:w="73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15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5-1-40</w:t>
            </w:r>
          </w:p>
        </w:tc>
        <w:tc>
          <w:tcPr>
            <w:tcW w:w="272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48口交换机</w:t>
            </w:r>
          </w:p>
        </w:tc>
        <w:tc>
          <w:tcPr>
            <w:tcW w:w="8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3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3695.55</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295644.00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9608.00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9552.00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8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53" w:hRule="atLeast"/>
        </w:trPr>
        <w:tc>
          <w:tcPr>
            <w:tcW w:w="73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w:t>
            </w:r>
          </w:p>
        </w:tc>
        <w:tc>
          <w:tcPr>
            <w:tcW w:w="15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5-1-39</w:t>
            </w:r>
          </w:p>
        </w:tc>
        <w:tc>
          <w:tcPr>
            <w:tcW w:w="272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24口POE交换机</w:t>
            </w:r>
          </w:p>
        </w:tc>
        <w:tc>
          <w:tcPr>
            <w:tcW w:w="8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3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3831.09</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114932.70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2884.20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2865.00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8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53" w:hRule="atLeast"/>
        </w:trPr>
        <w:tc>
          <w:tcPr>
            <w:tcW w:w="73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w:t>
            </w:r>
          </w:p>
        </w:tc>
        <w:tc>
          <w:tcPr>
            <w:tcW w:w="15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5-1-40</w:t>
            </w:r>
          </w:p>
        </w:tc>
        <w:tc>
          <w:tcPr>
            <w:tcW w:w="272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48口POE交换机</w:t>
            </w:r>
          </w:p>
        </w:tc>
        <w:tc>
          <w:tcPr>
            <w:tcW w:w="8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3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5098.55</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132562.30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3122.60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3104.40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8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53" w:hRule="atLeast"/>
        </w:trPr>
        <w:tc>
          <w:tcPr>
            <w:tcW w:w="73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15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5-1-39</w:t>
            </w:r>
          </w:p>
        </w:tc>
        <w:tc>
          <w:tcPr>
            <w:tcW w:w="272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无线网汇聚交换机 24口</w:t>
            </w:r>
          </w:p>
        </w:tc>
        <w:tc>
          <w:tcPr>
            <w:tcW w:w="8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3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34007.73</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68015.46</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192.28</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191.00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8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53" w:hRule="atLeast"/>
        </w:trPr>
        <w:tc>
          <w:tcPr>
            <w:tcW w:w="73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w:t>
            </w:r>
          </w:p>
        </w:tc>
        <w:tc>
          <w:tcPr>
            <w:tcW w:w="15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5-1-39</w:t>
            </w:r>
          </w:p>
        </w:tc>
        <w:tc>
          <w:tcPr>
            <w:tcW w:w="272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有线网汇聚交换机 24口</w:t>
            </w:r>
          </w:p>
        </w:tc>
        <w:tc>
          <w:tcPr>
            <w:tcW w:w="8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3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34007.73</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68015.46</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192.28</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191.00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8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53" w:hRule="atLeast"/>
        </w:trPr>
        <w:tc>
          <w:tcPr>
            <w:tcW w:w="73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w:t>
            </w:r>
          </w:p>
        </w:tc>
        <w:tc>
          <w:tcPr>
            <w:tcW w:w="15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5-1-39</w:t>
            </w:r>
          </w:p>
        </w:tc>
        <w:tc>
          <w:tcPr>
            <w:tcW w:w="272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设备网汇聚交换机 24口</w:t>
            </w:r>
          </w:p>
        </w:tc>
        <w:tc>
          <w:tcPr>
            <w:tcW w:w="8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3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7543.13</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15086.26</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192.28</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191.00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8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53" w:hRule="atLeast"/>
        </w:trPr>
        <w:tc>
          <w:tcPr>
            <w:tcW w:w="73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w:t>
            </w:r>
          </w:p>
        </w:tc>
        <w:tc>
          <w:tcPr>
            <w:tcW w:w="15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5-5-132</w:t>
            </w:r>
          </w:p>
        </w:tc>
        <w:tc>
          <w:tcPr>
            <w:tcW w:w="272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万兆光模块</w:t>
            </w:r>
          </w:p>
        </w:tc>
        <w:tc>
          <w:tcPr>
            <w:tcW w:w="8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w:t>
            </w:r>
          </w:p>
        </w:tc>
        <w:tc>
          <w:tcPr>
            <w:tcW w:w="13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96.12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576.72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97.02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8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53" w:hRule="atLeast"/>
        </w:trPr>
        <w:tc>
          <w:tcPr>
            <w:tcW w:w="73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w:t>
            </w:r>
          </w:p>
        </w:tc>
        <w:tc>
          <w:tcPr>
            <w:tcW w:w="15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5-2-35</w:t>
            </w:r>
          </w:p>
        </w:tc>
        <w:tc>
          <w:tcPr>
            <w:tcW w:w="272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单口网络插座 安装</w:t>
            </w:r>
          </w:p>
        </w:tc>
        <w:tc>
          <w:tcPr>
            <w:tcW w:w="8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3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13.67</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82.02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21.18</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85"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7" w:hRule="atLeast"/>
        </w:trPr>
        <w:tc>
          <w:tcPr>
            <w:tcW w:w="8532" w:type="dxa"/>
            <w:gridSpan w:val="6"/>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本页小计</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1206152.62</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53520.74</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16286.60</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bl>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tbl>
      <w:tblPr>
        <w:tblW w:w="15176" w:type="dxa"/>
        <w:tblInd w:w="93" w:type="dxa"/>
        <w:shd w:val="clear"/>
        <w:tblLayout w:type="autofit"/>
        <w:tblCellMar>
          <w:top w:w="0" w:type="dxa"/>
          <w:left w:w="108" w:type="dxa"/>
          <w:bottom w:w="0" w:type="dxa"/>
          <w:right w:w="108" w:type="dxa"/>
        </w:tblCellMar>
      </w:tblPr>
      <w:tblGrid>
        <w:gridCol w:w="728"/>
        <w:gridCol w:w="1560"/>
        <w:gridCol w:w="2686"/>
        <w:gridCol w:w="815"/>
        <w:gridCol w:w="1298"/>
        <w:gridCol w:w="1312"/>
        <w:gridCol w:w="1253"/>
        <w:gridCol w:w="1224"/>
        <w:gridCol w:w="1326"/>
        <w:gridCol w:w="1414"/>
        <w:gridCol w:w="1560"/>
      </w:tblGrid>
      <w:tr>
        <w:tblPrEx>
          <w:shd w:val="clear"/>
          <w:tblCellMar>
            <w:top w:w="0" w:type="dxa"/>
            <w:left w:w="108" w:type="dxa"/>
            <w:bottom w:w="0" w:type="dxa"/>
            <w:right w:w="108" w:type="dxa"/>
          </w:tblCellMar>
        </w:tblPrEx>
        <w:trPr>
          <w:trHeight w:val="308" w:hRule="atLeast"/>
        </w:trPr>
        <w:tc>
          <w:tcPr>
            <w:tcW w:w="4974" w:type="dxa"/>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【表10.2.2-16】</w:t>
            </w:r>
          </w:p>
        </w:tc>
        <w:tc>
          <w:tcPr>
            <w:tcW w:w="815"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298"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312"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253"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224"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326"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414"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560"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86" w:hRule="atLeast"/>
        </w:trPr>
        <w:tc>
          <w:tcPr>
            <w:tcW w:w="15176" w:type="dxa"/>
            <w:gridSpan w:val="11"/>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分部分项工程清单与计价表</w:t>
            </w:r>
          </w:p>
        </w:tc>
      </w:tr>
      <w:tr>
        <w:tblPrEx>
          <w:tblCellMar>
            <w:top w:w="0" w:type="dxa"/>
            <w:left w:w="108" w:type="dxa"/>
            <w:bottom w:w="0" w:type="dxa"/>
            <w:right w:w="108" w:type="dxa"/>
          </w:tblCellMar>
        </w:tblPrEx>
        <w:trPr>
          <w:trHeight w:val="617" w:hRule="atLeast"/>
        </w:trPr>
        <w:tc>
          <w:tcPr>
            <w:tcW w:w="7087" w:type="dxa"/>
            <w:gridSpan w:val="5"/>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单位(专业)工程名称:第四期教学科研实训服务辅助用房建设项目（学生公寓11-17号）-16、17号公寓智能化工程-安装</w:t>
            </w:r>
          </w:p>
        </w:tc>
        <w:tc>
          <w:tcPr>
            <w:tcW w:w="3789" w:type="dxa"/>
            <w:gridSpan w:val="3"/>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w:t>
            </w:r>
          </w:p>
        </w:tc>
        <w:tc>
          <w:tcPr>
            <w:tcW w:w="4300" w:type="dxa"/>
            <w:gridSpan w:val="3"/>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第4页 共7页</w:t>
            </w:r>
          </w:p>
        </w:tc>
      </w:tr>
      <w:tr>
        <w:tblPrEx>
          <w:tblCellMar>
            <w:top w:w="0" w:type="dxa"/>
            <w:left w:w="108" w:type="dxa"/>
            <w:bottom w:w="0" w:type="dxa"/>
            <w:right w:w="108" w:type="dxa"/>
          </w:tblCellMar>
        </w:tblPrEx>
        <w:trPr>
          <w:trHeight w:val="339" w:hRule="atLeast"/>
        </w:trPr>
        <w:tc>
          <w:tcPr>
            <w:tcW w:w="728"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1560"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项目编码</w:t>
            </w:r>
          </w:p>
        </w:tc>
        <w:tc>
          <w:tcPr>
            <w:tcW w:w="2686"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项目名称</w:t>
            </w:r>
          </w:p>
        </w:tc>
        <w:tc>
          <w:tcPr>
            <w:tcW w:w="815"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计量</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单位</w:t>
            </w:r>
          </w:p>
        </w:tc>
        <w:tc>
          <w:tcPr>
            <w:tcW w:w="1298"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工程量</w:t>
            </w:r>
          </w:p>
        </w:tc>
        <w:tc>
          <w:tcPr>
            <w:tcW w:w="6529"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 额  (元)</w:t>
            </w:r>
          </w:p>
        </w:tc>
        <w:tc>
          <w:tcPr>
            <w:tcW w:w="1560"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备注</w:t>
            </w:r>
          </w:p>
        </w:tc>
      </w:tr>
      <w:tr>
        <w:tblPrEx>
          <w:tblCellMar>
            <w:top w:w="0" w:type="dxa"/>
            <w:left w:w="108" w:type="dxa"/>
            <w:bottom w:w="0" w:type="dxa"/>
            <w:right w:w="108" w:type="dxa"/>
          </w:tblCellMar>
        </w:tblPrEx>
        <w:trPr>
          <w:trHeight w:val="322" w:hRule="atLeast"/>
        </w:trPr>
        <w:tc>
          <w:tcPr>
            <w:tcW w:w="728"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6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686"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1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8"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12"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综合单价</w:t>
            </w:r>
          </w:p>
        </w:tc>
        <w:tc>
          <w:tcPr>
            <w:tcW w:w="1253"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合价</w:t>
            </w:r>
          </w:p>
        </w:tc>
        <w:tc>
          <w:tcPr>
            <w:tcW w:w="3964" w:type="dxa"/>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w:t>
            </w:r>
          </w:p>
        </w:tc>
        <w:tc>
          <w:tcPr>
            <w:tcW w:w="156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39" w:hRule="atLeast"/>
        </w:trPr>
        <w:tc>
          <w:tcPr>
            <w:tcW w:w="728"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6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686"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1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8"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12"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53"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2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人工费</w:t>
            </w:r>
          </w:p>
        </w:tc>
        <w:tc>
          <w:tcPr>
            <w:tcW w:w="132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机械费</w:t>
            </w:r>
          </w:p>
        </w:tc>
        <w:tc>
          <w:tcPr>
            <w:tcW w:w="1414"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暂估价</w:t>
            </w:r>
          </w:p>
        </w:tc>
        <w:tc>
          <w:tcPr>
            <w:tcW w:w="156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39" w:hRule="atLeast"/>
        </w:trPr>
        <w:tc>
          <w:tcPr>
            <w:tcW w:w="7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w:t>
            </w:r>
          </w:p>
        </w:tc>
        <w:tc>
          <w:tcPr>
            <w:tcW w:w="15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5-6-84</w:t>
            </w:r>
          </w:p>
        </w:tc>
        <w:tc>
          <w:tcPr>
            <w:tcW w:w="268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枪式摄像机（带人脸抓拍）</w:t>
            </w:r>
          </w:p>
        </w:tc>
        <w:tc>
          <w:tcPr>
            <w:tcW w:w="8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29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1875.15</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7500.60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210.52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2.04</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39" w:hRule="atLeast"/>
        </w:trPr>
        <w:tc>
          <w:tcPr>
            <w:tcW w:w="7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w:t>
            </w:r>
          </w:p>
        </w:tc>
        <w:tc>
          <w:tcPr>
            <w:tcW w:w="15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5-6-84</w:t>
            </w:r>
          </w:p>
        </w:tc>
        <w:tc>
          <w:tcPr>
            <w:tcW w:w="268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枪式摄像机</w:t>
            </w:r>
          </w:p>
        </w:tc>
        <w:tc>
          <w:tcPr>
            <w:tcW w:w="8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29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236</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525.15</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123935.40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12420.68</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120.36</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39" w:hRule="atLeast"/>
        </w:trPr>
        <w:tc>
          <w:tcPr>
            <w:tcW w:w="7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w:t>
            </w:r>
          </w:p>
        </w:tc>
        <w:tc>
          <w:tcPr>
            <w:tcW w:w="15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5-6-84</w:t>
            </w:r>
          </w:p>
        </w:tc>
        <w:tc>
          <w:tcPr>
            <w:tcW w:w="268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电梯轿厢摄像机</w:t>
            </w:r>
          </w:p>
        </w:tc>
        <w:tc>
          <w:tcPr>
            <w:tcW w:w="8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29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525.15</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4201.20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421.04</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4.08</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39" w:hRule="atLeast"/>
        </w:trPr>
        <w:tc>
          <w:tcPr>
            <w:tcW w:w="7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w:t>
            </w:r>
          </w:p>
        </w:tc>
        <w:tc>
          <w:tcPr>
            <w:tcW w:w="15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4-11-212</w:t>
            </w:r>
          </w:p>
        </w:tc>
        <w:tc>
          <w:tcPr>
            <w:tcW w:w="268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暗装接线盒</w:t>
            </w:r>
          </w:p>
        </w:tc>
        <w:tc>
          <w:tcPr>
            <w:tcW w:w="8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29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8372.00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2757.30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39" w:hRule="atLeast"/>
        </w:trPr>
        <w:tc>
          <w:tcPr>
            <w:tcW w:w="7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w:t>
            </w:r>
          </w:p>
        </w:tc>
        <w:tc>
          <w:tcPr>
            <w:tcW w:w="15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5-5-185</w:t>
            </w:r>
          </w:p>
        </w:tc>
        <w:tc>
          <w:tcPr>
            <w:tcW w:w="268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大型显示器</w:t>
            </w:r>
          </w:p>
        </w:tc>
        <w:tc>
          <w:tcPr>
            <w:tcW w:w="8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29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5042.88</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20171.52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102.92</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39" w:hRule="atLeast"/>
        </w:trPr>
        <w:tc>
          <w:tcPr>
            <w:tcW w:w="7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w:t>
            </w:r>
          </w:p>
        </w:tc>
        <w:tc>
          <w:tcPr>
            <w:tcW w:w="15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5-1-13</w:t>
            </w:r>
          </w:p>
        </w:tc>
        <w:tc>
          <w:tcPr>
            <w:tcW w:w="268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64路8盘位硬盘录像机</w:t>
            </w:r>
          </w:p>
        </w:tc>
        <w:tc>
          <w:tcPr>
            <w:tcW w:w="8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29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4434.73</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17738.92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720.32</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39" w:hRule="atLeast"/>
        </w:trPr>
        <w:tc>
          <w:tcPr>
            <w:tcW w:w="7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w:t>
            </w:r>
          </w:p>
        </w:tc>
        <w:tc>
          <w:tcPr>
            <w:tcW w:w="15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材料</w:t>
            </w:r>
          </w:p>
        </w:tc>
        <w:tc>
          <w:tcPr>
            <w:tcW w:w="268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8T硬盘</w:t>
            </w:r>
          </w:p>
        </w:tc>
        <w:tc>
          <w:tcPr>
            <w:tcW w:w="8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块</w:t>
            </w:r>
          </w:p>
        </w:tc>
        <w:tc>
          <w:tcPr>
            <w:tcW w:w="129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2200.00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70400.00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39" w:hRule="atLeast"/>
        </w:trPr>
        <w:tc>
          <w:tcPr>
            <w:tcW w:w="7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15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5-2-64</w:t>
            </w:r>
          </w:p>
        </w:tc>
        <w:tc>
          <w:tcPr>
            <w:tcW w:w="268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系统调试~≤400点</w:t>
            </w:r>
          </w:p>
        </w:tc>
        <w:tc>
          <w:tcPr>
            <w:tcW w:w="8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系统</w:t>
            </w:r>
          </w:p>
        </w:tc>
        <w:tc>
          <w:tcPr>
            <w:tcW w:w="129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817.63</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817.63</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600.35</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30.56</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30" w:hRule="atLeast"/>
        </w:trPr>
        <w:tc>
          <w:tcPr>
            <w:tcW w:w="7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w:t>
            </w:r>
          </w:p>
        </w:tc>
        <w:tc>
          <w:tcPr>
            <w:tcW w:w="15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5-6-161+5-6-162*1换</w:t>
            </w:r>
          </w:p>
        </w:tc>
        <w:tc>
          <w:tcPr>
            <w:tcW w:w="268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安全防范系统工程试运行~点数240（点）</w:t>
            </w:r>
          </w:p>
        </w:tc>
        <w:tc>
          <w:tcPr>
            <w:tcW w:w="8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系统</w:t>
            </w:r>
          </w:p>
        </w:tc>
        <w:tc>
          <w:tcPr>
            <w:tcW w:w="129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678.30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678.30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486.28</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25.29</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39" w:hRule="atLeast"/>
        </w:trPr>
        <w:tc>
          <w:tcPr>
            <w:tcW w:w="72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68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智能水电系统</w:t>
            </w:r>
          </w:p>
        </w:tc>
        <w:tc>
          <w:tcPr>
            <w:tcW w:w="81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8"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66447.45</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22685.02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227.98</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39" w:hRule="atLeast"/>
        </w:trPr>
        <w:tc>
          <w:tcPr>
            <w:tcW w:w="7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w:t>
            </w:r>
          </w:p>
        </w:tc>
        <w:tc>
          <w:tcPr>
            <w:tcW w:w="15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4-11-8</w:t>
            </w:r>
          </w:p>
        </w:tc>
        <w:tc>
          <w:tcPr>
            <w:tcW w:w="268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砖、混凝土结构暗配  KBG20</w:t>
            </w:r>
          </w:p>
        </w:tc>
        <w:tc>
          <w:tcPr>
            <w:tcW w:w="8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29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4544.05</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45940.35</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18630.61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227.20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39" w:hRule="atLeast"/>
        </w:trPr>
        <w:tc>
          <w:tcPr>
            <w:tcW w:w="7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w:t>
            </w:r>
          </w:p>
        </w:tc>
        <w:tc>
          <w:tcPr>
            <w:tcW w:w="15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4-12-39</w:t>
            </w:r>
          </w:p>
        </w:tc>
        <w:tc>
          <w:tcPr>
            <w:tcW w:w="268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二芯单芯导线 RVVP2*1.0</w:t>
            </w:r>
          </w:p>
        </w:tc>
        <w:tc>
          <w:tcPr>
            <w:tcW w:w="8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29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4583.21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13749.63</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2612.43</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30" w:hRule="atLeast"/>
        </w:trPr>
        <w:tc>
          <w:tcPr>
            <w:tcW w:w="7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w:t>
            </w:r>
          </w:p>
        </w:tc>
        <w:tc>
          <w:tcPr>
            <w:tcW w:w="15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4-12-39*J1.2换</w:t>
            </w:r>
          </w:p>
        </w:tc>
        <w:tc>
          <w:tcPr>
            <w:tcW w:w="268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二芯单芯导线 RVVP2*1.0`多芯软导线线槽配线</w:t>
            </w:r>
          </w:p>
        </w:tc>
        <w:tc>
          <w:tcPr>
            <w:tcW w:w="8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29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2071.35</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3.18</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6586.89</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1408.52</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39" w:hRule="atLeast"/>
        </w:trPr>
        <w:tc>
          <w:tcPr>
            <w:tcW w:w="7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w:t>
            </w:r>
          </w:p>
        </w:tc>
        <w:tc>
          <w:tcPr>
            <w:tcW w:w="15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5-2-13</w:t>
            </w:r>
          </w:p>
        </w:tc>
        <w:tc>
          <w:tcPr>
            <w:tcW w:w="268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双绞线缆 管内穿放≤4对</w:t>
            </w:r>
          </w:p>
        </w:tc>
        <w:tc>
          <w:tcPr>
            <w:tcW w:w="81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29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8.84</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4.45</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39.34</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7.87</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0.18</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59" w:hRule="atLeast"/>
        </w:trPr>
        <w:tc>
          <w:tcPr>
            <w:tcW w:w="8399" w:type="dxa"/>
            <w:gridSpan w:val="6"/>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本页小计</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320131.78</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40378.84</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409.71</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bl>
    <w:p>
      <w:pPr>
        <w:rPr>
          <w:color w:val="000000" w:themeColor="text1"/>
          <w14:textFill>
            <w14:solidFill>
              <w14:schemeClr w14:val="tx1"/>
            </w14:solidFill>
          </w14:textFill>
        </w:rPr>
      </w:pPr>
    </w:p>
    <w:tbl>
      <w:tblPr>
        <w:tblW w:w="15176" w:type="dxa"/>
        <w:tblInd w:w="93" w:type="dxa"/>
        <w:shd w:val="clear"/>
        <w:tblLayout w:type="autofit"/>
        <w:tblCellMar>
          <w:top w:w="0" w:type="dxa"/>
          <w:left w:w="108" w:type="dxa"/>
          <w:bottom w:w="0" w:type="dxa"/>
          <w:right w:w="108" w:type="dxa"/>
        </w:tblCellMar>
      </w:tblPr>
      <w:tblGrid>
        <w:gridCol w:w="728"/>
        <w:gridCol w:w="1560"/>
        <w:gridCol w:w="2685"/>
        <w:gridCol w:w="816"/>
        <w:gridCol w:w="1297"/>
        <w:gridCol w:w="1312"/>
        <w:gridCol w:w="1254"/>
        <w:gridCol w:w="1224"/>
        <w:gridCol w:w="1326"/>
        <w:gridCol w:w="1414"/>
        <w:gridCol w:w="1560"/>
      </w:tblGrid>
      <w:tr>
        <w:tblPrEx>
          <w:shd w:val="clear"/>
          <w:tblCellMar>
            <w:top w:w="0" w:type="dxa"/>
            <w:left w:w="108" w:type="dxa"/>
            <w:bottom w:w="0" w:type="dxa"/>
            <w:right w:w="108" w:type="dxa"/>
          </w:tblCellMar>
        </w:tblPrEx>
        <w:trPr>
          <w:trHeight w:val="313" w:hRule="atLeast"/>
        </w:trPr>
        <w:tc>
          <w:tcPr>
            <w:tcW w:w="4973" w:type="dxa"/>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【表10.2.2-16】</w:t>
            </w:r>
          </w:p>
        </w:tc>
        <w:tc>
          <w:tcPr>
            <w:tcW w:w="816"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297"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312"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254"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224"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326"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414"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560"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97" w:hRule="atLeast"/>
        </w:trPr>
        <w:tc>
          <w:tcPr>
            <w:tcW w:w="15176" w:type="dxa"/>
            <w:gridSpan w:val="11"/>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分部分项工程清单与计价表</w:t>
            </w:r>
          </w:p>
        </w:tc>
      </w:tr>
      <w:tr>
        <w:tblPrEx>
          <w:tblCellMar>
            <w:top w:w="0" w:type="dxa"/>
            <w:left w:w="108" w:type="dxa"/>
            <w:bottom w:w="0" w:type="dxa"/>
            <w:right w:w="108" w:type="dxa"/>
          </w:tblCellMar>
        </w:tblPrEx>
        <w:trPr>
          <w:trHeight w:val="627" w:hRule="atLeast"/>
        </w:trPr>
        <w:tc>
          <w:tcPr>
            <w:tcW w:w="7086" w:type="dxa"/>
            <w:gridSpan w:val="5"/>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单位(专业)工程名称:第四期教学科研实训服务辅助用房建设项目（学生公寓11-17号）-16、17号公寓智能化工程-安装</w:t>
            </w:r>
          </w:p>
        </w:tc>
        <w:tc>
          <w:tcPr>
            <w:tcW w:w="3790" w:type="dxa"/>
            <w:gridSpan w:val="3"/>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w:t>
            </w:r>
          </w:p>
        </w:tc>
        <w:tc>
          <w:tcPr>
            <w:tcW w:w="4300" w:type="dxa"/>
            <w:gridSpan w:val="3"/>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第5页 共7页</w:t>
            </w:r>
          </w:p>
        </w:tc>
      </w:tr>
      <w:tr>
        <w:tblPrEx>
          <w:tblCellMar>
            <w:top w:w="0" w:type="dxa"/>
            <w:left w:w="108" w:type="dxa"/>
            <w:bottom w:w="0" w:type="dxa"/>
            <w:right w:w="108" w:type="dxa"/>
          </w:tblCellMar>
        </w:tblPrEx>
        <w:trPr>
          <w:trHeight w:val="326" w:hRule="atLeast"/>
        </w:trPr>
        <w:tc>
          <w:tcPr>
            <w:tcW w:w="728"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1560"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项目编码</w:t>
            </w:r>
          </w:p>
        </w:tc>
        <w:tc>
          <w:tcPr>
            <w:tcW w:w="2685"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项目名称</w:t>
            </w:r>
          </w:p>
        </w:tc>
        <w:tc>
          <w:tcPr>
            <w:tcW w:w="816"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计量</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单位</w:t>
            </w:r>
          </w:p>
        </w:tc>
        <w:tc>
          <w:tcPr>
            <w:tcW w:w="1297"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工程量</w:t>
            </w:r>
          </w:p>
        </w:tc>
        <w:tc>
          <w:tcPr>
            <w:tcW w:w="6530"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 额  (元)</w:t>
            </w:r>
          </w:p>
        </w:tc>
        <w:tc>
          <w:tcPr>
            <w:tcW w:w="1560"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备注</w:t>
            </w:r>
          </w:p>
        </w:tc>
      </w:tr>
      <w:tr>
        <w:tblPrEx>
          <w:tblCellMar>
            <w:top w:w="0" w:type="dxa"/>
            <w:left w:w="108" w:type="dxa"/>
            <w:bottom w:w="0" w:type="dxa"/>
            <w:right w:w="108" w:type="dxa"/>
          </w:tblCellMar>
        </w:tblPrEx>
        <w:trPr>
          <w:trHeight w:val="326" w:hRule="atLeast"/>
        </w:trPr>
        <w:tc>
          <w:tcPr>
            <w:tcW w:w="728"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6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68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16"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7"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12"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综合单价</w:t>
            </w:r>
          </w:p>
        </w:tc>
        <w:tc>
          <w:tcPr>
            <w:tcW w:w="1254"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合价</w:t>
            </w:r>
          </w:p>
        </w:tc>
        <w:tc>
          <w:tcPr>
            <w:tcW w:w="3964" w:type="dxa"/>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w:t>
            </w:r>
          </w:p>
        </w:tc>
        <w:tc>
          <w:tcPr>
            <w:tcW w:w="156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26" w:hRule="atLeast"/>
        </w:trPr>
        <w:tc>
          <w:tcPr>
            <w:tcW w:w="728"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6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68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16"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7"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12"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54"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2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人工费</w:t>
            </w:r>
          </w:p>
        </w:tc>
        <w:tc>
          <w:tcPr>
            <w:tcW w:w="132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机械费</w:t>
            </w:r>
          </w:p>
        </w:tc>
        <w:tc>
          <w:tcPr>
            <w:tcW w:w="1414"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暂估价</w:t>
            </w:r>
          </w:p>
        </w:tc>
        <w:tc>
          <w:tcPr>
            <w:tcW w:w="156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40" w:hRule="atLeast"/>
        </w:trPr>
        <w:tc>
          <w:tcPr>
            <w:tcW w:w="7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w:t>
            </w:r>
          </w:p>
        </w:tc>
        <w:tc>
          <w:tcPr>
            <w:tcW w:w="15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5-2-15</w:t>
            </w:r>
          </w:p>
        </w:tc>
        <w:tc>
          <w:tcPr>
            <w:tcW w:w="26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双绞线缆 线槽（桥架）内布放≤4对</w:t>
            </w:r>
          </w:p>
        </w:tc>
        <w:tc>
          <w:tcPr>
            <w:tcW w:w="81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2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29.76</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131.24</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25.59</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26" w:hRule="atLeast"/>
        </w:trPr>
        <w:tc>
          <w:tcPr>
            <w:tcW w:w="72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6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洗衣水控系统</w:t>
            </w:r>
          </w:p>
        </w:tc>
        <w:tc>
          <w:tcPr>
            <w:tcW w:w="816"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7"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17133.72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4146.86</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200.30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26" w:hRule="atLeast"/>
        </w:trPr>
        <w:tc>
          <w:tcPr>
            <w:tcW w:w="7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w:t>
            </w:r>
          </w:p>
        </w:tc>
        <w:tc>
          <w:tcPr>
            <w:tcW w:w="15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4-11-8</w:t>
            </w:r>
          </w:p>
        </w:tc>
        <w:tc>
          <w:tcPr>
            <w:tcW w:w="26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砖、混凝土结构暗配  KBG20</w:t>
            </w:r>
          </w:p>
        </w:tc>
        <w:tc>
          <w:tcPr>
            <w:tcW w:w="81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2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269.97</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2729.40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1106.88</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13.50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26" w:hRule="atLeast"/>
        </w:trPr>
        <w:tc>
          <w:tcPr>
            <w:tcW w:w="7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w:t>
            </w:r>
          </w:p>
        </w:tc>
        <w:tc>
          <w:tcPr>
            <w:tcW w:w="15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4-12-41</w:t>
            </w:r>
          </w:p>
        </w:tc>
        <w:tc>
          <w:tcPr>
            <w:tcW w:w="26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二芯单芯导线 RVV2x2.5</w:t>
            </w:r>
          </w:p>
        </w:tc>
        <w:tc>
          <w:tcPr>
            <w:tcW w:w="81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2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309.97</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5.83</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1807.13</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179.78</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40" w:hRule="atLeast"/>
        </w:trPr>
        <w:tc>
          <w:tcPr>
            <w:tcW w:w="7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w:t>
            </w:r>
          </w:p>
        </w:tc>
        <w:tc>
          <w:tcPr>
            <w:tcW w:w="15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4-12-41*J1.2换</w:t>
            </w:r>
          </w:p>
        </w:tc>
        <w:tc>
          <w:tcPr>
            <w:tcW w:w="26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多芯软导线线槽配线  RVV2x2.5</w:t>
            </w:r>
          </w:p>
        </w:tc>
        <w:tc>
          <w:tcPr>
            <w:tcW w:w="81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2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70.58</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5.99</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422.77</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49.41</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26" w:hRule="atLeast"/>
        </w:trPr>
        <w:tc>
          <w:tcPr>
            <w:tcW w:w="7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w:t>
            </w:r>
          </w:p>
        </w:tc>
        <w:tc>
          <w:tcPr>
            <w:tcW w:w="15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5-2-13</w:t>
            </w:r>
          </w:p>
        </w:tc>
        <w:tc>
          <w:tcPr>
            <w:tcW w:w="26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双绞线缆 管内穿放≤4对</w:t>
            </w:r>
          </w:p>
        </w:tc>
        <w:tc>
          <w:tcPr>
            <w:tcW w:w="81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2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309.97</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4.45</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1379.37</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275.87</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40" w:hRule="atLeast"/>
        </w:trPr>
        <w:tc>
          <w:tcPr>
            <w:tcW w:w="7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w:t>
            </w:r>
          </w:p>
        </w:tc>
        <w:tc>
          <w:tcPr>
            <w:tcW w:w="15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5-2-15</w:t>
            </w:r>
          </w:p>
        </w:tc>
        <w:tc>
          <w:tcPr>
            <w:tcW w:w="26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双绞线缆 线槽（桥架）内布放≤4对</w:t>
            </w:r>
          </w:p>
        </w:tc>
        <w:tc>
          <w:tcPr>
            <w:tcW w:w="81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2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1176.48</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5188.28</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1011.77</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23.53</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26" w:hRule="atLeast"/>
        </w:trPr>
        <w:tc>
          <w:tcPr>
            <w:tcW w:w="7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w:t>
            </w:r>
          </w:p>
        </w:tc>
        <w:tc>
          <w:tcPr>
            <w:tcW w:w="15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4-8-28</w:t>
            </w:r>
          </w:p>
        </w:tc>
        <w:tc>
          <w:tcPr>
            <w:tcW w:w="26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弱电桥架 CT200x100</w:t>
            </w:r>
          </w:p>
        </w:tc>
        <w:tc>
          <w:tcPr>
            <w:tcW w:w="81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2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40.67</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89.24</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3629.39</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780.86</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40.67</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26" w:hRule="atLeast"/>
        </w:trPr>
        <w:tc>
          <w:tcPr>
            <w:tcW w:w="7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w:t>
            </w:r>
          </w:p>
        </w:tc>
        <w:tc>
          <w:tcPr>
            <w:tcW w:w="15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4-8-83</w:t>
            </w:r>
          </w:p>
        </w:tc>
        <w:tc>
          <w:tcPr>
            <w:tcW w:w="26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电缆桥架支撑架安装</w:t>
            </w:r>
          </w:p>
        </w:tc>
        <w:tc>
          <w:tcPr>
            <w:tcW w:w="81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12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0.16445</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9894.25</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1627.11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590.99</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67.07</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26" w:hRule="atLeast"/>
        </w:trPr>
        <w:tc>
          <w:tcPr>
            <w:tcW w:w="7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w:t>
            </w:r>
          </w:p>
        </w:tc>
        <w:tc>
          <w:tcPr>
            <w:tcW w:w="15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12-1-5</w:t>
            </w:r>
          </w:p>
        </w:tc>
        <w:tc>
          <w:tcPr>
            <w:tcW w:w="26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手工除锈 一般钢结构轻锈</w:t>
            </w:r>
          </w:p>
        </w:tc>
        <w:tc>
          <w:tcPr>
            <w:tcW w:w="81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12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164.45</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0.45</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74.00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37.82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16.45</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26" w:hRule="atLeast"/>
        </w:trPr>
        <w:tc>
          <w:tcPr>
            <w:tcW w:w="7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w:t>
            </w:r>
          </w:p>
        </w:tc>
        <w:tc>
          <w:tcPr>
            <w:tcW w:w="15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12-2-55</w:t>
            </w:r>
          </w:p>
        </w:tc>
        <w:tc>
          <w:tcPr>
            <w:tcW w:w="26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一般钢结构 防锈漆~第一遍</w:t>
            </w:r>
          </w:p>
        </w:tc>
        <w:tc>
          <w:tcPr>
            <w:tcW w:w="81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12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164.45</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0.43</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70.71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29.60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8.22</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26" w:hRule="atLeast"/>
        </w:trPr>
        <w:tc>
          <w:tcPr>
            <w:tcW w:w="7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w:t>
            </w:r>
          </w:p>
        </w:tc>
        <w:tc>
          <w:tcPr>
            <w:tcW w:w="15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12-2-56</w:t>
            </w:r>
          </w:p>
        </w:tc>
        <w:tc>
          <w:tcPr>
            <w:tcW w:w="26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一般钢结构 防锈漆增一遍</w:t>
            </w:r>
          </w:p>
        </w:tc>
        <w:tc>
          <w:tcPr>
            <w:tcW w:w="81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12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164.45</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65.78</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27.96</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8.22</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26" w:hRule="atLeast"/>
        </w:trPr>
        <w:tc>
          <w:tcPr>
            <w:tcW w:w="7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w:t>
            </w:r>
          </w:p>
        </w:tc>
        <w:tc>
          <w:tcPr>
            <w:tcW w:w="15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12-2-62</w:t>
            </w:r>
          </w:p>
        </w:tc>
        <w:tc>
          <w:tcPr>
            <w:tcW w:w="26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一般钢结构 调和漆~第一遍</w:t>
            </w:r>
          </w:p>
        </w:tc>
        <w:tc>
          <w:tcPr>
            <w:tcW w:w="81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12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164.45</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0.44</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72.36</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27.96</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8.22</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26" w:hRule="atLeast"/>
        </w:trPr>
        <w:tc>
          <w:tcPr>
            <w:tcW w:w="7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w:t>
            </w:r>
          </w:p>
        </w:tc>
        <w:tc>
          <w:tcPr>
            <w:tcW w:w="15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12-2-63</w:t>
            </w:r>
          </w:p>
        </w:tc>
        <w:tc>
          <w:tcPr>
            <w:tcW w:w="268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一般钢结构 调和漆增一遍</w:t>
            </w:r>
          </w:p>
        </w:tc>
        <w:tc>
          <w:tcPr>
            <w:tcW w:w="81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129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164.45</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67.42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27.96</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8.22</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40" w:hRule="atLeast"/>
        </w:trPr>
        <w:tc>
          <w:tcPr>
            <w:tcW w:w="8398" w:type="dxa"/>
            <w:gridSpan w:val="6"/>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本页小计</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17264.96</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4172.45</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200.90</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bl>
    <w:p>
      <w:pPr>
        <w:pStyle w:val="4"/>
        <w:ind w:left="0" w:leftChars="0" w:firstLine="0" w:firstLineChars="0"/>
        <w:rPr>
          <w:color w:val="000000" w:themeColor="text1"/>
          <w14:textFill>
            <w14:solidFill>
              <w14:schemeClr w14:val="tx1"/>
            </w14:solidFill>
          </w14:textFill>
        </w:rPr>
      </w:pPr>
    </w:p>
    <w:tbl>
      <w:tblPr>
        <w:tblW w:w="15335" w:type="dxa"/>
        <w:tblInd w:w="93" w:type="dxa"/>
        <w:shd w:val="clear"/>
        <w:tblLayout w:type="autofit"/>
        <w:tblCellMar>
          <w:top w:w="0" w:type="dxa"/>
          <w:left w:w="108" w:type="dxa"/>
          <w:bottom w:w="0" w:type="dxa"/>
          <w:right w:w="108" w:type="dxa"/>
        </w:tblCellMar>
      </w:tblPr>
      <w:tblGrid>
        <w:gridCol w:w="736"/>
        <w:gridCol w:w="1576"/>
        <w:gridCol w:w="2714"/>
        <w:gridCol w:w="824"/>
        <w:gridCol w:w="1311"/>
        <w:gridCol w:w="1326"/>
        <w:gridCol w:w="1266"/>
        <w:gridCol w:w="1237"/>
        <w:gridCol w:w="1340"/>
        <w:gridCol w:w="1429"/>
        <w:gridCol w:w="1576"/>
      </w:tblGrid>
      <w:tr>
        <w:tblPrEx>
          <w:shd w:val="clear"/>
          <w:tblCellMar>
            <w:top w:w="0" w:type="dxa"/>
            <w:left w:w="108" w:type="dxa"/>
            <w:bottom w:w="0" w:type="dxa"/>
            <w:right w:w="108" w:type="dxa"/>
          </w:tblCellMar>
        </w:tblPrEx>
        <w:trPr>
          <w:trHeight w:val="290" w:hRule="atLeast"/>
        </w:trPr>
        <w:tc>
          <w:tcPr>
            <w:tcW w:w="5026" w:type="dxa"/>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【表10.2.2-16】</w:t>
            </w:r>
          </w:p>
        </w:tc>
        <w:tc>
          <w:tcPr>
            <w:tcW w:w="824"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311"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326"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266"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237"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340"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429"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576"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45" w:hRule="atLeast"/>
        </w:trPr>
        <w:tc>
          <w:tcPr>
            <w:tcW w:w="15335" w:type="dxa"/>
            <w:gridSpan w:val="11"/>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分部分项工程清单与计价表</w:t>
            </w:r>
          </w:p>
        </w:tc>
      </w:tr>
      <w:tr>
        <w:tblPrEx>
          <w:tblCellMar>
            <w:top w:w="0" w:type="dxa"/>
            <w:left w:w="108" w:type="dxa"/>
            <w:bottom w:w="0" w:type="dxa"/>
            <w:right w:w="108" w:type="dxa"/>
          </w:tblCellMar>
        </w:tblPrEx>
        <w:trPr>
          <w:trHeight w:val="580" w:hRule="atLeast"/>
        </w:trPr>
        <w:tc>
          <w:tcPr>
            <w:tcW w:w="7161" w:type="dxa"/>
            <w:gridSpan w:val="5"/>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单位(专业)工程名称:第四期教学科研实训服务辅助用房建设项目（学生公寓11-17号）-16、17号公寓智能化工程-安装</w:t>
            </w:r>
          </w:p>
        </w:tc>
        <w:tc>
          <w:tcPr>
            <w:tcW w:w="3829" w:type="dxa"/>
            <w:gridSpan w:val="3"/>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w:t>
            </w:r>
          </w:p>
        </w:tc>
        <w:tc>
          <w:tcPr>
            <w:tcW w:w="4345" w:type="dxa"/>
            <w:gridSpan w:val="3"/>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第6页 共7页</w:t>
            </w:r>
          </w:p>
        </w:tc>
      </w:tr>
      <w:tr>
        <w:tblPrEx>
          <w:tblCellMar>
            <w:top w:w="0" w:type="dxa"/>
            <w:left w:w="108" w:type="dxa"/>
            <w:bottom w:w="0" w:type="dxa"/>
            <w:right w:w="108" w:type="dxa"/>
          </w:tblCellMar>
        </w:tblPrEx>
        <w:trPr>
          <w:trHeight w:val="302" w:hRule="atLeast"/>
        </w:trPr>
        <w:tc>
          <w:tcPr>
            <w:tcW w:w="736"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1576"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项目编码</w:t>
            </w:r>
          </w:p>
        </w:tc>
        <w:tc>
          <w:tcPr>
            <w:tcW w:w="2714"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项目名称</w:t>
            </w:r>
          </w:p>
        </w:tc>
        <w:tc>
          <w:tcPr>
            <w:tcW w:w="824"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计量</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单位</w:t>
            </w:r>
          </w:p>
        </w:tc>
        <w:tc>
          <w:tcPr>
            <w:tcW w:w="1311"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工程量</w:t>
            </w:r>
          </w:p>
        </w:tc>
        <w:tc>
          <w:tcPr>
            <w:tcW w:w="6598"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 额  (元)</w:t>
            </w:r>
          </w:p>
        </w:tc>
        <w:tc>
          <w:tcPr>
            <w:tcW w:w="1576"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备注</w:t>
            </w:r>
          </w:p>
        </w:tc>
      </w:tr>
      <w:tr>
        <w:tblPrEx>
          <w:tblCellMar>
            <w:top w:w="0" w:type="dxa"/>
            <w:left w:w="108" w:type="dxa"/>
            <w:bottom w:w="0" w:type="dxa"/>
            <w:right w:w="108" w:type="dxa"/>
          </w:tblCellMar>
        </w:tblPrEx>
        <w:trPr>
          <w:trHeight w:val="302" w:hRule="atLeast"/>
        </w:trPr>
        <w:tc>
          <w:tcPr>
            <w:tcW w:w="736"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76"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14"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11"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26"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综合单价</w:t>
            </w:r>
          </w:p>
        </w:tc>
        <w:tc>
          <w:tcPr>
            <w:tcW w:w="1266"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合价</w:t>
            </w:r>
          </w:p>
        </w:tc>
        <w:tc>
          <w:tcPr>
            <w:tcW w:w="4006" w:type="dxa"/>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w:t>
            </w:r>
          </w:p>
        </w:tc>
        <w:tc>
          <w:tcPr>
            <w:tcW w:w="1576"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02" w:hRule="atLeast"/>
        </w:trPr>
        <w:tc>
          <w:tcPr>
            <w:tcW w:w="736"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76"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14"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11"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26"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66"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3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人工费</w:t>
            </w:r>
          </w:p>
        </w:tc>
        <w:tc>
          <w:tcPr>
            <w:tcW w:w="134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机械费</w:t>
            </w:r>
          </w:p>
        </w:tc>
        <w:tc>
          <w:tcPr>
            <w:tcW w:w="142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暂估价</w:t>
            </w:r>
          </w:p>
        </w:tc>
        <w:tc>
          <w:tcPr>
            <w:tcW w:w="1576"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02" w:hRule="atLeast"/>
        </w:trPr>
        <w:tc>
          <w:tcPr>
            <w:tcW w:w="736"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7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71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门禁管理系统</w:t>
            </w:r>
          </w:p>
        </w:tc>
        <w:tc>
          <w:tcPr>
            <w:tcW w:w="824"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11"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350316.01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16024.70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91.42</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76"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92" w:hRule="atLeast"/>
        </w:trPr>
        <w:tc>
          <w:tcPr>
            <w:tcW w:w="73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w:t>
            </w:r>
          </w:p>
        </w:tc>
        <w:tc>
          <w:tcPr>
            <w:tcW w:w="157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4-4-15</w:t>
            </w:r>
          </w:p>
        </w:tc>
        <w:tc>
          <w:tcPr>
            <w:tcW w:w="271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门禁箱MJX-16#-1（含12V供电电源）</w:t>
            </w:r>
          </w:p>
        </w:tc>
        <w:tc>
          <w:tcPr>
            <w:tcW w:w="82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3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1203.61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1203.61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138.03</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76"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92" w:hRule="atLeast"/>
        </w:trPr>
        <w:tc>
          <w:tcPr>
            <w:tcW w:w="73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157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4-4-15</w:t>
            </w:r>
          </w:p>
        </w:tc>
        <w:tc>
          <w:tcPr>
            <w:tcW w:w="271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门禁箱MJX-17#-1（含12V供电电源）</w:t>
            </w:r>
          </w:p>
        </w:tc>
        <w:tc>
          <w:tcPr>
            <w:tcW w:w="82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3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1203.61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1203.61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138.03</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76"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02" w:hRule="atLeast"/>
        </w:trPr>
        <w:tc>
          <w:tcPr>
            <w:tcW w:w="73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w:t>
            </w:r>
          </w:p>
        </w:tc>
        <w:tc>
          <w:tcPr>
            <w:tcW w:w="157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4-11-9</w:t>
            </w:r>
          </w:p>
        </w:tc>
        <w:tc>
          <w:tcPr>
            <w:tcW w:w="271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砖、混凝土结构暗配 KBG25</w:t>
            </w:r>
          </w:p>
        </w:tc>
        <w:tc>
          <w:tcPr>
            <w:tcW w:w="82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3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740.17</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13.72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10155.13</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4174.56</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51.81</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76"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02" w:hRule="atLeast"/>
        </w:trPr>
        <w:tc>
          <w:tcPr>
            <w:tcW w:w="73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w:t>
            </w:r>
          </w:p>
        </w:tc>
        <w:tc>
          <w:tcPr>
            <w:tcW w:w="157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4-12-39</w:t>
            </w:r>
          </w:p>
        </w:tc>
        <w:tc>
          <w:tcPr>
            <w:tcW w:w="271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二芯单芯导线 RVVP2*1.0</w:t>
            </w:r>
          </w:p>
        </w:tc>
        <w:tc>
          <w:tcPr>
            <w:tcW w:w="82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3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64.4</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193.20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36.71</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76"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02" w:hRule="atLeast"/>
        </w:trPr>
        <w:tc>
          <w:tcPr>
            <w:tcW w:w="73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w:t>
            </w:r>
          </w:p>
        </w:tc>
        <w:tc>
          <w:tcPr>
            <w:tcW w:w="157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4-12-39</w:t>
            </w:r>
          </w:p>
        </w:tc>
        <w:tc>
          <w:tcPr>
            <w:tcW w:w="271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二芯单芯导线 RVV2*1.0</w:t>
            </w:r>
          </w:p>
        </w:tc>
        <w:tc>
          <w:tcPr>
            <w:tcW w:w="82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3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96.27</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288.81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54.87</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76"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92" w:hRule="atLeast"/>
        </w:trPr>
        <w:tc>
          <w:tcPr>
            <w:tcW w:w="73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157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4-12-39*J1.2换</w:t>
            </w:r>
          </w:p>
        </w:tc>
        <w:tc>
          <w:tcPr>
            <w:tcW w:w="271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多芯软导线线槽配线  RVV2*1.0</w:t>
            </w:r>
          </w:p>
        </w:tc>
        <w:tc>
          <w:tcPr>
            <w:tcW w:w="82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3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218.61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3.18</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695.18</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148.65</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76"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02" w:hRule="atLeast"/>
        </w:trPr>
        <w:tc>
          <w:tcPr>
            <w:tcW w:w="73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w:t>
            </w:r>
          </w:p>
        </w:tc>
        <w:tc>
          <w:tcPr>
            <w:tcW w:w="157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4-12-45</w:t>
            </w:r>
          </w:p>
        </w:tc>
        <w:tc>
          <w:tcPr>
            <w:tcW w:w="271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四芯单芯导线 RVV3*1.5</w:t>
            </w:r>
          </w:p>
        </w:tc>
        <w:tc>
          <w:tcPr>
            <w:tcW w:w="82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3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628.14</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76.04</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76"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02" w:hRule="atLeast"/>
        </w:trPr>
        <w:tc>
          <w:tcPr>
            <w:tcW w:w="73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w:t>
            </w:r>
          </w:p>
        </w:tc>
        <w:tc>
          <w:tcPr>
            <w:tcW w:w="157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4-12-45*J1.2换</w:t>
            </w:r>
          </w:p>
        </w:tc>
        <w:tc>
          <w:tcPr>
            <w:tcW w:w="271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多芯软导线线槽配线 RVV3*1.5</w:t>
            </w:r>
          </w:p>
        </w:tc>
        <w:tc>
          <w:tcPr>
            <w:tcW w:w="82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3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49.7</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293.23</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41.25</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76"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02" w:hRule="atLeast"/>
        </w:trPr>
        <w:tc>
          <w:tcPr>
            <w:tcW w:w="73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w:t>
            </w:r>
          </w:p>
        </w:tc>
        <w:tc>
          <w:tcPr>
            <w:tcW w:w="157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4-12-45</w:t>
            </w:r>
          </w:p>
        </w:tc>
        <w:tc>
          <w:tcPr>
            <w:tcW w:w="271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四芯单芯导线 BVV3*1.5</w:t>
            </w:r>
          </w:p>
        </w:tc>
        <w:tc>
          <w:tcPr>
            <w:tcW w:w="82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3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64.64</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368.45</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44.60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76"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02" w:hRule="atLeast"/>
        </w:trPr>
        <w:tc>
          <w:tcPr>
            <w:tcW w:w="73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w:t>
            </w:r>
          </w:p>
        </w:tc>
        <w:tc>
          <w:tcPr>
            <w:tcW w:w="157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4-12-44</w:t>
            </w:r>
          </w:p>
        </w:tc>
        <w:tc>
          <w:tcPr>
            <w:tcW w:w="271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四芯单芯导线 RVV4x1.0</w:t>
            </w:r>
          </w:p>
        </w:tc>
        <w:tc>
          <w:tcPr>
            <w:tcW w:w="82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3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71.93</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375.47</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48.91</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76"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02" w:hRule="atLeast"/>
        </w:trPr>
        <w:tc>
          <w:tcPr>
            <w:tcW w:w="73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77</w:t>
            </w:r>
          </w:p>
        </w:tc>
        <w:tc>
          <w:tcPr>
            <w:tcW w:w="157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4-12-44*J1.2换</w:t>
            </w:r>
          </w:p>
        </w:tc>
        <w:tc>
          <w:tcPr>
            <w:tcW w:w="271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多芯软导线线槽配线 RVV4x1.0</w:t>
            </w:r>
          </w:p>
        </w:tc>
        <w:tc>
          <w:tcPr>
            <w:tcW w:w="82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3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219.32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1184.33</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179.84</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76"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02" w:hRule="atLeast"/>
        </w:trPr>
        <w:tc>
          <w:tcPr>
            <w:tcW w:w="73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78</w:t>
            </w:r>
          </w:p>
        </w:tc>
        <w:tc>
          <w:tcPr>
            <w:tcW w:w="157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5-2-13</w:t>
            </w:r>
          </w:p>
        </w:tc>
        <w:tc>
          <w:tcPr>
            <w:tcW w:w="271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双绞线缆 管内穿放≤4对</w:t>
            </w:r>
          </w:p>
        </w:tc>
        <w:tc>
          <w:tcPr>
            <w:tcW w:w="82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3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682.17</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4.45</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3035.66</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607.13</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13.64</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76"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92" w:hRule="atLeast"/>
        </w:trPr>
        <w:tc>
          <w:tcPr>
            <w:tcW w:w="73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79</w:t>
            </w:r>
          </w:p>
        </w:tc>
        <w:tc>
          <w:tcPr>
            <w:tcW w:w="157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5-2-15</w:t>
            </w:r>
          </w:p>
        </w:tc>
        <w:tc>
          <w:tcPr>
            <w:tcW w:w="271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双绞线缆 线槽（桥架）内布放≤4对</w:t>
            </w:r>
          </w:p>
        </w:tc>
        <w:tc>
          <w:tcPr>
            <w:tcW w:w="82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311"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417.13</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1839.54</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358.73</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8.34</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76"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15" w:hRule="atLeast"/>
        </w:trPr>
        <w:tc>
          <w:tcPr>
            <w:tcW w:w="8487" w:type="dxa"/>
            <w:gridSpan w:val="6"/>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本页小计</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21464.36</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6047.35</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73.79</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bl>
    <w:p/>
    <w:p>
      <w:pPr>
        <w:pStyle w:val="4"/>
        <w:rPr>
          <w:color w:val="000000" w:themeColor="text1"/>
          <w14:textFill>
            <w14:solidFill>
              <w14:schemeClr w14:val="tx1"/>
            </w14:solidFill>
          </w14:textFill>
        </w:rPr>
      </w:pPr>
    </w:p>
    <w:tbl>
      <w:tblPr>
        <w:tblW w:w="15197" w:type="dxa"/>
        <w:tblInd w:w="93" w:type="dxa"/>
        <w:shd w:val="clear"/>
        <w:tblLayout w:type="autofit"/>
        <w:tblCellMar>
          <w:top w:w="0" w:type="dxa"/>
          <w:left w:w="108" w:type="dxa"/>
          <w:bottom w:w="0" w:type="dxa"/>
          <w:right w:w="108" w:type="dxa"/>
        </w:tblCellMar>
      </w:tblPr>
      <w:tblGrid>
        <w:gridCol w:w="730"/>
        <w:gridCol w:w="1562"/>
        <w:gridCol w:w="2688"/>
        <w:gridCol w:w="817"/>
        <w:gridCol w:w="1299"/>
        <w:gridCol w:w="1314"/>
        <w:gridCol w:w="1255"/>
        <w:gridCol w:w="1226"/>
        <w:gridCol w:w="1328"/>
        <w:gridCol w:w="1416"/>
        <w:gridCol w:w="1562"/>
      </w:tblGrid>
      <w:tr>
        <w:tblPrEx>
          <w:shd w:val="clear"/>
          <w:tblCellMar>
            <w:top w:w="0" w:type="dxa"/>
            <w:left w:w="108" w:type="dxa"/>
            <w:bottom w:w="0" w:type="dxa"/>
            <w:right w:w="108" w:type="dxa"/>
          </w:tblCellMar>
        </w:tblPrEx>
        <w:trPr>
          <w:trHeight w:val="301" w:hRule="atLeast"/>
        </w:trPr>
        <w:tc>
          <w:tcPr>
            <w:tcW w:w="4980" w:type="dxa"/>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【表10.2.2-16】</w:t>
            </w:r>
          </w:p>
        </w:tc>
        <w:tc>
          <w:tcPr>
            <w:tcW w:w="817"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299"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314"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255"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226"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328"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416"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562"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70" w:hRule="atLeast"/>
        </w:trPr>
        <w:tc>
          <w:tcPr>
            <w:tcW w:w="15197" w:type="dxa"/>
            <w:gridSpan w:val="11"/>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分部分项工程清单与计价表</w:t>
            </w:r>
          </w:p>
        </w:tc>
      </w:tr>
      <w:tr>
        <w:tblPrEx>
          <w:tblCellMar>
            <w:top w:w="0" w:type="dxa"/>
            <w:left w:w="108" w:type="dxa"/>
            <w:bottom w:w="0" w:type="dxa"/>
            <w:right w:w="108" w:type="dxa"/>
          </w:tblCellMar>
        </w:tblPrEx>
        <w:trPr>
          <w:trHeight w:val="603" w:hRule="atLeast"/>
        </w:trPr>
        <w:tc>
          <w:tcPr>
            <w:tcW w:w="7096" w:type="dxa"/>
            <w:gridSpan w:val="5"/>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单位(专业)工程名称:第四期教学科研实训服务辅助用房建设项目（学生公寓11-17号）-16、17号公寓智能化工程-安装</w:t>
            </w:r>
          </w:p>
        </w:tc>
        <w:tc>
          <w:tcPr>
            <w:tcW w:w="3795" w:type="dxa"/>
            <w:gridSpan w:val="3"/>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w:t>
            </w:r>
          </w:p>
        </w:tc>
        <w:tc>
          <w:tcPr>
            <w:tcW w:w="4306" w:type="dxa"/>
            <w:gridSpan w:val="3"/>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第7页 共7页</w:t>
            </w:r>
          </w:p>
        </w:tc>
      </w:tr>
      <w:tr>
        <w:tblPrEx>
          <w:tblCellMar>
            <w:top w:w="0" w:type="dxa"/>
            <w:left w:w="108" w:type="dxa"/>
            <w:bottom w:w="0" w:type="dxa"/>
            <w:right w:w="108" w:type="dxa"/>
          </w:tblCellMar>
        </w:tblPrEx>
        <w:trPr>
          <w:trHeight w:val="337" w:hRule="atLeast"/>
        </w:trPr>
        <w:tc>
          <w:tcPr>
            <w:tcW w:w="730"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1562"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项目编码</w:t>
            </w:r>
          </w:p>
        </w:tc>
        <w:tc>
          <w:tcPr>
            <w:tcW w:w="2688"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项目名称</w:t>
            </w:r>
          </w:p>
        </w:tc>
        <w:tc>
          <w:tcPr>
            <w:tcW w:w="817"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计量</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单位</w:t>
            </w:r>
          </w:p>
        </w:tc>
        <w:tc>
          <w:tcPr>
            <w:tcW w:w="1299"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工程量</w:t>
            </w:r>
          </w:p>
        </w:tc>
        <w:tc>
          <w:tcPr>
            <w:tcW w:w="6539" w:type="dxa"/>
            <w:gridSpan w:val="5"/>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 额  (元)</w:t>
            </w:r>
          </w:p>
        </w:tc>
        <w:tc>
          <w:tcPr>
            <w:tcW w:w="1562"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备注</w:t>
            </w:r>
          </w:p>
        </w:tc>
      </w:tr>
      <w:tr>
        <w:tblPrEx>
          <w:tblCellMar>
            <w:top w:w="0" w:type="dxa"/>
            <w:left w:w="108" w:type="dxa"/>
            <w:bottom w:w="0" w:type="dxa"/>
            <w:right w:w="108" w:type="dxa"/>
          </w:tblCellMar>
        </w:tblPrEx>
        <w:trPr>
          <w:trHeight w:val="314" w:hRule="atLeast"/>
        </w:trPr>
        <w:tc>
          <w:tcPr>
            <w:tcW w:w="73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62"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688"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17"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9"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14"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综合单价</w:t>
            </w:r>
          </w:p>
        </w:tc>
        <w:tc>
          <w:tcPr>
            <w:tcW w:w="1255"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合价</w:t>
            </w:r>
          </w:p>
        </w:tc>
        <w:tc>
          <w:tcPr>
            <w:tcW w:w="3970" w:type="dxa"/>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w:t>
            </w:r>
          </w:p>
        </w:tc>
        <w:tc>
          <w:tcPr>
            <w:tcW w:w="156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37" w:hRule="atLeast"/>
        </w:trPr>
        <w:tc>
          <w:tcPr>
            <w:tcW w:w="73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62"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688"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17"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9"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14"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5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2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人工费</w:t>
            </w:r>
          </w:p>
        </w:tc>
        <w:tc>
          <w:tcPr>
            <w:tcW w:w="132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机械费</w:t>
            </w:r>
          </w:p>
        </w:tc>
        <w:tc>
          <w:tcPr>
            <w:tcW w:w="141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暂估价</w:t>
            </w:r>
          </w:p>
        </w:tc>
        <w:tc>
          <w:tcPr>
            <w:tcW w:w="156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37" w:hRule="atLeast"/>
        </w:trPr>
        <w:tc>
          <w:tcPr>
            <w:tcW w:w="7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156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5-6-67</w:t>
            </w:r>
          </w:p>
        </w:tc>
        <w:tc>
          <w:tcPr>
            <w:tcW w:w="268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门禁控制器四门</w:t>
            </w:r>
          </w:p>
        </w:tc>
        <w:tc>
          <w:tcPr>
            <w:tcW w:w="81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2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3470.38</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6940.76</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48.52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1.34</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37" w:hRule="atLeast"/>
        </w:trPr>
        <w:tc>
          <w:tcPr>
            <w:tcW w:w="7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w:t>
            </w:r>
          </w:p>
        </w:tc>
        <w:tc>
          <w:tcPr>
            <w:tcW w:w="156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5-6-64</w:t>
            </w:r>
          </w:p>
        </w:tc>
        <w:tc>
          <w:tcPr>
            <w:tcW w:w="268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出门按钮</w:t>
            </w:r>
          </w:p>
        </w:tc>
        <w:tc>
          <w:tcPr>
            <w:tcW w:w="81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2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32.21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257.68</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64.72</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37" w:hRule="atLeast"/>
        </w:trPr>
        <w:tc>
          <w:tcPr>
            <w:tcW w:w="7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w:t>
            </w:r>
          </w:p>
        </w:tc>
        <w:tc>
          <w:tcPr>
            <w:tcW w:w="156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5-6-73</w:t>
            </w:r>
          </w:p>
        </w:tc>
        <w:tc>
          <w:tcPr>
            <w:tcW w:w="268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双门磁力锁</w:t>
            </w:r>
          </w:p>
        </w:tc>
        <w:tc>
          <w:tcPr>
            <w:tcW w:w="81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2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290.49</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2323.92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259.92</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37" w:hRule="atLeast"/>
        </w:trPr>
        <w:tc>
          <w:tcPr>
            <w:tcW w:w="7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w:t>
            </w:r>
          </w:p>
        </w:tc>
        <w:tc>
          <w:tcPr>
            <w:tcW w:w="156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5-6-61</w:t>
            </w:r>
          </w:p>
        </w:tc>
        <w:tc>
          <w:tcPr>
            <w:tcW w:w="268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门禁读卡器</w:t>
            </w:r>
          </w:p>
        </w:tc>
        <w:tc>
          <w:tcPr>
            <w:tcW w:w="81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2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528.60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4228.80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96.40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37" w:hRule="atLeast"/>
        </w:trPr>
        <w:tc>
          <w:tcPr>
            <w:tcW w:w="7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84</w:t>
            </w:r>
          </w:p>
        </w:tc>
        <w:tc>
          <w:tcPr>
            <w:tcW w:w="156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4-11-212</w:t>
            </w:r>
          </w:p>
        </w:tc>
        <w:tc>
          <w:tcPr>
            <w:tcW w:w="268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暗装接线盒</w:t>
            </w:r>
          </w:p>
        </w:tc>
        <w:tc>
          <w:tcPr>
            <w:tcW w:w="81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2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220.80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72.72</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37" w:hRule="atLeast"/>
        </w:trPr>
        <w:tc>
          <w:tcPr>
            <w:tcW w:w="7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w:t>
            </w:r>
          </w:p>
        </w:tc>
        <w:tc>
          <w:tcPr>
            <w:tcW w:w="156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5-6-63</w:t>
            </w:r>
          </w:p>
        </w:tc>
        <w:tc>
          <w:tcPr>
            <w:tcW w:w="268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人脸识别门禁读头</w:t>
            </w:r>
          </w:p>
        </w:tc>
        <w:tc>
          <w:tcPr>
            <w:tcW w:w="81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2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2095.24</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100571.52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2603.52</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37" w:hRule="atLeast"/>
        </w:trPr>
        <w:tc>
          <w:tcPr>
            <w:tcW w:w="7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86</w:t>
            </w:r>
          </w:p>
        </w:tc>
        <w:tc>
          <w:tcPr>
            <w:tcW w:w="156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5-6-78</w:t>
            </w:r>
          </w:p>
        </w:tc>
        <w:tc>
          <w:tcPr>
            <w:tcW w:w="268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速通门（单机芯）</w:t>
            </w:r>
          </w:p>
        </w:tc>
        <w:tc>
          <w:tcPr>
            <w:tcW w:w="81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2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6382.97</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102127.52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2203.84</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37" w:hRule="atLeast"/>
        </w:trPr>
        <w:tc>
          <w:tcPr>
            <w:tcW w:w="7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87</w:t>
            </w:r>
          </w:p>
        </w:tc>
        <w:tc>
          <w:tcPr>
            <w:tcW w:w="156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5-6-78</w:t>
            </w:r>
          </w:p>
        </w:tc>
        <w:tc>
          <w:tcPr>
            <w:tcW w:w="268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速通门（双机芯）</w:t>
            </w:r>
          </w:p>
        </w:tc>
        <w:tc>
          <w:tcPr>
            <w:tcW w:w="81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2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8382.97</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100595.64</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1652.88</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16" w:hRule="atLeast"/>
        </w:trPr>
        <w:tc>
          <w:tcPr>
            <w:tcW w:w="7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88</w:t>
            </w:r>
          </w:p>
        </w:tc>
        <w:tc>
          <w:tcPr>
            <w:tcW w:w="156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A12-206</w:t>
            </w:r>
          </w:p>
        </w:tc>
        <w:tc>
          <w:tcPr>
            <w:tcW w:w="268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不锈钢框玻璃隔断（304不锈钢，钢化玻璃10mm厚）</w:t>
            </w:r>
          </w:p>
        </w:tc>
        <w:tc>
          <w:tcPr>
            <w:tcW w:w="81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2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60.12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185.36</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11143.84</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2650.69</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37" w:hRule="atLeast"/>
        </w:trPr>
        <w:tc>
          <w:tcPr>
            <w:tcW w:w="7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89</w:t>
            </w:r>
          </w:p>
        </w:tc>
        <w:tc>
          <w:tcPr>
            <w:tcW w:w="156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5-6-149</w:t>
            </w:r>
          </w:p>
        </w:tc>
        <w:tc>
          <w:tcPr>
            <w:tcW w:w="268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出入口控制系统~≤50门</w:t>
            </w:r>
          </w:p>
        </w:tc>
        <w:tc>
          <w:tcPr>
            <w:tcW w:w="81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系统</w:t>
            </w:r>
          </w:p>
        </w:tc>
        <w:tc>
          <w:tcPr>
            <w:tcW w:w="12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441.17</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441.17</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324.14</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16.29</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37" w:hRule="atLeast"/>
        </w:trPr>
        <w:tc>
          <w:tcPr>
            <w:tcW w:w="73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68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电梯五方通话</w:t>
            </w:r>
          </w:p>
        </w:tc>
        <w:tc>
          <w:tcPr>
            <w:tcW w:w="817"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9"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37" w:hRule="atLeast"/>
        </w:trPr>
        <w:tc>
          <w:tcPr>
            <w:tcW w:w="73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156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暂定综合价</w:t>
            </w:r>
          </w:p>
        </w:tc>
        <w:tc>
          <w:tcPr>
            <w:tcW w:w="268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电梯五方通话</w:t>
            </w:r>
          </w:p>
        </w:tc>
        <w:tc>
          <w:tcPr>
            <w:tcW w:w="81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129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10000.00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10000.00</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37" w:hRule="atLeast"/>
        </w:trPr>
        <w:tc>
          <w:tcPr>
            <w:tcW w:w="73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68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17"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9"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37" w:hRule="atLeast"/>
        </w:trPr>
        <w:tc>
          <w:tcPr>
            <w:tcW w:w="8410" w:type="dxa"/>
            <w:gridSpan w:val="6"/>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本页小计</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338851.65</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9977.35</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17.63</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00" w:hRule="atLeast"/>
        </w:trPr>
        <w:tc>
          <w:tcPr>
            <w:tcW w:w="8410" w:type="dxa"/>
            <w:gridSpan w:val="6"/>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2095335.72</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147237.55</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17849.43</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bl>
    <w:p>
      <w:pPr>
        <w:rPr>
          <w:color w:val="000000" w:themeColor="text1"/>
          <w14:textFill>
            <w14:solidFill>
              <w14:schemeClr w14:val="tx1"/>
            </w14:solidFill>
          </w14:textFill>
        </w:rPr>
      </w:pPr>
    </w:p>
    <w:p>
      <w:pPr>
        <w:pStyle w:val="3"/>
        <w:rPr>
          <w:color w:val="000000" w:themeColor="text1"/>
          <w14:textFill>
            <w14:solidFill>
              <w14:schemeClr w14:val="tx1"/>
            </w14:solidFill>
          </w14:textFill>
        </w:rPr>
        <w:sectPr>
          <w:pgSz w:w="16838" w:h="11906" w:orient="landscape"/>
          <w:pgMar w:top="1418" w:right="873" w:bottom="1418" w:left="420" w:header="851" w:footer="992" w:gutter="0"/>
          <w:cols w:space="720" w:num="1"/>
          <w:formProt w:val="0"/>
          <w:docGrid w:type="lines" w:linePitch="312" w:charSpace="0"/>
        </w:sectPr>
      </w:pPr>
    </w:p>
    <w:tbl>
      <w:tblPr>
        <w:tblW w:w="9777" w:type="dxa"/>
        <w:tblInd w:w="93" w:type="dxa"/>
        <w:shd w:val="clear"/>
        <w:tblLayout w:type="autofit"/>
        <w:tblCellMar>
          <w:top w:w="0" w:type="dxa"/>
          <w:left w:w="108" w:type="dxa"/>
          <w:bottom w:w="0" w:type="dxa"/>
          <w:right w:w="108" w:type="dxa"/>
        </w:tblCellMar>
      </w:tblPr>
      <w:tblGrid>
        <w:gridCol w:w="563"/>
        <w:gridCol w:w="2774"/>
        <w:gridCol w:w="953"/>
        <w:gridCol w:w="996"/>
        <w:gridCol w:w="1444"/>
        <w:gridCol w:w="1386"/>
        <w:gridCol w:w="1661"/>
      </w:tblGrid>
      <w:tr>
        <w:tblPrEx>
          <w:shd w:val="clear"/>
          <w:tblCellMar>
            <w:top w:w="0" w:type="dxa"/>
            <w:left w:w="108" w:type="dxa"/>
            <w:bottom w:w="0" w:type="dxa"/>
            <w:right w:w="108" w:type="dxa"/>
          </w:tblCellMar>
        </w:tblPrEx>
        <w:trPr>
          <w:trHeight w:val="360" w:hRule="atLeast"/>
        </w:trPr>
        <w:tc>
          <w:tcPr>
            <w:tcW w:w="3337" w:type="dxa"/>
            <w:gridSpan w:val="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【表10.2.2-29】</w:t>
            </w:r>
          </w:p>
        </w:tc>
        <w:tc>
          <w:tcPr>
            <w:tcW w:w="953"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996"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444" w:type="dxa"/>
            <w:tcBorders>
              <w:top w:val="nil"/>
              <w:left w:val="nil"/>
              <w:bottom w:val="nil"/>
              <w:right w:val="nil"/>
            </w:tcBorders>
            <w:shd w:val="clear" w:color="auto" w:fill="FFFFFF"/>
            <w:vAlign w:val="bottom"/>
          </w:tcPr>
          <w:p>
            <w:pPr>
              <w:jc w:val="left"/>
              <w:rPr>
                <w:rFonts w:hint="eastAsia" w:ascii="宋体" w:hAnsi="宋体" w:eastAsia="宋体" w:cs="宋体"/>
                <w:i w:val="0"/>
                <w:iCs w:val="0"/>
                <w:color w:val="000000"/>
                <w:sz w:val="18"/>
                <w:szCs w:val="18"/>
                <w:u w:val="none"/>
              </w:rPr>
            </w:pPr>
          </w:p>
        </w:tc>
        <w:tc>
          <w:tcPr>
            <w:tcW w:w="1386"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61"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900" w:hRule="atLeast"/>
        </w:trPr>
        <w:tc>
          <w:tcPr>
            <w:tcW w:w="9777" w:type="dxa"/>
            <w:gridSpan w:val="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主要工日一览表</w:t>
            </w:r>
          </w:p>
        </w:tc>
      </w:tr>
      <w:tr>
        <w:tblPrEx>
          <w:tblCellMar>
            <w:top w:w="0" w:type="dxa"/>
            <w:left w:w="108" w:type="dxa"/>
            <w:bottom w:w="0" w:type="dxa"/>
            <w:right w:w="108" w:type="dxa"/>
          </w:tblCellMar>
        </w:tblPrEx>
        <w:trPr>
          <w:trHeight w:val="570" w:hRule="atLeast"/>
        </w:trPr>
        <w:tc>
          <w:tcPr>
            <w:tcW w:w="4290" w:type="dxa"/>
            <w:gridSpan w:val="3"/>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工程名称:第四期教学科研实训服务辅助用房建设项目（学生公寓11-17号）-16、17号公寓智能化工程-安装</w:t>
            </w:r>
          </w:p>
        </w:tc>
        <w:tc>
          <w:tcPr>
            <w:tcW w:w="2440" w:type="dxa"/>
            <w:gridSpan w:val="2"/>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标段:</w:t>
            </w:r>
          </w:p>
        </w:tc>
        <w:tc>
          <w:tcPr>
            <w:tcW w:w="3047" w:type="dxa"/>
            <w:gridSpan w:val="2"/>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第1页 共1页</w:t>
            </w:r>
          </w:p>
        </w:tc>
      </w:tr>
      <w:tr>
        <w:tblPrEx>
          <w:tblCellMar>
            <w:top w:w="0" w:type="dxa"/>
            <w:left w:w="108" w:type="dxa"/>
            <w:bottom w:w="0" w:type="dxa"/>
            <w:right w:w="108" w:type="dxa"/>
          </w:tblCellMar>
        </w:tblPrEx>
        <w:trPr>
          <w:trHeight w:val="450" w:hRule="atLeast"/>
        </w:trPr>
        <w:tc>
          <w:tcPr>
            <w:tcW w:w="56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277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工日名称（类别）</w:t>
            </w:r>
          </w:p>
        </w:tc>
        <w:tc>
          <w:tcPr>
            <w:tcW w:w="95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w:t>
            </w:r>
          </w:p>
        </w:tc>
        <w:tc>
          <w:tcPr>
            <w:tcW w:w="9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 量</w:t>
            </w:r>
          </w:p>
        </w:tc>
        <w:tc>
          <w:tcPr>
            <w:tcW w:w="144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单价(元)</w:t>
            </w:r>
          </w:p>
        </w:tc>
        <w:tc>
          <w:tcPr>
            <w:tcW w:w="138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合价（元）</w:t>
            </w:r>
          </w:p>
        </w:tc>
        <w:tc>
          <w:tcPr>
            <w:tcW w:w="166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备注</w:t>
            </w:r>
          </w:p>
        </w:tc>
      </w:tr>
      <w:tr>
        <w:tblPrEx>
          <w:tblCellMar>
            <w:top w:w="0" w:type="dxa"/>
            <w:left w:w="108" w:type="dxa"/>
            <w:bottom w:w="0" w:type="dxa"/>
            <w:right w:w="108" w:type="dxa"/>
          </w:tblCellMar>
        </w:tblPrEx>
        <w:trPr>
          <w:trHeight w:val="390" w:hRule="atLeast"/>
        </w:trPr>
        <w:tc>
          <w:tcPr>
            <w:tcW w:w="56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77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二类人工</w:t>
            </w:r>
          </w:p>
        </w:tc>
        <w:tc>
          <w:tcPr>
            <w:tcW w:w="95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工日</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993.348</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147.00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146022.16</w:t>
            </w:r>
          </w:p>
        </w:tc>
        <w:tc>
          <w:tcPr>
            <w:tcW w:w="166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6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77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三类人工</w:t>
            </w:r>
          </w:p>
        </w:tc>
        <w:tc>
          <w:tcPr>
            <w:tcW w:w="95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工日</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15.592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170.00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2650.64</w:t>
            </w:r>
          </w:p>
        </w:tc>
        <w:tc>
          <w:tcPr>
            <w:tcW w:w="166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6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74"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5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66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6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74"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5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66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6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74"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5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66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6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74"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5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66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6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74"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5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66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6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74"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5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66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6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74"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5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66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6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74"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5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66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6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74"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5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66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6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74"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5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66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6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74"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5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66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6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74"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5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66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6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74"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5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66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6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74"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5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66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6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74"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5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66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6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74"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5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66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6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74"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5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66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6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74"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5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66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6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74"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5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66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6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74"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5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66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6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74"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5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66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6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74"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5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66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0" w:hRule="atLeast"/>
        </w:trPr>
        <w:tc>
          <w:tcPr>
            <w:tcW w:w="56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74"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53"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661"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bl>
    <w:p>
      <w:pPr>
        <w:pStyle w:val="3"/>
        <w:rPr>
          <w:color w:val="000000" w:themeColor="text1"/>
          <w:sz w:val="21"/>
          <w:szCs w:val="20"/>
          <w14:textFill>
            <w14:solidFill>
              <w14:schemeClr w14:val="tx1"/>
            </w14:solidFill>
          </w14:textFill>
        </w:rPr>
      </w:pPr>
    </w:p>
    <w:sectPr>
      <w:footerReference r:id="rId7" w:type="default"/>
      <w:pgSz w:w="11906" w:h="16838"/>
      <w:pgMar w:top="873" w:right="1418" w:bottom="420" w:left="1418" w:header="851" w:footer="992"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Aria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华文仿宋">
    <w:altName w:val="仿宋"/>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5153"/>
        <w:tab w:val="right" w:pos="9190"/>
      </w:tabs>
      <w:jc w:val="right"/>
    </w:pPr>
    <w:r>
      <mc:AlternateContent>
        <mc:Choice Requires="wps">
          <w:drawing>
            <wp:anchor distT="0" distB="0" distL="0" distR="0" simplePos="0" relativeHeight="251660288" behindDoc="0" locked="0" layoutInCell="0" allowOverlap="1">
              <wp:simplePos x="0" y="0"/>
              <wp:positionH relativeFrom="margin">
                <wp:align>center</wp:align>
              </wp:positionH>
              <wp:positionV relativeFrom="paragraph">
                <wp:posOffset>0</wp:posOffset>
              </wp:positionV>
              <wp:extent cx="114935" cy="126365"/>
              <wp:effectExtent l="0" t="0" r="0" b="0"/>
              <wp:wrapNone/>
              <wp:docPr id="7" name="框架3"/>
              <wp:cNvGraphicFramePr/>
              <a:graphic xmlns:a="http://schemas.openxmlformats.org/drawingml/2006/main">
                <a:graphicData uri="http://schemas.microsoft.com/office/word/2010/wordprocessingShape">
                  <wps:wsp>
                    <wps:cNvSpPr txBox="1"/>
                    <wps:spPr>
                      <a:xfrm>
                        <a:off x="0" y="0"/>
                        <a:ext cx="114935" cy="126365"/>
                      </a:xfrm>
                      <a:prstGeom prst="rect">
                        <a:avLst/>
                      </a:prstGeom>
                      <a:solidFill>
                        <a:srgbClr val="FFFFFF">
                          <a:alpha val="0"/>
                        </a:srgbClr>
                      </a:solidFill>
                    </wps:spPr>
                    <wps:txbx>
                      <w:txbxContent>
                        <w:p>
                          <w:pPr>
                            <w:pStyle w:val="13"/>
                            <w:rPr>
                              <w:rStyle w:val="25"/>
                            </w:rPr>
                          </w:pPr>
                          <w:r>
                            <w:fldChar w:fldCharType="begin"/>
                          </w:r>
                          <w:r>
                            <w:instrText xml:space="preserve">PAGE</w:instrText>
                          </w:r>
                          <w:r>
                            <w:fldChar w:fldCharType="separate"/>
                          </w:r>
                          <w:r>
                            <w:t>21</w:t>
                          </w:r>
                          <w:r>
                            <w:fldChar w:fldCharType="end"/>
                          </w:r>
                        </w:p>
                      </w:txbxContent>
                    </wps:txbx>
                    <wps:bodyPr lIns="0" tIns="0" rIns="0" bIns="0" anchor="t">
                      <a:noAutofit/>
                    </wps:bodyPr>
                  </wps:wsp>
                </a:graphicData>
              </a:graphic>
            </wp:anchor>
          </w:drawing>
        </mc:Choice>
        <mc:Fallback>
          <w:pict>
            <v:shape id="框架3" o:spid="_x0000_s1026" o:spt="202" type="#_x0000_t202" style="position:absolute;left:0pt;margin-top:0pt;height:9.95pt;width:9.05pt;mso-position-horizontal:center;mso-position-horizontal-relative:margin;z-index:251660288;mso-width-relative:page;mso-height-relative:page;" fillcolor="#FFFFFF" filled="t" stroked="f" coordsize="21600,21600" o:allowincell="f" o:gfxdata="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TCTdEAAAADAQAADwAAAAAAAAABACAAAAAi&#10;AAAAZHJzL2Rvd25yZXYueG1sUEsBAhQAFAAAAAgAh07iQAo+J0jYAQAAtAMAAA4AAAAAAAAAAQAg&#10;AAAAIAEAAGRycy9lMm9Eb2MueG1sUEsFBgAAAAAGAAYAWQEAAGoFAAAAAA==&#10;">
              <v:fill on="t" opacity="0f" focussize="0,0"/>
              <v:stroke on="f"/>
              <v:imagedata o:title=""/>
              <o:lock v:ext="edit" aspectratio="f"/>
              <v:textbox inset="0mm,0mm,0mm,0mm">
                <w:txbxContent>
                  <w:p>
                    <w:pPr>
                      <w:pStyle w:val="13"/>
                      <w:rPr>
                        <w:rStyle w:val="25"/>
                      </w:rPr>
                    </w:pPr>
                    <w:r>
                      <w:fldChar w:fldCharType="begin"/>
                    </w:r>
                    <w:r>
                      <w:instrText xml:space="preserve">PAGE</w:instrText>
                    </w:r>
                    <w:r>
                      <w:fldChar w:fldCharType="separate"/>
                    </w:r>
                    <w:r>
                      <w:t>21</w:t>
                    </w:r>
                    <w:r>
                      <w:fldChar w:fldCharType="end"/>
                    </w:r>
                  </w:p>
                </w:txbxContent>
              </v:textbox>
            </v:shape>
          </w:pict>
        </mc:Fallback>
      </mc:AlternateContent>
    </w:r>
    <w:r>
      <w:rPr>
        <w:rFonts w:hint="eastAsia"/>
      </w:rPr>
      <w:tab/>
    </w:r>
    <w:r>
      <w:rPr>
        <w:rFonts w:hint="eastAsia"/>
      </w:rPr>
      <w:tab/>
    </w:r>
    <w:r>
      <w:rPr>
        <w:rFonts w:hint="eastAsia"/>
      </w:rPr>
      <w:t xml:space="preserve">                 东阳市鑫盛工程咨询有限公司</w:t>
    </w: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5153"/>
        <w:tab w:val="right" w:pos="9190"/>
      </w:tabs>
      <w:jc w:val="right"/>
    </w:pPr>
    <w:r>
      <mc:AlternateContent>
        <mc:Choice Requires="wps">
          <w:drawing>
            <wp:anchor distT="0" distB="0" distL="0" distR="0" simplePos="0" relativeHeight="251662336" behindDoc="0" locked="0" layoutInCell="0" allowOverlap="1">
              <wp:simplePos x="0" y="0"/>
              <wp:positionH relativeFrom="margin">
                <wp:align>center</wp:align>
              </wp:positionH>
              <wp:positionV relativeFrom="paragraph">
                <wp:posOffset>0</wp:posOffset>
              </wp:positionV>
              <wp:extent cx="114935" cy="126365"/>
              <wp:effectExtent l="0" t="0" r="0" b="0"/>
              <wp:wrapNone/>
              <wp:docPr id="1" name="框架3"/>
              <wp:cNvGraphicFramePr/>
              <a:graphic xmlns:a="http://schemas.openxmlformats.org/drawingml/2006/main">
                <a:graphicData uri="http://schemas.microsoft.com/office/word/2010/wordprocessingShape">
                  <wps:wsp>
                    <wps:cNvSpPr txBox="1"/>
                    <wps:spPr>
                      <a:xfrm>
                        <a:off x="0" y="0"/>
                        <a:ext cx="114935" cy="126365"/>
                      </a:xfrm>
                      <a:prstGeom prst="rect">
                        <a:avLst/>
                      </a:prstGeom>
                      <a:solidFill>
                        <a:srgbClr val="FFFFFF">
                          <a:alpha val="0"/>
                        </a:srgbClr>
                      </a:solidFill>
                    </wps:spPr>
                    <wps:txbx>
                      <w:txbxContent>
                        <w:p>
                          <w:pPr>
                            <w:pStyle w:val="13"/>
                            <w:rPr>
                              <w:rStyle w:val="25"/>
                            </w:rPr>
                          </w:pPr>
                          <w:r>
                            <w:fldChar w:fldCharType="begin"/>
                          </w:r>
                          <w:r>
                            <w:instrText xml:space="preserve">PAGE</w:instrText>
                          </w:r>
                          <w:r>
                            <w:fldChar w:fldCharType="separate"/>
                          </w:r>
                          <w:r>
                            <w:t>83</w:t>
                          </w:r>
                          <w:r>
                            <w:fldChar w:fldCharType="end"/>
                          </w:r>
                        </w:p>
                      </w:txbxContent>
                    </wps:txbx>
                    <wps:bodyPr lIns="0" tIns="0" rIns="0" bIns="0" anchor="t">
                      <a:noAutofit/>
                    </wps:bodyPr>
                  </wps:wsp>
                </a:graphicData>
              </a:graphic>
            </wp:anchor>
          </w:drawing>
        </mc:Choice>
        <mc:Fallback>
          <w:pict>
            <v:shape id="框架3" o:spid="_x0000_s1026" o:spt="202" type="#_x0000_t202" style="position:absolute;left:0pt;margin-top:0pt;height:9.95pt;width:9.05pt;mso-position-horizontal:center;mso-position-horizontal-relative:margin;z-index:251662336;mso-width-relative:page;mso-height-relative:page;" fillcolor="#FFFFFF" filled="t" stroked="f" coordsize="21600,21600" o:allowincell="f" o:gfxdata="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fkwk3RAAAAAwEAAA8AAAAAAAAAAQAgAAAAIgAA&#10;AGRycy9kb3ducmV2LnhtbFBLAQIUABQAAAAIAIdO4kDLmRXa1gEAALQDAAAOAAAAAAAAAAEAIAAA&#10;ACABAABkcnMvZTJvRG9jLnhtbFBLBQYAAAAABgAGAFkBAABoBQAAAAA=&#10;">
              <v:fill on="t" opacity="0f" focussize="0,0"/>
              <v:stroke on="f"/>
              <v:imagedata o:title=""/>
              <o:lock v:ext="edit" aspectratio="f"/>
              <v:textbox inset="0mm,0mm,0mm,0mm">
                <w:txbxContent>
                  <w:p>
                    <w:pPr>
                      <w:pStyle w:val="13"/>
                      <w:rPr>
                        <w:rStyle w:val="25"/>
                      </w:rPr>
                    </w:pPr>
                    <w:r>
                      <w:fldChar w:fldCharType="begin"/>
                    </w:r>
                    <w:r>
                      <w:instrText xml:space="preserve">PAGE</w:instrText>
                    </w:r>
                    <w:r>
                      <w:fldChar w:fldCharType="separate"/>
                    </w:r>
                    <w:r>
                      <w:t>83</w:t>
                    </w:r>
                    <w:r>
                      <w:fldChar w:fldCharType="end"/>
                    </w:r>
                  </w:p>
                </w:txbxContent>
              </v:textbox>
            </v:shape>
          </w:pict>
        </mc:Fallback>
      </mc:AlternateContent>
    </w:r>
    <w:r>
      <w:rPr>
        <w:rFonts w:hint="eastAsia"/>
      </w:rPr>
      <w:tab/>
    </w:r>
    <w:r>
      <w:rPr>
        <w:rFonts w:hint="eastAsia"/>
      </w:rPr>
      <w:tab/>
    </w:r>
    <w:r>
      <w:rPr>
        <w:rFonts w:hint="eastAsia"/>
      </w:rPr>
      <w:t xml:space="preserve">                 东阳市鑫盛工程咨询有限公司</w:t>
    </w: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5153"/>
        <w:tab w:val="right" w:pos="9190"/>
      </w:tabs>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84</w:t>
                    </w:r>
                    <w:r>
                      <w:fldChar w:fldCharType="end"/>
                    </w:r>
                  </w:p>
                </w:txbxContent>
              </v:textbox>
            </v:shape>
          </w:pict>
        </mc:Fallback>
      </mc:AlternateContent>
    </w:r>
    <w:r>
      <w:rPr>
        <w:rFonts w:hint="eastAsia"/>
      </w:rPr>
      <w:tab/>
    </w:r>
    <w:r>
      <w:rPr>
        <w:rFonts w:hint="eastAsia"/>
      </w:rPr>
      <w:tab/>
    </w:r>
    <w:r>
      <w:rPr>
        <w:rFonts w:hint="eastAsia"/>
      </w:rPr>
      <w:tab/>
    </w:r>
    <w:r>
      <w:rPr>
        <w:rFonts w:hint="eastAsia"/>
      </w:rPr>
      <w:t xml:space="preserve">      东阳市鑫盛工程咨询有限公司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rFonts w:ascii="宋体" w:hAnsi="宋体" w:cs="宋体"/>
        <w:bCs/>
        <w:szCs w:val="18"/>
      </w:rPr>
    </w:pPr>
    <w:r>
      <w:rPr>
        <w:rFonts w:hint="eastAsia" w:ascii="宋体" w:hAnsi="宋体" w:cs="宋体"/>
        <w:bCs/>
        <w:szCs w:val="18"/>
      </w:rPr>
      <w:t>浙江广厦建设职业技术大学16—17#公寓楼弱电及智能化（监控与门禁系统等）设备采购与安装工程、文体中心报告厅舞台演出显示屏建设项目、校园网络教学区改建工程采购项目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rFonts w:ascii="宋体" w:hAnsi="宋体" w:cs="宋体"/>
        <w:bCs/>
        <w:szCs w:val="18"/>
      </w:rPr>
    </w:pPr>
    <w:r>
      <w:rPr>
        <w:rFonts w:hint="eastAsia" w:ascii="宋体" w:hAnsi="宋体" w:cs="宋体"/>
        <w:bCs/>
        <w:szCs w:val="18"/>
      </w:rPr>
      <w:t>浙江广厦建设职业技术大学16—17#公寓楼弱电及智能化（监控与门禁系统等）设备采购与安装工程、文体中心报告厅舞台演出显示屏建设项目、校园网络教学区改建工程采购项目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chineseCountingThousand"/>
      <w:lvlText w:val="%1、"/>
      <w:lvlJc w:val="left"/>
      <w:pPr>
        <w:tabs>
          <w:tab w:val="left" w:pos="0"/>
        </w:tabs>
        <w:ind w:left="720" w:hanging="720"/>
      </w:pPr>
      <w:rPr>
        <w:rFonts w:cs="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C8F8204B"/>
    <w:multiLevelType w:val="singleLevel"/>
    <w:tmpl w:val="C8F8204B"/>
    <w:lvl w:ilvl="0" w:tentative="0">
      <w:start w:val="3"/>
      <w:numFmt w:val="chineseCounting"/>
      <w:suff w:val="nothing"/>
      <w:lvlText w:val="%1、"/>
      <w:lvlJc w:val="left"/>
      <w:rPr>
        <w:rFonts w:hint="eastAsia"/>
      </w:rPr>
    </w:lvl>
  </w:abstractNum>
  <w:abstractNum w:abstractNumId="2">
    <w:nsid w:val="CF092B84"/>
    <w:multiLevelType w:val="multilevel"/>
    <w:tmpl w:val="CF092B84"/>
    <w:lvl w:ilvl="0" w:tentative="0">
      <w:start w:val="1"/>
      <w:numFmt w:val="chineseCountingThousand"/>
      <w:pStyle w:val="30"/>
      <w:lvlText w:val="第%1章"/>
      <w:lvlJc w:val="left"/>
      <w:pPr>
        <w:tabs>
          <w:tab w:val="left" w:pos="0"/>
        </w:tabs>
        <w:ind w:left="1440" w:hanging="1275"/>
      </w:pPr>
    </w:lvl>
    <w:lvl w:ilvl="1" w:tentative="0">
      <w:start w:val="1"/>
      <w:numFmt w:val="chineseCountingThousand"/>
      <w:lvlText w:val="%2、"/>
      <w:lvlJc w:val="left"/>
      <w:pPr>
        <w:tabs>
          <w:tab w:val="left" w:pos="0"/>
        </w:tabs>
        <w:ind w:left="1305" w:hanging="720"/>
      </w:pPr>
    </w:lvl>
    <w:lvl w:ilvl="2" w:tentative="0">
      <w:start w:val="1"/>
      <w:numFmt w:val="decimal"/>
      <w:lvlText w:val="%3."/>
      <w:lvlJc w:val="left"/>
      <w:pPr>
        <w:tabs>
          <w:tab w:val="left" w:pos="0"/>
        </w:tabs>
        <w:ind w:left="2160" w:hanging="360"/>
      </w:pPr>
    </w:lvl>
    <w:lvl w:ilvl="3" w:tentative="0">
      <w:start w:val="1"/>
      <w:numFmt w:val="decimal"/>
      <w:lvlText w:val="%4."/>
      <w:lvlJc w:val="left"/>
      <w:pPr>
        <w:tabs>
          <w:tab w:val="left" w:pos="0"/>
        </w:tabs>
        <w:ind w:left="2880" w:hanging="360"/>
      </w:pPr>
    </w:lvl>
    <w:lvl w:ilvl="4" w:tentative="0">
      <w:start w:val="1"/>
      <w:numFmt w:val="decimal"/>
      <w:lvlText w:val="%5."/>
      <w:lvlJc w:val="left"/>
      <w:pPr>
        <w:tabs>
          <w:tab w:val="left" w:pos="0"/>
        </w:tabs>
        <w:ind w:left="3600" w:hanging="360"/>
      </w:pPr>
    </w:lvl>
    <w:lvl w:ilvl="5" w:tentative="0">
      <w:start w:val="1"/>
      <w:numFmt w:val="decimal"/>
      <w:lvlText w:val="%6."/>
      <w:lvlJc w:val="left"/>
      <w:pPr>
        <w:tabs>
          <w:tab w:val="left" w:pos="0"/>
        </w:tabs>
        <w:ind w:left="4320" w:hanging="360"/>
      </w:pPr>
    </w:lvl>
    <w:lvl w:ilvl="6" w:tentative="0">
      <w:start w:val="1"/>
      <w:numFmt w:val="decimal"/>
      <w:lvlText w:val="%7."/>
      <w:lvlJc w:val="left"/>
      <w:pPr>
        <w:tabs>
          <w:tab w:val="left" w:pos="0"/>
        </w:tabs>
        <w:ind w:left="5040" w:hanging="360"/>
      </w:pPr>
    </w:lvl>
    <w:lvl w:ilvl="7" w:tentative="0">
      <w:start w:val="1"/>
      <w:numFmt w:val="decimal"/>
      <w:lvlText w:val="%8."/>
      <w:lvlJc w:val="left"/>
      <w:pPr>
        <w:tabs>
          <w:tab w:val="left" w:pos="0"/>
        </w:tabs>
        <w:ind w:left="5760" w:hanging="360"/>
      </w:pPr>
    </w:lvl>
    <w:lvl w:ilvl="8" w:tentative="0">
      <w:start w:val="1"/>
      <w:numFmt w:val="decimal"/>
      <w:lvlText w:val="%9."/>
      <w:lvlJc w:val="left"/>
      <w:pPr>
        <w:tabs>
          <w:tab w:val="left" w:pos="0"/>
        </w:tabs>
        <w:ind w:left="6480" w:hanging="360"/>
      </w:pPr>
    </w:lvl>
  </w:abstractNum>
  <w:abstractNum w:abstractNumId="3">
    <w:nsid w:val="0053208E"/>
    <w:multiLevelType w:val="multilevel"/>
    <w:tmpl w:val="0053208E"/>
    <w:lvl w:ilvl="0" w:tentative="0">
      <w:start w:val="1"/>
      <w:numFmt w:val="none"/>
      <w:suff w:val="nothing"/>
      <w:lvlText w:val=""/>
      <w:lvlJc w:val="left"/>
      <w:pPr>
        <w:tabs>
          <w:tab w:val="left" w:pos="0"/>
        </w:tabs>
        <w:ind w:left="0" w:firstLine="0"/>
      </w:pPr>
    </w:lvl>
    <w:lvl w:ilvl="1" w:tentative="0">
      <w:start w:val="1"/>
      <w:numFmt w:val="none"/>
      <w:pStyle w:val="5"/>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4">
    <w:nsid w:val="011A65A6"/>
    <w:multiLevelType w:val="multilevel"/>
    <w:tmpl w:val="011A65A6"/>
    <w:lvl w:ilvl="0" w:tentative="0">
      <w:start w:val="5"/>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5">
    <w:nsid w:val="11E82533"/>
    <w:multiLevelType w:val="singleLevel"/>
    <w:tmpl w:val="11E82533"/>
    <w:lvl w:ilvl="0" w:tentative="0">
      <w:start w:val="3"/>
      <w:numFmt w:val="decimal"/>
      <w:lvlText w:val="%1."/>
      <w:lvlJc w:val="left"/>
      <w:pPr>
        <w:tabs>
          <w:tab w:val="left" w:pos="312"/>
        </w:tabs>
      </w:pPr>
    </w:lvl>
  </w:abstractNum>
  <w:abstractNum w:abstractNumId="6">
    <w:nsid w:val="18F94E63"/>
    <w:multiLevelType w:val="multilevel"/>
    <w:tmpl w:val="18F94E63"/>
    <w:lvl w:ilvl="0" w:tentative="0">
      <w:start w:val="5"/>
      <w:numFmt w:val="japaneseCounting"/>
      <w:lvlText w:val="%1、"/>
      <w:lvlJc w:val="left"/>
      <w:pPr>
        <w:ind w:left="510" w:hanging="51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21B8A4A"/>
    <w:multiLevelType w:val="singleLevel"/>
    <w:tmpl w:val="321B8A4A"/>
    <w:lvl w:ilvl="0" w:tentative="0">
      <w:start w:val="2"/>
      <w:numFmt w:val="chineseCounting"/>
      <w:suff w:val="nothing"/>
      <w:lvlText w:val="%1、"/>
      <w:lvlJc w:val="left"/>
      <w:rPr>
        <w:rFonts w:hint="eastAsia"/>
      </w:rPr>
    </w:lvl>
  </w:abstractNum>
  <w:abstractNum w:abstractNumId="8">
    <w:nsid w:val="44041AA2"/>
    <w:multiLevelType w:val="multilevel"/>
    <w:tmpl w:val="44041AA2"/>
    <w:lvl w:ilvl="0" w:tentative="0">
      <w:start w:val="1"/>
      <w:numFmt w:val="decimal"/>
      <w:lvlText w:val="%1、"/>
      <w:lvlJc w:val="left"/>
      <w:pPr>
        <w:tabs>
          <w:tab w:val="left" w:pos="900"/>
        </w:tabs>
        <w:ind w:left="900" w:hanging="36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9">
    <w:nsid w:val="59ADCABA"/>
    <w:multiLevelType w:val="singleLevel"/>
    <w:tmpl w:val="59ADCABA"/>
    <w:lvl w:ilvl="0" w:tentative="0">
      <w:start w:val="5"/>
      <w:numFmt w:val="chineseCountingThousand"/>
      <w:suff w:val="nothing"/>
      <w:lvlText w:val="%1、"/>
      <w:lvlJc w:val="left"/>
      <w:pPr>
        <w:tabs>
          <w:tab w:val="left" w:pos="0"/>
        </w:tabs>
        <w:ind w:left="0" w:firstLine="0"/>
      </w:pPr>
    </w:lvl>
  </w:abstractNum>
  <w:abstractNum w:abstractNumId="10">
    <w:nsid w:val="5F3008F6"/>
    <w:multiLevelType w:val="multilevel"/>
    <w:tmpl w:val="5F3008F6"/>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3A32BFC"/>
    <w:multiLevelType w:val="multilevel"/>
    <w:tmpl w:val="63A32BFC"/>
    <w:lvl w:ilvl="0" w:tentative="0">
      <w:start w:val="1"/>
      <w:numFmt w:val="decimal"/>
      <w:lvlText w:val="%1、"/>
      <w:lvlJc w:val="left"/>
      <w:pPr>
        <w:tabs>
          <w:tab w:val="left" w:pos="1440"/>
        </w:tabs>
        <w:ind w:left="1461" w:hanging="36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9"/>
  </w:num>
  <w:num w:numId="4">
    <w:abstractNumId w:val="0"/>
  </w:num>
  <w:num w:numId="5">
    <w:abstractNumId w:val="7"/>
  </w:num>
  <w:num w:numId="6">
    <w:abstractNumId w:val="4"/>
  </w:num>
  <w:num w:numId="7">
    <w:abstractNumId w:val="5"/>
  </w:num>
  <w:num w:numId="8">
    <w:abstractNumId w:val="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autoHyphenation/>
  <w:displayHorizontalDrawingGridEvery w:val="1"/>
  <w:displayVerticalDrawingGridEvery w:val="1"/>
  <w:noPunctuationKerning w:val="1"/>
  <w:characterSpacingControl w:val="doNotCompress"/>
  <w:compat>
    <w:balanceSingleByteDoubleByteWidth/>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25C"/>
    <w:rsid w:val="000F0840"/>
    <w:rsid w:val="001038F1"/>
    <w:rsid w:val="001335F1"/>
    <w:rsid w:val="00184DE9"/>
    <w:rsid w:val="002C0B7F"/>
    <w:rsid w:val="0045727D"/>
    <w:rsid w:val="00470960"/>
    <w:rsid w:val="00495CCC"/>
    <w:rsid w:val="004A50B8"/>
    <w:rsid w:val="004D582B"/>
    <w:rsid w:val="005211FF"/>
    <w:rsid w:val="00574476"/>
    <w:rsid w:val="005D4645"/>
    <w:rsid w:val="0066414E"/>
    <w:rsid w:val="006C2F4D"/>
    <w:rsid w:val="00712491"/>
    <w:rsid w:val="00724F84"/>
    <w:rsid w:val="00917156"/>
    <w:rsid w:val="00AB525C"/>
    <w:rsid w:val="00E05901"/>
    <w:rsid w:val="00E74698"/>
    <w:rsid w:val="00F24B3B"/>
    <w:rsid w:val="03E25F14"/>
    <w:rsid w:val="03F62FB3"/>
    <w:rsid w:val="047D2A91"/>
    <w:rsid w:val="0607278D"/>
    <w:rsid w:val="06262432"/>
    <w:rsid w:val="06994A8B"/>
    <w:rsid w:val="080E29B4"/>
    <w:rsid w:val="087E24E7"/>
    <w:rsid w:val="08B22B4C"/>
    <w:rsid w:val="08DD30AA"/>
    <w:rsid w:val="08F604F5"/>
    <w:rsid w:val="0EA571D7"/>
    <w:rsid w:val="11A1117F"/>
    <w:rsid w:val="123A7E2C"/>
    <w:rsid w:val="13CF4645"/>
    <w:rsid w:val="147968A3"/>
    <w:rsid w:val="15104DA4"/>
    <w:rsid w:val="15341D4B"/>
    <w:rsid w:val="156A7E8D"/>
    <w:rsid w:val="16437974"/>
    <w:rsid w:val="1727267F"/>
    <w:rsid w:val="17B13E58"/>
    <w:rsid w:val="195D345D"/>
    <w:rsid w:val="19991978"/>
    <w:rsid w:val="1B7C360D"/>
    <w:rsid w:val="1CC7020F"/>
    <w:rsid w:val="1D80679D"/>
    <w:rsid w:val="1E274ADE"/>
    <w:rsid w:val="1EA164C8"/>
    <w:rsid w:val="1F5E4560"/>
    <w:rsid w:val="202E5912"/>
    <w:rsid w:val="207B1F35"/>
    <w:rsid w:val="222E0510"/>
    <w:rsid w:val="23C24978"/>
    <w:rsid w:val="240336D4"/>
    <w:rsid w:val="25B070BC"/>
    <w:rsid w:val="260F192D"/>
    <w:rsid w:val="26732D02"/>
    <w:rsid w:val="26876432"/>
    <w:rsid w:val="27362170"/>
    <w:rsid w:val="27C30177"/>
    <w:rsid w:val="27F16527"/>
    <w:rsid w:val="281B7DC5"/>
    <w:rsid w:val="28C67585"/>
    <w:rsid w:val="2A0F5AD0"/>
    <w:rsid w:val="2AC4440C"/>
    <w:rsid w:val="2ACE0B4F"/>
    <w:rsid w:val="2BAB6B62"/>
    <w:rsid w:val="2DC42306"/>
    <w:rsid w:val="2F7D7FF1"/>
    <w:rsid w:val="33E35B95"/>
    <w:rsid w:val="34243802"/>
    <w:rsid w:val="348B567A"/>
    <w:rsid w:val="3664336C"/>
    <w:rsid w:val="36DC3F1E"/>
    <w:rsid w:val="37321B4E"/>
    <w:rsid w:val="384F2405"/>
    <w:rsid w:val="38544A02"/>
    <w:rsid w:val="3AC94E4D"/>
    <w:rsid w:val="3B2A1FFC"/>
    <w:rsid w:val="3BB32189"/>
    <w:rsid w:val="3CAE7382"/>
    <w:rsid w:val="3CBB3FD0"/>
    <w:rsid w:val="3D924E50"/>
    <w:rsid w:val="3E0C1DEE"/>
    <w:rsid w:val="3F320ADA"/>
    <w:rsid w:val="40641F26"/>
    <w:rsid w:val="406B7C25"/>
    <w:rsid w:val="41770D1F"/>
    <w:rsid w:val="420C2899"/>
    <w:rsid w:val="432A674E"/>
    <w:rsid w:val="436D6006"/>
    <w:rsid w:val="452017EA"/>
    <w:rsid w:val="46A47C03"/>
    <w:rsid w:val="49D861A9"/>
    <w:rsid w:val="4A650F9C"/>
    <w:rsid w:val="4C144BF7"/>
    <w:rsid w:val="4D48462C"/>
    <w:rsid w:val="4D53269F"/>
    <w:rsid w:val="4D9E1705"/>
    <w:rsid w:val="4DC74482"/>
    <w:rsid w:val="4FC64531"/>
    <w:rsid w:val="50AE14AA"/>
    <w:rsid w:val="517972C1"/>
    <w:rsid w:val="51B422A0"/>
    <w:rsid w:val="51D96160"/>
    <w:rsid w:val="55B4367E"/>
    <w:rsid w:val="561D19DF"/>
    <w:rsid w:val="56781A8E"/>
    <w:rsid w:val="573F5A2A"/>
    <w:rsid w:val="59526A20"/>
    <w:rsid w:val="5A0A2AC3"/>
    <w:rsid w:val="5B6675FA"/>
    <w:rsid w:val="5C776A62"/>
    <w:rsid w:val="5E806EE0"/>
    <w:rsid w:val="5FED28BF"/>
    <w:rsid w:val="604D7A4F"/>
    <w:rsid w:val="62772DA0"/>
    <w:rsid w:val="629D7845"/>
    <w:rsid w:val="63B73291"/>
    <w:rsid w:val="64BA42BC"/>
    <w:rsid w:val="685456D9"/>
    <w:rsid w:val="68FE5017"/>
    <w:rsid w:val="693D3BA7"/>
    <w:rsid w:val="6ADF4048"/>
    <w:rsid w:val="6BAB719E"/>
    <w:rsid w:val="6BBD79A5"/>
    <w:rsid w:val="6BCE69E9"/>
    <w:rsid w:val="6DC557E0"/>
    <w:rsid w:val="6E773C97"/>
    <w:rsid w:val="6FE03FA5"/>
    <w:rsid w:val="70162DF4"/>
    <w:rsid w:val="71D8791D"/>
    <w:rsid w:val="721B7640"/>
    <w:rsid w:val="74C8662B"/>
    <w:rsid w:val="75852AD2"/>
    <w:rsid w:val="77E77217"/>
    <w:rsid w:val="789611F7"/>
    <w:rsid w:val="78CC7108"/>
    <w:rsid w:val="7A533772"/>
    <w:rsid w:val="7A554D40"/>
    <w:rsid w:val="7CB56E62"/>
    <w:rsid w:val="7D360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keepLines/>
      <w:numPr>
        <w:ilvl w:val="1"/>
        <w:numId w:val="1"/>
      </w:numPr>
      <w:spacing w:before="260" w:after="260" w:line="415" w:lineRule="auto"/>
      <w:outlineLvl w:val="1"/>
    </w:pPr>
    <w:rPr>
      <w:rFonts w:ascii="Cambria" w:hAnsi="Cambria" w:cs="Cambria"/>
      <w:b/>
      <w:bCs/>
      <w:sz w:val="32"/>
      <w:szCs w:val="32"/>
    </w:rPr>
  </w:style>
  <w:style w:type="paragraph" w:styleId="6">
    <w:name w:val="heading 6"/>
    <w:basedOn w:val="1"/>
    <w:next w:val="1"/>
    <w:qFormat/>
    <w:uiPriority w:val="0"/>
    <w:pPr>
      <w:keepNext/>
      <w:keepLines/>
      <w:spacing w:before="240" w:after="64" w:line="312" w:lineRule="auto"/>
      <w:outlineLvl w:val="5"/>
    </w:pPr>
    <w:rPr>
      <w:rFonts w:ascii="Arial" w:hAnsi="Arial" w:eastAsia="黑体"/>
      <w:b/>
      <w:sz w:val="24"/>
    </w:rPr>
  </w:style>
  <w:style w:type="character" w:default="1" w:styleId="20">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qFormat/>
    <w:uiPriority w:val="0"/>
    <w:pPr>
      <w:spacing w:after="120"/>
    </w:pPr>
    <w:rPr>
      <w:sz w:val="28"/>
    </w:rPr>
  </w:style>
  <w:style w:type="paragraph" w:styleId="4">
    <w:name w:val="toc 6"/>
    <w:basedOn w:val="1"/>
    <w:next w:val="1"/>
    <w:qFormat/>
    <w:uiPriority w:val="0"/>
    <w:pPr>
      <w:ind w:left="2100"/>
    </w:pPr>
  </w:style>
  <w:style w:type="paragraph" w:styleId="7">
    <w:name w:val="Normal Indent"/>
    <w:basedOn w:val="1"/>
    <w:qFormat/>
    <w:uiPriority w:val="0"/>
    <w:pPr>
      <w:ind w:firstLine="420"/>
    </w:pPr>
    <w:rPr>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List Bullet 3"/>
    <w:basedOn w:val="1"/>
    <w:qFormat/>
    <w:uiPriority w:val="0"/>
    <w:pPr>
      <w:ind w:hanging="200"/>
    </w:pPr>
    <w:rPr>
      <w:sz w:val="28"/>
    </w:rPr>
  </w:style>
  <w:style w:type="paragraph" w:styleId="10">
    <w:name w:val="Body Text Indent"/>
    <w:basedOn w:val="1"/>
    <w:next w:val="7"/>
    <w:qFormat/>
    <w:uiPriority w:val="0"/>
    <w:pPr>
      <w:spacing w:line="200" w:lineRule="exact"/>
      <w:ind w:firstLine="301"/>
    </w:pPr>
    <w:rPr>
      <w:rFonts w:ascii="宋体" w:hAnsi="宋体" w:cs="Courier New"/>
      <w:spacing w:val="-4"/>
      <w:sz w:val="18"/>
      <w:szCs w:val="20"/>
    </w:rPr>
  </w:style>
  <w:style w:type="paragraph" w:styleId="11">
    <w:name w:val="Date"/>
    <w:basedOn w:val="1"/>
    <w:next w:val="1"/>
    <w:qFormat/>
    <w:uiPriority w:val="0"/>
    <w:pPr>
      <w:ind w:left="2500" w:leftChars="2500"/>
    </w:pPr>
    <w:rPr>
      <w:rFonts w:eastAsia="楷体_GB2312"/>
      <w:sz w:val="32"/>
      <w:szCs w:val="20"/>
    </w:rPr>
  </w:style>
  <w:style w:type="paragraph" w:styleId="12">
    <w:name w:val="Balloon Text"/>
    <w:basedOn w:val="1"/>
    <w:link w:val="43"/>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style>
  <w:style w:type="paragraph" w:styleId="16">
    <w:name w:val="footnote text"/>
    <w:basedOn w:val="1"/>
    <w:qFormat/>
    <w:uiPriority w:val="0"/>
    <w:pPr>
      <w:jc w:val="left"/>
    </w:pPr>
    <w:rPr>
      <w:kern w:val="1"/>
      <w:sz w:val="18"/>
    </w:rPr>
  </w:style>
  <w:style w:type="paragraph" w:styleId="17">
    <w:name w:val="toc 2"/>
    <w:basedOn w:val="1"/>
    <w:next w:val="1"/>
    <w:qFormat/>
    <w:uiPriority w:val="0"/>
    <w:pPr>
      <w:ind w:left="420"/>
    </w:pPr>
  </w:style>
  <w:style w:type="paragraph" w:styleId="18">
    <w:name w:val="Body Text First Indent 2"/>
    <w:basedOn w:val="10"/>
    <w:qFormat/>
    <w:uiPriority w:val="99"/>
    <w:pPr>
      <w:spacing w:after="120" w:line="240" w:lineRule="auto"/>
      <w:ind w:left="420" w:leftChars="200" w:firstLine="420" w:firstLineChars="200"/>
    </w:pPr>
    <w:rPr>
      <w:sz w:val="21"/>
      <w:szCs w:val="24"/>
    </w:rPr>
  </w:style>
  <w:style w:type="character" w:styleId="21">
    <w:name w:val="page number"/>
    <w:qFormat/>
    <w:uiPriority w:val="0"/>
  </w:style>
  <w:style w:type="paragraph" w:customStyle="1" w:styleId="22">
    <w:name w:val="正文首行缩进 21"/>
    <w:basedOn w:val="10"/>
    <w:qFormat/>
    <w:uiPriority w:val="0"/>
    <w:pPr>
      <w:spacing w:after="120" w:line="240" w:lineRule="auto"/>
      <w:ind w:left="420" w:firstLine="420"/>
    </w:pPr>
    <w:rPr>
      <w:sz w:val="21"/>
      <w:szCs w:val="24"/>
    </w:rPr>
  </w:style>
  <w:style w:type="paragraph" w:customStyle="1" w:styleId="23">
    <w:name w:val="正文首行缩进1"/>
    <w:basedOn w:val="3"/>
    <w:next w:val="4"/>
    <w:qFormat/>
    <w:uiPriority w:val="0"/>
    <w:pPr>
      <w:ind w:firstLine="420"/>
    </w:pPr>
    <w:rPr>
      <w:rFonts w:ascii="Arial" w:hAnsi="Arial" w:cs="Arial"/>
    </w:rPr>
  </w:style>
  <w:style w:type="character" w:customStyle="1" w:styleId="24">
    <w:name w:val="标题 2 Char1"/>
    <w:qFormat/>
    <w:uiPriority w:val="0"/>
    <w:rPr>
      <w:rFonts w:ascii="Arial" w:hAnsi="Arial" w:eastAsia="宋体" w:cs="Times New Roman"/>
      <w:b/>
      <w:bCs/>
      <w:sz w:val="28"/>
      <w:szCs w:val="32"/>
    </w:rPr>
  </w:style>
  <w:style w:type="character" w:customStyle="1" w:styleId="25">
    <w:name w:val="页码1"/>
    <w:qFormat/>
    <w:uiPriority w:val="0"/>
  </w:style>
  <w:style w:type="character" w:customStyle="1" w:styleId="26">
    <w:name w:val="标题 2 字符"/>
    <w:qFormat/>
    <w:uiPriority w:val="0"/>
    <w:rPr>
      <w:rFonts w:ascii="Cambria" w:hAnsi="Cambria" w:eastAsia="宋体" w:cs="Times New Roman"/>
      <w:b/>
      <w:bCs/>
      <w:kern w:val="2"/>
      <w:sz w:val="32"/>
      <w:szCs w:val="32"/>
    </w:rPr>
  </w:style>
  <w:style w:type="character" w:customStyle="1" w:styleId="27">
    <w:name w:val="font11"/>
    <w:qFormat/>
    <w:uiPriority w:val="0"/>
    <w:rPr>
      <w:rFonts w:ascii="Times New Roman" w:hAnsi="Times New Roman" w:cs="Times New Roman"/>
      <w:color w:val="000000"/>
      <w:sz w:val="24"/>
      <w:szCs w:val="24"/>
      <w:u w:val="none"/>
    </w:rPr>
  </w:style>
  <w:style w:type="character" w:customStyle="1" w:styleId="28">
    <w:name w:val="font31"/>
    <w:qFormat/>
    <w:uiPriority w:val="0"/>
    <w:rPr>
      <w:rFonts w:ascii="宋体" w:hAnsi="宋体" w:eastAsia="宋体" w:cs="宋体"/>
      <w:color w:val="000000"/>
      <w:sz w:val="24"/>
      <w:szCs w:val="24"/>
      <w:u w:val="none"/>
      <w:vertAlign w:val="superscript"/>
    </w:rPr>
  </w:style>
  <w:style w:type="character" w:customStyle="1" w:styleId="29">
    <w:name w:val="NormalCharacter"/>
    <w:qFormat/>
    <w:uiPriority w:val="0"/>
  </w:style>
  <w:style w:type="paragraph" w:customStyle="1" w:styleId="30">
    <w:name w:val="列表编号1"/>
    <w:basedOn w:val="1"/>
    <w:qFormat/>
    <w:uiPriority w:val="0"/>
    <w:pPr>
      <w:widowControl/>
      <w:numPr>
        <w:ilvl w:val="0"/>
        <w:numId w:val="2"/>
      </w:numPr>
      <w:tabs>
        <w:tab w:val="left" w:pos="454"/>
        <w:tab w:val="left" w:pos="720"/>
      </w:tabs>
      <w:spacing w:after="156"/>
      <w:ind w:left="1354" w:hanging="284"/>
      <w:jc w:val="left"/>
    </w:pPr>
    <w:rPr>
      <w:kern w:val="0"/>
      <w:sz w:val="24"/>
      <w:szCs w:val="20"/>
    </w:rPr>
  </w:style>
  <w:style w:type="paragraph" w:customStyle="1" w:styleId="31">
    <w:name w:val="纯文本1"/>
    <w:basedOn w:val="1"/>
    <w:next w:val="1"/>
    <w:qFormat/>
    <w:uiPriority w:val="0"/>
    <w:pPr>
      <w:spacing w:before="156" w:after="156" w:line="400" w:lineRule="exact"/>
    </w:pPr>
    <w:rPr>
      <w:rFonts w:ascii="宋体" w:hAnsi="宋体" w:cs="Courier New"/>
      <w:sz w:val="24"/>
    </w:rPr>
  </w:style>
  <w:style w:type="paragraph" w:customStyle="1" w:styleId="32">
    <w:name w:val="正文文本缩进 31"/>
    <w:basedOn w:val="1"/>
    <w:qFormat/>
    <w:uiPriority w:val="0"/>
    <w:pPr>
      <w:snapToGrid w:val="0"/>
      <w:ind w:firstLine="480"/>
      <w:jc w:val="left"/>
    </w:pPr>
    <w:rPr>
      <w:rFonts w:ascii="仿宋_GB2312;仿宋" w:hAnsi="仿宋_GB2312;仿宋" w:eastAsia="仿宋_GB2312;仿宋" w:cs="宋体"/>
      <w:color w:val="000000"/>
      <w:sz w:val="24"/>
    </w:rPr>
  </w:style>
  <w:style w:type="paragraph" w:customStyle="1" w:styleId="33">
    <w:name w:val="默认段落字体 Para Char Char Char Char Char Char Char Char Char1 Char Char Char Char"/>
    <w:basedOn w:val="1"/>
    <w:qFormat/>
    <w:uiPriority w:val="0"/>
    <w:rPr>
      <w:rFonts w:ascii="Tahoma" w:hAnsi="Tahoma" w:cs="Tahoma"/>
      <w:sz w:val="24"/>
      <w:szCs w:val="20"/>
    </w:rPr>
  </w:style>
  <w:style w:type="paragraph" w:customStyle="1" w:styleId="34">
    <w:name w:val="章正文"/>
    <w:basedOn w:val="1"/>
    <w:qFormat/>
    <w:uiPriority w:val="0"/>
    <w:pPr>
      <w:spacing w:after="120" w:line="300" w:lineRule="auto"/>
      <w:ind w:firstLine="480"/>
    </w:pPr>
    <w:rPr>
      <w:rFonts w:ascii="Helvetica;Arial" w:hAnsi="Helvetica;Arial" w:cs="Helvetica;Arial"/>
      <w:kern w:val="0"/>
    </w:rPr>
  </w:style>
  <w:style w:type="paragraph" w:styleId="35">
    <w:name w:val="List Paragraph"/>
    <w:basedOn w:val="1"/>
    <w:qFormat/>
    <w:uiPriority w:val="99"/>
    <w:pPr>
      <w:ind w:firstLine="420" w:firstLineChars="200"/>
    </w:pPr>
  </w:style>
  <w:style w:type="character" w:customStyle="1" w:styleId="36">
    <w:name w:val="font41"/>
    <w:basedOn w:val="20"/>
    <w:qFormat/>
    <w:uiPriority w:val="0"/>
    <w:rPr>
      <w:rFonts w:ascii="Tahoma" w:hAnsi="Tahoma" w:eastAsia="Tahoma" w:cs="Tahoma"/>
      <w:color w:val="000000"/>
      <w:sz w:val="18"/>
      <w:szCs w:val="18"/>
      <w:u w:val="none"/>
    </w:rPr>
  </w:style>
  <w:style w:type="character" w:customStyle="1" w:styleId="37">
    <w:name w:val="font51"/>
    <w:qFormat/>
    <w:uiPriority w:val="0"/>
    <w:rPr>
      <w:rFonts w:hint="eastAsia" w:ascii="宋体" w:hAnsi="宋体" w:eastAsia="宋体" w:cs="宋体"/>
      <w:color w:val="000000"/>
      <w:sz w:val="20"/>
      <w:szCs w:val="20"/>
      <w:u w:val="none"/>
    </w:rPr>
  </w:style>
  <w:style w:type="character" w:customStyle="1" w:styleId="38">
    <w:name w:val="font61"/>
    <w:qFormat/>
    <w:uiPriority w:val="0"/>
    <w:rPr>
      <w:rFonts w:hint="eastAsia" w:ascii="宋体" w:hAnsi="宋体" w:eastAsia="宋体" w:cs="宋体"/>
      <w:color w:val="000000"/>
      <w:sz w:val="20"/>
      <w:szCs w:val="20"/>
      <w:u w:val="none"/>
    </w:rPr>
  </w:style>
  <w:style w:type="character" w:customStyle="1" w:styleId="39">
    <w:name w:val="font01"/>
    <w:basedOn w:val="20"/>
    <w:qFormat/>
    <w:uiPriority w:val="0"/>
    <w:rPr>
      <w:rFonts w:hint="eastAsia" w:ascii="微软雅黑" w:hAnsi="微软雅黑" w:eastAsia="微软雅黑" w:cs="微软雅黑"/>
      <w:color w:val="000000"/>
      <w:sz w:val="18"/>
      <w:szCs w:val="18"/>
      <w:u w:val="none"/>
    </w:rPr>
  </w:style>
  <w:style w:type="paragraph" w:customStyle="1" w:styleId="40">
    <w:name w:val="内文正文"/>
    <w:qFormat/>
    <w:uiPriority w:val="0"/>
    <w:pPr>
      <w:adjustRightInd w:val="0"/>
      <w:snapToGrid w:val="0"/>
      <w:spacing w:line="400" w:lineRule="exact"/>
      <w:ind w:firstLine="200" w:firstLineChars="200"/>
    </w:pPr>
    <w:rPr>
      <w:rFonts w:ascii="Arial" w:hAnsi="Arial" w:eastAsia="宋体" w:cs="Times New Roman"/>
      <w:color w:val="000000"/>
      <w:kern w:val="2"/>
      <w:sz w:val="21"/>
      <w:szCs w:val="21"/>
      <w:lang w:val="en-US" w:eastAsia="zh-CN" w:bidi="ar-SA"/>
    </w:rPr>
  </w:style>
  <w:style w:type="paragraph" w:customStyle="1" w:styleId="41">
    <w:name w:val="表格文字"/>
    <w:next w:val="3"/>
    <w:qFormat/>
    <w:locked/>
    <w:uiPriority w:val="0"/>
    <w:pPr>
      <w:spacing w:beforeLines="25" w:afterLines="25"/>
      <w:jc w:val="center"/>
    </w:pPr>
    <w:rPr>
      <w:rFonts w:ascii="Times New Roman" w:hAnsi="Times New Roman" w:eastAsia="宋体" w:cs="Times New Roman"/>
      <w:kern w:val="2"/>
      <w:sz w:val="24"/>
      <w:szCs w:val="28"/>
      <w:lang w:val="en-US" w:eastAsia="zh-CN" w:bidi="ar-SA"/>
    </w:rPr>
  </w:style>
  <w:style w:type="character" w:customStyle="1" w:styleId="42">
    <w:name w:val="font21"/>
    <w:basedOn w:val="20"/>
    <w:qFormat/>
    <w:uiPriority w:val="0"/>
    <w:rPr>
      <w:rFonts w:hint="eastAsia" w:ascii="微软雅黑" w:hAnsi="微软雅黑" w:eastAsia="微软雅黑" w:cs="微软雅黑"/>
      <w:color w:val="000000"/>
      <w:sz w:val="18"/>
      <w:szCs w:val="18"/>
      <w:u w:val="none"/>
    </w:rPr>
  </w:style>
  <w:style w:type="character" w:customStyle="1" w:styleId="43">
    <w:name w:val="批注框文本 字符"/>
    <w:basedOn w:val="20"/>
    <w:link w:val="1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7322</Words>
  <Characters>41740</Characters>
  <Lines>347</Lines>
  <Paragraphs>97</Paragraphs>
  <TotalTime>17</TotalTime>
  <ScaleCrop>false</ScaleCrop>
  <LinksUpToDate>false</LinksUpToDate>
  <CharactersWithSpaces>48965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2021-08-15T23:48:00Z</dcterms:created>
  <dc:creator>vilibook</dc:creator>
  <cp:lastModifiedBy>Administrator</cp:lastModifiedBy>
  <cp:lastPrinted>2021-08-15T23:55:00Z</cp:lastPrinted>
  <dcterms:modified xsi:type="dcterms:W3CDTF">2021-08-16T00:47:01Z</dcterms:modified>
  <dc:title>浙江泰宁建设工程管理咨询有限公司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1C679ABD38A04B9C96B499DC2120C3E2</vt:lpwstr>
  </property>
  <property fmtid="{D5CDD505-2E9C-101B-9397-08002B2CF9AE}" pid="3" name="KSOProductBuildVer">
    <vt:lpwstr>2052-11.1.0.10700</vt:lpwstr>
  </property>
</Properties>
</file>